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600"/>
      </w:tblGrid>
      <w:tr w:rsidR="00FB2DD7" w:rsidRPr="008C6554" w:rsidTr="00675712">
        <w:trPr>
          <w:cantSplit/>
          <w:trHeight w:hRule="exact" w:val="68"/>
        </w:trPr>
        <w:tc>
          <w:tcPr>
            <w:tcW w:w="4140" w:type="dxa"/>
          </w:tcPr>
          <w:p w:rsidR="00FB2DD7" w:rsidRPr="008C6554" w:rsidRDefault="00FB2DD7" w:rsidP="00675712">
            <w:pPr>
              <w:tabs>
                <w:tab w:val="left" w:pos="724"/>
              </w:tabs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6931"/>
            <w:bookmarkEnd w:id="1"/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600" w:type="dxa"/>
          </w:tcPr>
          <w:p w:rsidR="006232E1" w:rsidRPr="008C6554" w:rsidRDefault="006232E1" w:rsidP="00B21FE4">
            <w:pPr>
              <w:ind w:firstLine="1418"/>
              <w:rPr>
                <w:sz w:val="28"/>
                <w:szCs w:val="28"/>
              </w:rPr>
            </w:pPr>
          </w:p>
        </w:tc>
      </w:tr>
      <w:bookmarkEnd w:id="0"/>
    </w:tbl>
    <w:p w:rsidR="009C72A9" w:rsidRDefault="009C72A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712" w:rsidRPr="009C72A9" w:rsidRDefault="00675712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 xml:space="preserve">О работе Общественного совета при Управлении ФНС России </w:t>
      </w:r>
      <w:proofErr w:type="gramStart"/>
      <w:r w:rsidRPr="00070959">
        <w:rPr>
          <w:b/>
          <w:color w:val="000000"/>
          <w:sz w:val="28"/>
          <w:szCs w:val="28"/>
        </w:rPr>
        <w:t>по</w:t>
      </w:r>
      <w:proofErr w:type="gramEnd"/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 xml:space="preserve">Республике </w:t>
      </w:r>
      <w:r w:rsidR="008B7270">
        <w:rPr>
          <w:b/>
          <w:color w:val="000000"/>
          <w:sz w:val="28"/>
          <w:szCs w:val="28"/>
        </w:rPr>
        <w:t>Калмыкия</w:t>
      </w:r>
      <w:r w:rsidRPr="00070959">
        <w:rPr>
          <w:b/>
          <w:color w:val="000000"/>
          <w:sz w:val="28"/>
          <w:szCs w:val="28"/>
        </w:rPr>
        <w:t xml:space="preserve"> в 202</w:t>
      </w:r>
      <w:r w:rsidR="00357345">
        <w:rPr>
          <w:b/>
          <w:color w:val="000000"/>
          <w:sz w:val="28"/>
          <w:szCs w:val="28"/>
        </w:rPr>
        <w:t>3</w:t>
      </w:r>
      <w:r w:rsidRPr="00070959">
        <w:rPr>
          <w:b/>
          <w:color w:val="000000"/>
          <w:sz w:val="28"/>
          <w:szCs w:val="28"/>
        </w:rPr>
        <w:t xml:space="preserve"> году</w:t>
      </w:r>
    </w:p>
    <w:p w:rsidR="00070959" w:rsidRDefault="0007095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2A9" w:rsidRPr="00070959" w:rsidRDefault="00675712" w:rsidP="009C72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70959">
        <w:rPr>
          <w:sz w:val="28"/>
          <w:szCs w:val="28"/>
        </w:rPr>
        <w:t>С</w:t>
      </w:r>
      <w:r w:rsidR="009C72A9" w:rsidRPr="00070959">
        <w:rPr>
          <w:rFonts w:eastAsia="Times-Roman"/>
          <w:sz w:val="28"/>
          <w:szCs w:val="28"/>
        </w:rPr>
        <w:t xml:space="preserve"> целью расширения взаимодействия налоговых органов Республики </w:t>
      </w:r>
      <w:r w:rsidR="008B7270">
        <w:rPr>
          <w:rFonts w:eastAsia="Times-Roman"/>
          <w:sz w:val="28"/>
          <w:szCs w:val="28"/>
        </w:rPr>
        <w:t>Калмыкия</w:t>
      </w:r>
      <w:r w:rsidR="009C72A9" w:rsidRPr="00070959">
        <w:rPr>
          <w:rFonts w:eastAsia="Times-Roman"/>
          <w:sz w:val="28"/>
          <w:szCs w:val="28"/>
        </w:rPr>
        <w:t xml:space="preserve"> с общественными объединениями, юридическими лицами и предпринимателями, осуществляющими деятельность на территории республики, </w:t>
      </w:r>
      <w:r w:rsidR="009C72A9" w:rsidRPr="00070959">
        <w:rPr>
          <w:sz w:val="28"/>
          <w:szCs w:val="28"/>
        </w:rPr>
        <w:t xml:space="preserve">Приказом УФНС России по Республике </w:t>
      </w:r>
      <w:r w:rsidR="008B7270">
        <w:rPr>
          <w:sz w:val="28"/>
          <w:szCs w:val="28"/>
        </w:rPr>
        <w:t>Калмыкия</w:t>
      </w:r>
      <w:r w:rsidR="009C72A9" w:rsidRPr="00070959">
        <w:rPr>
          <w:sz w:val="28"/>
          <w:szCs w:val="28"/>
        </w:rPr>
        <w:t xml:space="preserve"> </w:t>
      </w:r>
      <w:r w:rsidR="008B7270" w:rsidRP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31.03.2014 № 01-1-04/080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Общественный совет при Управлении ФНС России по Республике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Калмыкия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Общественный совет). </w:t>
      </w:r>
    </w:p>
    <w:p w:rsidR="009C72A9" w:rsidRPr="00070959" w:rsidRDefault="00070959" w:rsidP="009C72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Состав Общественного совета в 202</w:t>
      </w:r>
      <w:r w:rsidR="00357345">
        <w:rPr>
          <w:sz w:val="28"/>
          <w:szCs w:val="28"/>
        </w:rPr>
        <w:t>3</w:t>
      </w:r>
      <w:r w:rsidR="009C72A9" w:rsidRPr="00070959">
        <w:rPr>
          <w:sz w:val="28"/>
          <w:szCs w:val="28"/>
        </w:rPr>
        <w:t xml:space="preserve">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</w:t>
      </w:r>
      <w:r w:rsidR="001D6CBE" w:rsidRPr="00070959">
        <w:rPr>
          <w:sz w:val="28"/>
          <w:szCs w:val="28"/>
        </w:rPr>
        <w:t>ь</w:t>
      </w:r>
      <w:r w:rsidR="009C72A9" w:rsidRPr="00070959">
        <w:rPr>
          <w:sz w:val="28"/>
          <w:szCs w:val="28"/>
        </w:rPr>
        <w:t xml:space="preserve"> вуз</w:t>
      </w:r>
      <w:r w:rsidR="001D6CBE" w:rsidRPr="00070959">
        <w:rPr>
          <w:sz w:val="28"/>
          <w:szCs w:val="28"/>
        </w:rPr>
        <w:t>а</w:t>
      </w:r>
      <w:r w:rsidR="009C72A9" w:rsidRPr="00070959">
        <w:rPr>
          <w:sz w:val="28"/>
          <w:szCs w:val="28"/>
        </w:rPr>
        <w:t>.</w:t>
      </w:r>
    </w:p>
    <w:p w:rsidR="00EA5AF7" w:rsidRPr="00EA5AF7" w:rsidRDefault="00EA5AF7" w:rsidP="00EA5AF7">
      <w:p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EA5AF7" w:rsidRPr="00EA5AF7" w:rsidRDefault="00EA5AF7" w:rsidP="00EA5AF7">
      <w:pPr>
        <w:jc w:val="both"/>
        <w:rPr>
          <w:sz w:val="28"/>
          <w:szCs w:val="28"/>
        </w:rPr>
      </w:pPr>
    </w:p>
    <w:p w:rsidR="00EA5AF7" w:rsidRPr="00EA5AF7" w:rsidRDefault="00EA5AF7" w:rsidP="00EA5AF7">
      <w:pPr>
        <w:ind w:firstLine="709"/>
        <w:jc w:val="both"/>
        <w:rPr>
          <w:sz w:val="28"/>
          <w:szCs w:val="28"/>
        </w:rPr>
      </w:pPr>
      <w:r w:rsidRPr="00EA5AF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57345">
        <w:rPr>
          <w:sz w:val="28"/>
          <w:szCs w:val="28"/>
        </w:rPr>
        <w:t>3</w:t>
      </w:r>
      <w:r w:rsidRPr="00EA5AF7">
        <w:rPr>
          <w:sz w:val="28"/>
          <w:szCs w:val="28"/>
        </w:rPr>
        <w:t xml:space="preserve"> году согласно Плану на заседаниях Общественного совета были рассмотрены следующие вопросы: 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 xml:space="preserve">Об итогах работы Управления ФНС России по Республике Калмыкия в 2022 году </w:t>
      </w:r>
    </w:p>
    <w:p w:rsid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 декларационной кампании 202</w:t>
      </w:r>
      <w:r w:rsidR="00357345">
        <w:rPr>
          <w:sz w:val="28"/>
          <w:szCs w:val="28"/>
        </w:rPr>
        <w:t>3</w:t>
      </w:r>
      <w:r w:rsidRPr="00EA5AF7">
        <w:rPr>
          <w:sz w:val="28"/>
          <w:szCs w:val="28"/>
        </w:rPr>
        <w:t xml:space="preserve"> года</w:t>
      </w:r>
    </w:p>
    <w:p w:rsidR="00357345" w:rsidRPr="00EA5AF7" w:rsidRDefault="00357345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Налог на профессиональный доход: итоги применения режима на территории РК</w:t>
      </w:r>
      <w:bookmarkStart w:id="2" w:name="_GoBack"/>
      <w:bookmarkEnd w:id="2"/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Об администрировании имущественных налогов физических лиц.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 системе мер по профилактике коррупционных проявлений в налоговых органах</w:t>
      </w:r>
      <w:r>
        <w:rPr>
          <w:sz w:val="28"/>
          <w:szCs w:val="28"/>
        </w:rPr>
        <w:t xml:space="preserve"> и др.</w:t>
      </w:r>
    </w:p>
    <w:p w:rsidR="007D7D90" w:rsidRPr="008C6554" w:rsidRDefault="007D7D90" w:rsidP="005C246A"/>
    <w:sectPr w:rsidR="007D7D90" w:rsidRPr="008C6554" w:rsidSect="00146935">
      <w:headerReference w:type="even" r:id="rId8"/>
      <w:headerReference w:type="default" r:id="rId9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AC" w:rsidRDefault="00903AAC">
      <w:r>
        <w:separator/>
      </w:r>
    </w:p>
  </w:endnote>
  <w:endnote w:type="continuationSeparator" w:id="0">
    <w:p w:rsidR="00903AAC" w:rsidRDefault="0090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AC" w:rsidRDefault="00903AAC">
      <w:r>
        <w:separator/>
      </w:r>
    </w:p>
  </w:footnote>
  <w:footnote w:type="continuationSeparator" w:id="0">
    <w:p w:rsidR="00903AAC" w:rsidRDefault="0090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AF7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C0A"/>
    <w:multiLevelType w:val="multilevel"/>
    <w:tmpl w:val="74B6D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E500C"/>
    <w:multiLevelType w:val="hybridMultilevel"/>
    <w:tmpl w:val="5DF8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4B35"/>
    <w:rsid w:val="00032C7E"/>
    <w:rsid w:val="000408F7"/>
    <w:rsid w:val="00051378"/>
    <w:rsid w:val="00070959"/>
    <w:rsid w:val="00074121"/>
    <w:rsid w:val="0008258C"/>
    <w:rsid w:val="000828B7"/>
    <w:rsid w:val="0009364D"/>
    <w:rsid w:val="00097FC3"/>
    <w:rsid w:val="000A3D5F"/>
    <w:rsid w:val="000B75A7"/>
    <w:rsid w:val="00124F7D"/>
    <w:rsid w:val="00126343"/>
    <w:rsid w:val="00146935"/>
    <w:rsid w:val="00150991"/>
    <w:rsid w:val="00150FE5"/>
    <w:rsid w:val="00166933"/>
    <w:rsid w:val="00177EDE"/>
    <w:rsid w:val="001A00CE"/>
    <w:rsid w:val="001A580F"/>
    <w:rsid w:val="001B21D6"/>
    <w:rsid w:val="001D6CBE"/>
    <w:rsid w:val="001F1487"/>
    <w:rsid w:val="00226BD5"/>
    <w:rsid w:val="0023559B"/>
    <w:rsid w:val="00243958"/>
    <w:rsid w:val="002501DD"/>
    <w:rsid w:val="002679B6"/>
    <w:rsid w:val="002E6B64"/>
    <w:rsid w:val="002F1CF2"/>
    <w:rsid w:val="002F2B5C"/>
    <w:rsid w:val="00316BEC"/>
    <w:rsid w:val="003255A8"/>
    <w:rsid w:val="003272E1"/>
    <w:rsid w:val="00336335"/>
    <w:rsid w:val="00337857"/>
    <w:rsid w:val="00344378"/>
    <w:rsid w:val="00347098"/>
    <w:rsid w:val="00357345"/>
    <w:rsid w:val="0037013B"/>
    <w:rsid w:val="003739EC"/>
    <w:rsid w:val="00383349"/>
    <w:rsid w:val="0038525D"/>
    <w:rsid w:val="003A7F66"/>
    <w:rsid w:val="003B0D23"/>
    <w:rsid w:val="003B31FA"/>
    <w:rsid w:val="003C659E"/>
    <w:rsid w:val="003C6B50"/>
    <w:rsid w:val="003C73C3"/>
    <w:rsid w:val="003D756F"/>
    <w:rsid w:val="003F3270"/>
    <w:rsid w:val="004005D3"/>
    <w:rsid w:val="00403534"/>
    <w:rsid w:val="0044613A"/>
    <w:rsid w:val="0045609C"/>
    <w:rsid w:val="0045784C"/>
    <w:rsid w:val="00471459"/>
    <w:rsid w:val="004855BE"/>
    <w:rsid w:val="004F24DC"/>
    <w:rsid w:val="00502624"/>
    <w:rsid w:val="005137C8"/>
    <w:rsid w:val="0051662A"/>
    <w:rsid w:val="00517544"/>
    <w:rsid w:val="0052604D"/>
    <w:rsid w:val="00541D67"/>
    <w:rsid w:val="0056590A"/>
    <w:rsid w:val="00573C18"/>
    <w:rsid w:val="005833AE"/>
    <w:rsid w:val="005A00EA"/>
    <w:rsid w:val="005A3555"/>
    <w:rsid w:val="005C246A"/>
    <w:rsid w:val="005C4950"/>
    <w:rsid w:val="005C6C9C"/>
    <w:rsid w:val="005D5396"/>
    <w:rsid w:val="005D5C48"/>
    <w:rsid w:val="005D7483"/>
    <w:rsid w:val="005E7209"/>
    <w:rsid w:val="005F0292"/>
    <w:rsid w:val="005F3BB3"/>
    <w:rsid w:val="005F67DA"/>
    <w:rsid w:val="00604FC9"/>
    <w:rsid w:val="006232E1"/>
    <w:rsid w:val="006373BA"/>
    <w:rsid w:val="00642902"/>
    <w:rsid w:val="0065038E"/>
    <w:rsid w:val="00666B45"/>
    <w:rsid w:val="00675712"/>
    <w:rsid w:val="00680148"/>
    <w:rsid w:val="0068173A"/>
    <w:rsid w:val="00685C30"/>
    <w:rsid w:val="00694E32"/>
    <w:rsid w:val="00696116"/>
    <w:rsid w:val="006A6D9B"/>
    <w:rsid w:val="006B66AD"/>
    <w:rsid w:val="006C446B"/>
    <w:rsid w:val="006C7B08"/>
    <w:rsid w:val="006D34F4"/>
    <w:rsid w:val="006D3E3B"/>
    <w:rsid w:val="006D656D"/>
    <w:rsid w:val="006E42DE"/>
    <w:rsid w:val="006E5130"/>
    <w:rsid w:val="007059CD"/>
    <w:rsid w:val="00714B8C"/>
    <w:rsid w:val="00717A08"/>
    <w:rsid w:val="00731FEF"/>
    <w:rsid w:val="007364F8"/>
    <w:rsid w:val="0076592C"/>
    <w:rsid w:val="00777C56"/>
    <w:rsid w:val="00784CBA"/>
    <w:rsid w:val="00784E5D"/>
    <w:rsid w:val="007B2B3F"/>
    <w:rsid w:val="007B40CB"/>
    <w:rsid w:val="007D7D90"/>
    <w:rsid w:val="007F6020"/>
    <w:rsid w:val="008170EA"/>
    <w:rsid w:val="00817D7D"/>
    <w:rsid w:val="0082633C"/>
    <w:rsid w:val="0084446D"/>
    <w:rsid w:val="008569E3"/>
    <w:rsid w:val="00860C57"/>
    <w:rsid w:val="0087214B"/>
    <w:rsid w:val="00892B55"/>
    <w:rsid w:val="008A1513"/>
    <w:rsid w:val="008A3842"/>
    <w:rsid w:val="008B7270"/>
    <w:rsid w:val="008C6554"/>
    <w:rsid w:val="008D5A97"/>
    <w:rsid w:val="008E7228"/>
    <w:rsid w:val="008F1F3C"/>
    <w:rsid w:val="008F27CD"/>
    <w:rsid w:val="00903AAC"/>
    <w:rsid w:val="009060EF"/>
    <w:rsid w:val="00912675"/>
    <w:rsid w:val="0092688E"/>
    <w:rsid w:val="0093478A"/>
    <w:rsid w:val="00936C25"/>
    <w:rsid w:val="009410A3"/>
    <w:rsid w:val="0096183D"/>
    <w:rsid w:val="0097372D"/>
    <w:rsid w:val="009769D8"/>
    <w:rsid w:val="009775FA"/>
    <w:rsid w:val="00977A0C"/>
    <w:rsid w:val="00986548"/>
    <w:rsid w:val="00993693"/>
    <w:rsid w:val="00997468"/>
    <w:rsid w:val="00997EC6"/>
    <w:rsid w:val="009A3AEB"/>
    <w:rsid w:val="009C72A9"/>
    <w:rsid w:val="009F13B7"/>
    <w:rsid w:val="00A03F19"/>
    <w:rsid w:val="00A17F8F"/>
    <w:rsid w:val="00A31C69"/>
    <w:rsid w:val="00A57E9B"/>
    <w:rsid w:val="00A704D9"/>
    <w:rsid w:val="00A85052"/>
    <w:rsid w:val="00A86ED9"/>
    <w:rsid w:val="00A90D2A"/>
    <w:rsid w:val="00A9589A"/>
    <w:rsid w:val="00B00719"/>
    <w:rsid w:val="00B04D19"/>
    <w:rsid w:val="00B17E3C"/>
    <w:rsid w:val="00B21FE4"/>
    <w:rsid w:val="00B26231"/>
    <w:rsid w:val="00B44A38"/>
    <w:rsid w:val="00B603CA"/>
    <w:rsid w:val="00B73B41"/>
    <w:rsid w:val="00B86BFB"/>
    <w:rsid w:val="00B951B8"/>
    <w:rsid w:val="00B960B0"/>
    <w:rsid w:val="00BA27A2"/>
    <w:rsid w:val="00BA2FE0"/>
    <w:rsid w:val="00BB04C4"/>
    <w:rsid w:val="00BB79B2"/>
    <w:rsid w:val="00BC6A77"/>
    <w:rsid w:val="00BC7751"/>
    <w:rsid w:val="00BD307D"/>
    <w:rsid w:val="00BE4B66"/>
    <w:rsid w:val="00BE6BFE"/>
    <w:rsid w:val="00C22C0C"/>
    <w:rsid w:val="00C267E8"/>
    <w:rsid w:val="00C56546"/>
    <w:rsid w:val="00C56EA1"/>
    <w:rsid w:val="00C81153"/>
    <w:rsid w:val="00C84E54"/>
    <w:rsid w:val="00C9023E"/>
    <w:rsid w:val="00C9527B"/>
    <w:rsid w:val="00CA1A03"/>
    <w:rsid w:val="00CA22D1"/>
    <w:rsid w:val="00CE39F3"/>
    <w:rsid w:val="00D0089C"/>
    <w:rsid w:val="00D24651"/>
    <w:rsid w:val="00D2632E"/>
    <w:rsid w:val="00D31A7A"/>
    <w:rsid w:val="00D43996"/>
    <w:rsid w:val="00D71530"/>
    <w:rsid w:val="00D71B27"/>
    <w:rsid w:val="00D953DC"/>
    <w:rsid w:val="00DB71DB"/>
    <w:rsid w:val="00DC1915"/>
    <w:rsid w:val="00DC23D0"/>
    <w:rsid w:val="00DD0714"/>
    <w:rsid w:val="00DE4FE6"/>
    <w:rsid w:val="00DF34A8"/>
    <w:rsid w:val="00DF7C52"/>
    <w:rsid w:val="00E06931"/>
    <w:rsid w:val="00E118F7"/>
    <w:rsid w:val="00E27A25"/>
    <w:rsid w:val="00E30C65"/>
    <w:rsid w:val="00E358FD"/>
    <w:rsid w:val="00E56876"/>
    <w:rsid w:val="00E65531"/>
    <w:rsid w:val="00E65D70"/>
    <w:rsid w:val="00E8202E"/>
    <w:rsid w:val="00E9044F"/>
    <w:rsid w:val="00EA421C"/>
    <w:rsid w:val="00EA5AF7"/>
    <w:rsid w:val="00EB1141"/>
    <w:rsid w:val="00EB255D"/>
    <w:rsid w:val="00ED7FF9"/>
    <w:rsid w:val="00EF3743"/>
    <w:rsid w:val="00EF512B"/>
    <w:rsid w:val="00F0464C"/>
    <w:rsid w:val="00F2222B"/>
    <w:rsid w:val="00F27B64"/>
    <w:rsid w:val="00F32761"/>
    <w:rsid w:val="00F353A2"/>
    <w:rsid w:val="00F55E87"/>
    <w:rsid w:val="00F61608"/>
    <w:rsid w:val="00F65558"/>
    <w:rsid w:val="00F8263A"/>
    <w:rsid w:val="00F9463E"/>
    <w:rsid w:val="00FB0B17"/>
    <w:rsid w:val="00FB2DD7"/>
    <w:rsid w:val="00FC2027"/>
    <w:rsid w:val="00FC780C"/>
    <w:rsid w:val="00FD1796"/>
    <w:rsid w:val="00FE1CB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EA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EA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ОГУ</cp:lastModifiedBy>
  <cp:revision>3</cp:revision>
  <cp:lastPrinted>2012-01-31T06:40:00Z</cp:lastPrinted>
  <dcterms:created xsi:type="dcterms:W3CDTF">2024-02-27T07:26:00Z</dcterms:created>
  <dcterms:modified xsi:type="dcterms:W3CDTF">2024-02-27T07:27:00Z</dcterms:modified>
</cp:coreProperties>
</file>