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778" w:rsidRPr="001E4178" w:rsidRDefault="00517778" w:rsidP="005A5D21">
      <w:pPr>
        <w:widowControl w:val="0"/>
        <w:tabs>
          <w:tab w:val="left" w:pos="5387"/>
          <w:tab w:val="decimal" w:pos="6237"/>
        </w:tabs>
        <w:spacing w:after="0" w:line="240" w:lineRule="auto"/>
        <w:ind w:left="6237" w:hanging="283"/>
        <w:contextualSpacing/>
        <w:rPr>
          <w:rFonts w:ascii="Times New Roman" w:hAnsi="Times New Roman" w:cs="Times New Roman"/>
          <w:sz w:val="24"/>
          <w:szCs w:val="24"/>
        </w:rPr>
      </w:pPr>
      <w:r w:rsidRPr="001E4178">
        <w:rPr>
          <w:rFonts w:ascii="Times New Roman" w:hAnsi="Times New Roman" w:cs="Times New Roman"/>
          <w:sz w:val="24"/>
          <w:szCs w:val="24"/>
        </w:rPr>
        <w:t xml:space="preserve">Приложение </w:t>
      </w:r>
    </w:p>
    <w:p w:rsidR="00174361" w:rsidRPr="001E4178" w:rsidRDefault="00C84DA7" w:rsidP="005A5D21">
      <w:pPr>
        <w:widowControl w:val="0"/>
        <w:tabs>
          <w:tab w:val="left" w:pos="5387"/>
          <w:tab w:val="decimal" w:pos="6237"/>
        </w:tabs>
        <w:spacing w:after="0" w:line="240" w:lineRule="auto"/>
        <w:ind w:left="6237" w:hanging="283"/>
        <w:contextualSpacing/>
        <w:rPr>
          <w:rFonts w:ascii="Times New Roman" w:hAnsi="Times New Roman" w:cs="Times New Roman"/>
          <w:sz w:val="24"/>
          <w:szCs w:val="24"/>
        </w:rPr>
      </w:pPr>
      <w:r w:rsidRPr="001E4178">
        <w:rPr>
          <w:rFonts w:ascii="Times New Roman" w:hAnsi="Times New Roman" w:cs="Times New Roman"/>
          <w:sz w:val="24"/>
          <w:szCs w:val="24"/>
        </w:rPr>
        <w:t>к</w:t>
      </w:r>
      <w:r w:rsidR="00517778" w:rsidRPr="001E4178">
        <w:rPr>
          <w:rFonts w:ascii="Times New Roman" w:hAnsi="Times New Roman" w:cs="Times New Roman"/>
          <w:sz w:val="24"/>
          <w:szCs w:val="24"/>
        </w:rPr>
        <w:t xml:space="preserve"> </w:t>
      </w:r>
      <w:r w:rsidR="0030179C">
        <w:rPr>
          <w:rFonts w:ascii="Times New Roman" w:hAnsi="Times New Roman" w:cs="Times New Roman"/>
          <w:sz w:val="24"/>
          <w:szCs w:val="24"/>
        </w:rPr>
        <w:t>п</w:t>
      </w:r>
      <w:r w:rsidR="005E6019">
        <w:rPr>
          <w:rFonts w:ascii="Times New Roman" w:hAnsi="Times New Roman" w:cs="Times New Roman"/>
          <w:sz w:val="24"/>
          <w:szCs w:val="24"/>
        </w:rPr>
        <w:t>риказу</w:t>
      </w:r>
      <w:r w:rsidR="00174361" w:rsidRPr="001E4178">
        <w:rPr>
          <w:rFonts w:ascii="Times New Roman" w:hAnsi="Times New Roman" w:cs="Times New Roman"/>
          <w:sz w:val="24"/>
          <w:szCs w:val="24"/>
        </w:rPr>
        <w:t xml:space="preserve"> УФНС России </w:t>
      </w:r>
    </w:p>
    <w:p w:rsidR="00A3391E" w:rsidRDefault="00174361" w:rsidP="00A3391E">
      <w:pPr>
        <w:widowControl w:val="0"/>
        <w:tabs>
          <w:tab w:val="left" w:pos="5387"/>
          <w:tab w:val="decimal" w:pos="6237"/>
        </w:tabs>
        <w:spacing w:after="0" w:line="240" w:lineRule="auto"/>
        <w:ind w:left="6237" w:hanging="283"/>
        <w:contextualSpacing/>
        <w:rPr>
          <w:rFonts w:ascii="Times New Roman" w:hAnsi="Times New Roman" w:cs="Times New Roman"/>
          <w:sz w:val="24"/>
          <w:szCs w:val="24"/>
        </w:rPr>
      </w:pPr>
      <w:r w:rsidRPr="001E4178">
        <w:rPr>
          <w:rFonts w:ascii="Times New Roman" w:hAnsi="Times New Roman" w:cs="Times New Roman"/>
          <w:sz w:val="24"/>
          <w:szCs w:val="24"/>
        </w:rPr>
        <w:t>по Республике Башкортостан</w:t>
      </w:r>
    </w:p>
    <w:p w:rsidR="00174361" w:rsidRPr="001E4178" w:rsidRDefault="00174361" w:rsidP="00A3391E">
      <w:pPr>
        <w:widowControl w:val="0"/>
        <w:tabs>
          <w:tab w:val="left" w:pos="5387"/>
          <w:tab w:val="decimal" w:pos="6237"/>
        </w:tabs>
        <w:spacing w:after="0" w:line="240" w:lineRule="auto"/>
        <w:ind w:left="6237" w:hanging="283"/>
        <w:contextualSpacing/>
        <w:rPr>
          <w:rFonts w:ascii="Times New Roman" w:hAnsi="Times New Roman" w:cs="Times New Roman"/>
          <w:sz w:val="24"/>
          <w:szCs w:val="24"/>
        </w:rPr>
      </w:pPr>
      <w:r w:rsidRPr="001E4178">
        <w:rPr>
          <w:rFonts w:ascii="Times New Roman" w:hAnsi="Times New Roman" w:cs="Times New Roman"/>
          <w:sz w:val="24"/>
          <w:szCs w:val="24"/>
        </w:rPr>
        <w:t xml:space="preserve">от   </w:t>
      </w:r>
      <w:r w:rsidR="00625B9E">
        <w:rPr>
          <w:rFonts w:ascii="Times New Roman" w:hAnsi="Times New Roman" w:cs="Times New Roman"/>
          <w:sz w:val="24"/>
          <w:szCs w:val="24"/>
        </w:rPr>
        <w:t>09</w:t>
      </w:r>
      <w:r w:rsidRPr="001E4178">
        <w:rPr>
          <w:rFonts w:ascii="Times New Roman" w:hAnsi="Times New Roman" w:cs="Times New Roman"/>
          <w:sz w:val="24"/>
          <w:szCs w:val="24"/>
        </w:rPr>
        <w:t>.</w:t>
      </w:r>
      <w:r w:rsidR="00CD754F">
        <w:rPr>
          <w:rFonts w:ascii="Times New Roman" w:hAnsi="Times New Roman" w:cs="Times New Roman"/>
          <w:sz w:val="24"/>
          <w:szCs w:val="24"/>
        </w:rPr>
        <w:t>04</w:t>
      </w:r>
      <w:r w:rsidRPr="001E4178">
        <w:rPr>
          <w:rFonts w:ascii="Times New Roman" w:hAnsi="Times New Roman" w:cs="Times New Roman"/>
          <w:sz w:val="24"/>
          <w:szCs w:val="24"/>
        </w:rPr>
        <w:t>.20</w:t>
      </w:r>
      <w:r w:rsidR="001E4178" w:rsidRPr="001E4178">
        <w:rPr>
          <w:rFonts w:ascii="Times New Roman" w:hAnsi="Times New Roman" w:cs="Times New Roman"/>
          <w:sz w:val="24"/>
          <w:szCs w:val="24"/>
        </w:rPr>
        <w:t>20</w:t>
      </w:r>
      <w:r w:rsidRPr="001E4178">
        <w:rPr>
          <w:rFonts w:ascii="Times New Roman" w:hAnsi="Times New Roman" w:cs="Times New Roman"/>
          <w:sz w:val="24"/>
          <w:szCs w:val="24"/>
        </w:rPr>
        <w:t xml:space="preserve"> </w:t>
      </w:r>
      <w:r w:rsidR="005A5D21">
        <w:rPr>
          <w:rFonts w:ascii="Times New Roman" w:hAnsi="Times New Roman" w:cs="Times New Roman"/>
          <w:sz w:val="24"/>
          <w:szCs w:val="24"/>
        </w:rPr>
        <w:t xml:space="preserve"> </w:t>
      </w:r>
      <w:r w:rsidRPr="001E4178">
        <w:rPr>
          <w:rFonts w:ascii="Times New Roman" w:hAnsi="Times New Roman" w:cs="Times New Roman"/>
          <w:sz w:val="24"/>
          <w:szCs w:val="24"/>
        </w:rPr>
        <w:t xml:space="preserve"> №</w:t>
      </w:r>
      <w:r w:rsidR="00625B9E">
        <w:rPr>
          <w:rFonts w:ascii="Times New Roman" w:hAnsi="Times New Roman" w:cs="Times New Roman"/>
          <w:sz w:val="24"/>
          <w:szCs w:val="24"/>
        </w:rPr>
        <w:t>02-08/116</w:t>
      </w:r>
      <w:bookmarkStart w:id="0" w:name="_GoBack"/>
      <w:bookmarkEnd w:id="0"/>
      <w:r w:rsidRPr="001E4178">
        <w:rPr>
          <w:rFonts w:ascii="Times New Roman" w:hAnsi="Times New Roman" w:cs="Times New Roman"/>
          <w:sz w:val="24"/>
          <w:szCs w:val="24"/>
        </w:rPr>
        <w:t>@</w:t>
      </w: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МЕТОДИКА</w:t>
      </w: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прогнозирования поступлений доходов</w:t>
      </w: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 xml:space="preserve">в консолидированный бюджет Республики Башкортостан </w:t>
      </w: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на очередной финансовый год и плановый период</w:t>
      </w: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Default="00174361" w:rsidP="000C5DC2">
      <w:pPr>
        <w:widowControl w:val="0"/>
        <w:spacing w:after="0" w:line="240" w:lineRule="auto"/>
        <w:contextualSpacing/>
        <w:rPr>
          <w:rFonts w:ascii="Times New Roman" w:hAnsi="Times New Roman" w:cs="Times New Roman"/>
          <w:b/>
          <w:sz w:val="28"/>
          <w:szCs w:val="28"/>
        </w:rPr>
      </w:pPr>
    </w:p>
    <w:p w:rsidR="005A5D21" w:rsidRPr="001E4178" w:rsidRDefault="005A5D21" w:rsidP="000C5DC2">
      <w:pPr>
        <w:widowControl w:val="0"/>
        <w:spacing w:after="0" w:line="240" w:lineRule="auto"/>
        <w:contextualSpacing/>
        <w:rPr>
          <w:rFonts w:ascii="Times New Roman" w:hAnsi="Times New Roman" w:cs="Times New Roman"/>
          <w:b/>
          <w:sz w:val="28"/>
          <w:szCs w:val="28"/>
        </w:rPr>
      </w:pPr>
    </w:p>
    <w:p w:rsidR="00C11A45" w:rsidRPr="001E4178" w:rsidRDefault="00C11A45" w:rsidP="000C5DC2">
      <w:pPr>
        <w:widowControl w:val="0"/>
        <w:spacing w:after="0" w:line="240" w:lineRule="auto"/>
        <w:contextualSpacing/>
        <w:rPr>
          <w:rFonts w:ascii="Times New Roman" w:hAnsi="Times New Roman" w:cs="Times New Roman"/>
          <w:b/>
          <w:sz w:val="28"/>
          <w:szCs w:val="28"/>
        </w:rPr>
      </w:pP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Оглавление</w:t>
      </w:r>
    </w:p>
    <w:p w:rsidR="00174361" w:rsidRPr="001E4178" w:rsidRDefault="00174361" w:rsidP="000C5DC2">
      <w:pPr>
        <w:widowControl w:val="0"/>
        <w:spacing w:after="0" w:line="240" w:lineRule="auto"/>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1.</w:t>
      </w:r>
      <w:r w:rsidRPr="001E4178">
        <w:rPr>
          <w:rFonts w:ascii="Times New Roman" w:hAnsi="Times New Roman" w:cs="Times New Roman"/>
          <w:sz w:val="28"/>
          <w:szCs w:val="28"/>
        </w:rPr>
        <w:tab/>
        <w:t>Общие положения………………………………………………</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5B2419" w:rsidRPr="001E4178">
        <w:rPr>
          <w:rFonts w:ascii="Times New Roman" w:hAnsi="Times New Roman" w:cs="Times New Roman"/>
          <w:b/>
          <w:sz w:val="28"/>
          <w:szCs w:val="28"/>
        </w:rPr>
        <w:t>6</w:t>
      </w:r>
    </w:p>
    <w:p w:rsidR="00174361" w:rsidRPr="001E4178" w:rsidRDefault="00174361"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w:t>
      </w:r>
      <w:r w:rsidRPr="001E4178">
        <w:rPr>
          <w:rFonts w:ascii="Times New Roman" w:hAnsi="Times New Roman" w:cs="Times New Roman"/>
          <w:sz w:val="28"/>
          <w:szCs w:val="28"/>
        </w:rPr>
        <w:tab/>
        <w:t>Алгоритмы расчета прогнозов поступлений по видам налоговых и неналоговых доходов………………………………………………………</w:t>
      </w:r>
      <w:r w:rsidR="00BA314F" w:rsidRPr="001E4178">
        <w:rPr>
          <w:rFonts w:ascii="Times New Roman" w:hAnsi="Times New Roman" w:cs="Times New Roman"/>
          <w:sz w:val="28"/>
          <w:szCs w:val="28"/>
        </w:rPr>
        <w:t>……..</w:t>
      </w:r>
      <w:r w:rsidR="00315808"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5B2419" w:rsidRPr="001E4178">
        <w:rPr>
          <w:rFonts w:ascii="Times New Roman" w:hAnsi="Times New Roman" w:cs="Times New Roman"/>
          <w:b/>
          <w:sz w:val="28"/>
          <w:szCs w:val="28"/>
        </w:rPr>
        <w:t>7</w:t>
      </w:r>
      <w:r w:rsidR="005B3448" w:rsidRPr="001E4178">
        <w:rPr>
          <w:rFonts w:ascii="Times New Roman" w:hAnsi="Times New Roman" w:cs="Times New Roman"/>
          <w:sz w:val="28"/>
          <w:szCs w:val="28"/>
        </w:rPr>
        <w:tab/>
        <w:t>2.1</w:t>
      </w:r>
      <w:r w:rsidR="002338DC" w:rsidRPr="001E4178">
        <w:rPr>
          <w:rFonts w:ascii="Times New Roman" w:hAnsi="Times New Roman" w:cs="Times New Roman"/>
          <w:sz w:val="28"/>
          <w:szCs w:val="28"/>
        </w:rPr>
        <w:t xml:space="preserve"> </w:t>
      </w:r>
      <w:r w:rsidRPr="001E4178">
        <w:rPr>
          <w:rFonts w:ascii="Times New Roman" w:hAnsi="Times New Roman" w:cs="Times New Roman"/>
          <w:sz w:val="28"/>
          <w:szCs w:val="28"/>
        </w:rPr>
        <w:t>Налог на прибыль организаций</w:t>
      </w:r>
      <w:r w:rsidR="00EE4139" w:rsidRPr="001E4178">
        <w:rPr>
          <w:rFonts w:ascii="Times New Roman" w:hAnsi="Times New Roman" w:cs="Times New Roman"/>
          <w:sz w:val="28"/>
          <w:szCs w:val="28"/>
        </w:rPr>
        <w:t>…………………</w:t>
      </w:r>
      <w:r w:rsidR="002338DC"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682CE1"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682CE1" w:rsidRPr="001E4178">
        <w:rPr>
          <w:rFonts w:ascii="Times New Roman" w:hAnsi="Times New Roman" w:cs="Times New Roman"/>
          <w:sz w:val="28"/>
          <w:szCs w:val="28"/>
        </w:rPr>
        <w:t>.</w:t>
      </w:r>
      <w:r w:rsidR="005B2419" w:rsidRPr="001E4178">
        <w:rPr>
          <w:rFonts w:ascii="Times New Roman" w:hAnsi="Times New Roman" w:cs="Times New Roman"/>
          <w:b/>
          <w:sz w:val="28"/>
          <w:szCs w:val="28"/>
        </w:rPr>
        <w:t>7</w:t>
      </w:r>
    </w:p>
    <w:p w:rsidR="00174361" w:rsidRPr="001E4178" w:rsidRDefault="005B3448" w:rsidP="005A5D21">
      <w:pPr>
        <w:widowControl w:val="0"/>
        <w:spacing w:after="0" w:line="240" w:lineRule="auto"/>
        <w:contextualSpacing/>
        <w:jc w:val="both"/>
        <w:rPr>
          <w:rFonts w:ascii="Times New Roman" w:hAnsi="Times New Roman" w:cs="Times New Roman"/>
          <w:b/>
          <w:sz w:val="28"/>
          <w:szCs w:val="28"/>
        </w:rPr>
      </w:pPr>
      <w:r w:rsidRPr="001E4178">
        <w:rPr>
          <w:rFonts w:ascii="Times New Roman" w:hAnsi="Times New Roman" w:cs="Times New Roman"/>
          <w:sz w:val="28"/>
          <w:szCs w:val="28"/>
        </w:rPr>
        <w:tab/>
        <w:t>2.1.1</w:t>
      </w:r>
      <w:r w:rsidR="00174361" w:rsidRPr="001E4178">
        <w:rPr>
          <w:rFonts w:ascii="Times New Roman" w:hAnsi="Times New Roman" w:cs="Times New Roman"/>
          <w:sz w:val="28"/>
          <w:szCs w:val="28"/>
        </w:rPr>
        <w:t xml:space="preserve"> Налог на прибыль организаций (за исключением консолиди</w:t>
      </w:r>
      <w:r w:rsidR="00174361" w:rsidRPr="001E4178">
        <w:rPr>
          <w:rFonts w:ascii="Times New Roman" w:hAnsi="Times New Roman" w:cs="Times New Roman"/>
          <w:sz w:val="28"/>
          <w:szCs w:val="28"/>
        </w:rPr>
        <w:softHyphen/>
        <w:t>рованных групп налогоплательщиков), зачисляемый в бюджеты субъектов Российской Федерации …………………………</w:t>
      </w:r>
      <w:r w:rsidR="00315808" w:rsidRPr="001E4178">
        <w:rPr>
          <w:rFonts w:ascii="Times New Roman" w:hAnsi="Times New Roman" w:cs="Times New Roman"/>
          <w:sz w:val="28"/>
          <w:szCs w:val="28"/>
        </w:rPr>
        <w:t>…………………………</w:t>
      </w:r>
      <w:r w:rsidR="00682CE1"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682CE1"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0D0A85" w:rsidRPr="001E4178">
        <w:rPr>
          <w:rFonts w:ascii="Times New Roman" w:hAnsi="Times New Roman" w:cs="Times New Roman"/>
          <w:b/>
          <w:sz w:val="28"/>
          <w:szCs w:val="28"/>
        </w:rPr>
        <w:t>8</w:t>
      </w:r>
      <w:r w:rsidR="00174361" w:rsidRPr="001E4178">
        <w:rPr>
          <w:rFonts w:ascii="Times New Roman" w:hAnsi="Times New Roman" w:cs="Times New Roman"/>
          <w:sz w:val="28"/>
          <w:szCs w:val="28"/>
        </w:rPr>
        <w:tab/>
      </w:r>
      <w:r w:rsidRPr="001E4178">
        <w:rPr>
          <w:rFonts w:ascii="Times New Roman" w:hAnsi="Times New Roman" w:cs="Times New Roman"/>
          <w:sz w:val="28"/>
          <w:szCs w:val="28"/>
        </w:rPr>
        <w:t>2.1.2</w:t>
      </w:r>
      <w:r w:rsidR="00517778"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Налог на прибыль организаций консолидированных групп налого</w:t>
      </w:r>
      <w:r w:rsidR="004F1BDE" w:rsidRPr="001E4178">
        <w:rPr>
          <w:rFonts w:ascii="Times New Roman" w:hAnsi="Times New Roman" w:cs="Times New Roman"/>
          <w:sz w:val="28"/>
          <w:szCs w:val="28"/>
        </w:rPr>
        <w:softHyphen/>
      </w:r>
      <w:r w:rsidR="00174361" w:rsidRPr="001E4178">
        <w:rPr>
          <w:rFonts w:ascii="Times New Roman" w:hAnsi="Times New Roman" w:cs="Times New Roman"/>
          <w:sz w:val="28"/>
          <w:szCs w:val="28"/>
        </w:rPr>
        <w:t>плательщиков, з</w:t>
      </w:r>
      <w:r w:rsidR="00517778" w:rsidRPr="001E4178">
        <w:rPr>
          <w:rFonts w:ascii="Times New Roman" w:hAnsi="Times New Roman" w:cs="Times New Roman"/>
          <w:sz w:val="28"/>
          <w:szCs w:val="28"/>
        </w:rPr>
        <w:t xml:space="preserve">ачисляемый в бюджеты субъектов </w:t>
      </w:r>
      <w:r w:rsidR="00174361" w:rsidRPr="001E4178">
        <w:rPr>
          <w:rFonts w:ascii="Times New Roman" w:hAnsi="Times New Roman" w:cs="Times New Roman"/>
          <w:sz w:val="28"/>
          <w:szCs w:val="28"/>
        </w:rPr>
        <w:t xml:space="preserve">Российской Федерации  </w:t>
      </w:r>
      <w:r w:rsidR="004F1BD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682CE1"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F44C8B" w:rsidRPr="001E4178">
        <w:rPr>
          <w:rFonts w:ascii="Times New Roman" w:hAnsi="Times New Roman" w:cs="Times New Roman"/>
          <w:sz w:val="28"/>
          <w:szCs w:val="28"/>
        </w:rPr>
        <w:t xml:space="preserve"> </w:t>
      </w:r>
      <w:r w:rsidR="007978D2">
        <w:rPr>
          <w:rFonts w:ascii="Times New Roman" w:hAnsi="Times New Roman" w:cs="Times New Roman"/>
          <w:b/>
          <w:sz w:val="28"/>
          <w:szCs w:val="28"/>
        </w:rPr>
        <w:t>10</w:t>
      </w:r>
    </w:p>
    <w:p w:rsidR="00B2087F" w:rsidRPr="001E4178" w:rsidRDefault="00B2087F" w:rsidP="00B2087F">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2.1.3 Налог на прибыль организаций, уплачиваемый международными холдинговыми компаниями, зачисляемый в бюджеты субъектов Российской Федерации</w:t>
      </w:r>
      <w:r w:rsidR="005B2419" w:rsidRPr="001E4178">
        <w:rPr>
          <w:rFonts w:ascii="Times New Roman" w:hAnsi="Times New Roman" w:cs="Times New Roman"/>
          <w:sz w:val="28"/>
          <w:szCs w:val="28"/>
        </w:rPr>
        <w:t>……………………………………………………………………………..</w:t>
      </w:r>
      <w:r w:rsidR="005B2419" w:rsidRPr="001E4178">
        <w:rPr>
          <w:rFonts w:ascii="Times New Roman" w:hAnsi="Times New Roman" w:cs="Times New Roman"/>
          <w:b/>
          <w:sz w:val="28"/>
          <w:szCs w:val="28"/>
        </w:rPr>
        <w:t>11</w:t>
      </w:r>
    </w:p>
    <w:p w:rsidR="00F44C8B" w:rsidRPr="001E4178" w:rsidRDefault="00174361" w:rsidP="000C5DC2">
      <w:pPr>
        <w:widowControl w:val="0"/>
        <w:spacing w:after="0" w:line="240" w:lineRule="auto"/>
        <w:ind w:right="-1"/>
        <w:jc w:val="both"/>
        <w:rPr>
          <w:rFonts w:ascii="Times New Roman" w:eastAsia="Times New Roman" w:hAnsi="Times New Roman" w:cs="Times New Roman"/>
          <w:snapToGrid w:val="0"/>
          <w:sz w:val="28"/>
          <w:szCs w:val="20"/>
          <w:lang w:eastAsia="ru-RU"/>
        </w:rPr>
      </w:pPr>
      <w:r w:rsidRPr="001E4178">
        <w:rPr>
          <w:rFonts w:ascii="Times New Roman" w:hAnsi="Times New Roman" w:cs="Times New Roman"/>
          <w:sz w:val="28"/>
          <w:szCs w:val="28"/>
        </w:rPr>
        <w:tab/>
      </w:r>
      <w:r w:rsidR="005B3448" w:rsidRPr="001E4178">
        <w:rPr>
          <w:rFonts w:ascii="Times New Roman" w:hAnsi="Times New Roman" w:cs="Times New Roman"/>
          <w:sz w:val="28"/>
          <w:szCs w:val="28"/>
        </w:rPr>
        <w:t>2.1.</w:t>
      </w:r>
      <w:r w:rsidR="00B2087F" w:rsidRPr="001E4178">
        <w:rPr>
          <w:rFonts w:ascii="Times New Roman" w:hAnsi="Times New Roman" w:cs="Times New Roman"/>
          <w:sz w:val="28"/>
          <w:szCs w:val="28"/>
        </w:rPr>
        <w:t>4</w:t>
      </w:r>
      <w:r w:rsidR="00F44C8B" w:rsidRPr="001E4178">
        <w:rPr>
          <w:rFonts w:ascii="Times New Roman" w:hAnsi="Times New Roman" w:cs="Times New Roman"/>
          <w:sz w:val="28"/>
          <w:szCs w:val="28"/>
        </w:rPr>
        <w:t xml:space="preserve"> </w:t>
      </w:r>
      <w:r w:rsidR="00EE6E5C" w:rsidRPr="001E4178">
        <w:rPr>
          <w:rFonts w:ascii="Times New Roman" w:hAnsi="Times New Roman" w:cs="Times New Roman"/>
          <w:sz w:val="28"/>
          <w:szCs w:val="28"/>
        </w:rPr>
        <w:t>Налог на прибыль организаций при выполнении Соглашений о разраб</w:t>
      </w:r>
      <w:r w:rsidR="00717B09" w:rsidRPr="001E4178">
        <w:rPr>
          <w:rFonts w:ascii="Times New Roman" w:hAnsi="Times New Roman" w:cs="Times New Roman"/>
          <w:sz w:val="28"/>
          <w:szCs w:val="28"/>
        </w:rPr>
        <w:t>отке месторождений нефти и газа.</w:t>
      </w:r>
      <w:r w:rsidR="00EE4139" w:rsidRPr="001E4178">
        <w:rPr>
          <w:rFonts w:ascii="Times New Roman" w:hAnsi="Times New Roman" w:cs="Times New Roman"/>
          <w:sz w:val="28"/>
          <w:szCs w:val="28"/>
        </w:rPr>
        <w:t>………………</w:t>
      </w:r>
      <w:r w:rsidR="00717B09"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F44C8B"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3A5363" w:rsidRPr="001E4178">
        <w:rPr>
          <w:rFonts w:ascii="Times New Roman" w:hAnsi="Times New Roman" w:cs="Times New Roman"/>
          <w:sz w:val="26"/>
          <w:szCs w:val="26"/>
        </w:rPr>
        <w:t>.</w:t>
      </w:r>
      <w:r w:rsidR="00717B09" w:rsidRPr="001E4178">
        <w:rPr>
          <w:rFonts w:ascii="Times New Roman" w:hAnsi="Times New Roman" w:cs="Times New Roman"/>
          <w:sz w:val="28"/>
          <w:szCs w:val="28"/>
        </w:rPr>
        <w:t xml:space="preserve">  </w:t>
      </w:r>
      <w:r w:rsidR="00EE4139" w:rsidRPr="001E4178">
        <w:rPr>
          <w:rFonts w:ascii="Times New Roman" w:hAnsi="Times New Roman" w:cs="Times New Roman"/>
          <w:b/>
          <w:sz w:val="28"/>
          <w:szCs w:val="28"/>
        </w:rPr>
        <w:t>1</w:t>
      </w:r>
      <w:r w:rsidR="005B2419" w:rsidRPr="001E4178">
        <w:rPr>
          <w:rFonts w:ascii="Times New Roman" w:hAnsi="Times New Roman" w:cs="Times New Roman"/>
          <w:b/>
          <w:sz w:val="28"/>
          <w:szCs w:val="28"/>
        </w:rPr>
        <w:t>3</w:t>
      </w:r>
    </w:p>
    <w:p w:rsidR="00174361" w:rsidRPr="001E4178" w:rsidRDefault="00174361"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2.2</w:t>
      </w:r>
      <w:r w:rsidR="0099493D" w:rsidRPr="001E4178">
        <w:rPr>
          <w:rFonts w:ascii="Times New Roman" w:hAnsi="Times New Roman" w:cs="Times New Roman"/>
          <w:sz w:val="28"/>
          <w:szCs w:val="28"/>
        </w:rPr>
        <w:t xml:space="preserve"> </w:t>
      </w:r>
      <w:r w:rsidRPr="001E4178">
        <w:rPr>
          <w:rFonts w:ascii="Times New Roman" w:hAnsi="Times New Roman" w:cs="Times New Roman"/>
          <w:sz w:val="28"/>
          <w:szCs w:val="28"/>
        </w:rPr>
        <w:t>Налог на доходы физических</w:t>
      </w:r>
      <w:r w:rsidR="00517778" w:rsidRPr="001E4178">
        <w:rPr>
          <w:rFonts w:ascii="Times New Roman" w:hAnsi="Times New Roman" w:cs="Times New Roman"/>
          <w:sz w:val="28"/>
          <w:szCs w:val="28"/>
        </w:rPr>
        <w:t xml:space="preserve"> лиц  </w:t>
      </w:r>
      <w:r w:rsidR="00EE4139" w:rsidRPr="001E4178">
        <w:rPr>
          <w:rFonts w:ascii="Times New Roman" w:hAnsi="Times New Roman" w:cs="Times New Roman"/>
          <w:sz w:val="28"/>
          <w:szCs w:val="28"/>
        </w:rPr>
        <w:t>………………………</w:t>
      </w:r>
      <w:r w:rsidR="00C732B4" w:rsidRPr="001E4178">
        <w:rPr>
          <w:rFonts w:ascii="Times New Roman" w:hAnsi="Times New Roman" w:cs="Times New Roman"/>
          <w:sz w:val="28"/>
          <w:szCs w:val="28"/>
        </w:rPr>
        <w:t>…</w:t>
      </w:r>
      <w:r w:rsidR="003F5D78"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682CE1"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717B09" w:rsidRPr="001E4178">
        <w:rPr>
          <w:rFonts w:ascii="Times New Roman" w:hAnsi="Times New Roman" w:cs="Times New Roman"/>
          <w:sz w:val="28"/>
          <w:szCs w:val="28"/>
        </w:rPr>
        <w:t xml:space="preserve"> </w:t>
      </w:r>
      <w:r w:rsidR="00EE4139" w:rsidRPr="001E4178">
        <w:rPr>
          <w:rFonts w:ascii="Times New Roman" w:hAnsi="Times New Roman" w:cs="Times New Roman"/>
          <w:b/>
          <w:sz w:val="28"/>
          <w:szCs w:val="28"/>
        </w:rPr>
        <w:t>1</w:t>
      </w:r>
      <w:r w:rsidR="005B2419" w:rsidRPr="001E4178">
        <w:rPr>
          <w:rFonts w:ascii="Times New Roman" w:hAnsi="Times New Roman" w:cs="Times New Roman"/>
          <w:b/>
          <w:sz w:val="28"/>
          <w:szCs w:val="28"/>
        </w:rPr>
        <w:t>4</w:t>
      </w:r>
    </w:p>
    <w:p w:rsidR="00EE4139"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2.2.1</w:t>
      </w:r>
      <w:r w:rsidR="00517778"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w:t>
      </w:r>
      <w:r w:rsidR="00F44C8B" w:rsidRPr="001E4178">
        <w:rPr>
          <w:rFonts w:ascii="Times New Roman" w:hAnsi="Times New Roman" w:cs="Times New Roman"/>
          <w:sz w:val="28"/>
          <w:szCs w:val="28"/>
        </w:rPr>
        <w:t xml:space="preserve">РФ </w:t>
      </w:r>
      <w:r w:rsidR="00EE4139"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A52F42" w:rsidRPr="001E4178">
        <w:rPr>
          <w:rFonts w:ascii="Times New Roman" w:hAnsi="Times New Roman" w:cs="Times New Roman"/>
          <w:b/>
          <w:sz w:val="28"/>
          <w:szCs w:val="28"/>
        </w:rPr>
        <w:t>1</w:t>
      </w:r>
      <w:r w:rsidR="005B2419" w:rsidRPr="001E4178">
        <w:rPr>
          <w:rFonts w:ascii="Times New Roman" w:hAnsi="Times New Roman" w:cs="Times New Roman"/>
          <w:b/>
          <w:sz w:val="28"/>
          <w:szCs w:val="28"/>
        </w:rPr>
        <w:t>5</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2.2.2</w:t>
      </w:r>
      <w:r w:rsidR="00315808"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w:t>
      </w:r>
      <w:r w:rsidR="00315808" w:rsidRPr="001E4178">
        <w:rPr>
          <w:rFonts w:ascii="Times New Roman" w:hAnsi="Times New Roman" w:cs="Times New Roman"/>
          <w:sz w:val="28"/>
          <w:szCs w:val="28"/>
        </w:rPr>
        <w:t xml:space="preserve">тветствии со статьей 227 НК </w:t>
      </w:r>
      <w:r w:rsidR="00517778" w:rsidRPr="001E4178">
        <w:rPr>
          <w:rFonts w:ascii="Times New Roman" w:hAnsi="Times New Roman" w:cs="Times New Roman"/>
          <w:sz w:val="28"/>
          <w:szCs w:val="28"/>
        </w:rPr>
        <w:t xml:space="preserve">     </w:t>
      </w:r>
      <w:r w:rsidR="004F1BDE"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717B09"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682CE1" w:rsidRPr="001E4178">
        <w:rPr>
          <w:rFonts w:ascii="Times New Roman" w:hAnsi="Times New Roman" w:cs="Times New Roman"/>
          <w:sz w:val="26"/>
          <w:szCs w:val="26"/>
        </w:rPr>
        <w:t>.</w:t>
      </w:r>
      <w:r w:rsidR="00EE4139" w:rsidRPr="001E4178">
        <w:rPr>
          <w:rFonts w:ascii="Times New Roman" w:hAnsi="Times New Roman" w:cs="Times New Roman"/>
          <w:b/>
          <w:sz w:val="28"/>
          <w:szCs w:val="28"/>
        </w:rPr>
        <w:t>1</w:t>
      </w:r>
      <w:r w:rsidR="005B2419" w:rsidRPr="001E4178">
        <w:rPr>
          <w:rFonts w:ascii="Times New Roman" w:hAnsi="Times New Roman" w:cs="Times New Roman"/>
          <w:b/>
          <w:sz w:val="28"/>
          <w:szCs w:val="28"/>
        </w:rPr>
        <w:t>6</w:t>
      </w:r>
    </w:p>
    <w:p w:rsidR="00825E22" w:rsidRPr="001E4178" w:rsidRDefault="00825E22"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 xml:space="preserve">2.2.3  </w:t>
      </w:r>
      <w:r w:rsidR="003A6FE7" w:rsidRPr="001E4178">
        <w:rPr>
          <w:rFonts w:ascii="Times New Roman" w:hAnsi="Times New Roman" w:cs="Times New Roman"/>
          <w:sz w:val="28"/>
          <w:szCs w:val="28"/>
        </w:rPr>
        <w:t>Налог на доходы физических лиц с доходов, полученных физичес</w:t>
      </w:r>
      <w:r w:rsidR="003A6FE7" w:rsidRPr="001E4178">
        <w:rPr>
          <w:rFonts w:ascii="Times New Roman" w:hAnsi="Times New Roman" w:cs="Times New Roman"/>
          <w:sz w:val="28"/>
          <w:szCs w:val="28"/>
        </w:rPr>
        <w:softHyphen/>
      </w:r>
      <w:r w:rsidR="003A6FE7" w:rsidRPr="001E4178">
        <w:rPr>
          <w:rFonts w:ascii="Times New Roman" w:hAnsi="Times New Roman" w:cs="Times New Roman"/>
          <w:sz w:val="28"/>
          <w:szCs w:val="28"/>
        </w:rPr>
        <w:softHyphen/>
        <w:t>кими лицами в соответствии со статьей 228 НК РФ  ..……………</w:t>
      </w:r>
      <w:r w:rsidR="00682CE1"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717B09" w:rsidRPr="001E4178">
        <w:rPr>
          <w:rFonts w:ascii="Times New Roman" w:hAnsi="Times New Roman" w:cs="Times New Roman"/>
          <w:sz w:val="28"/>
          <w:szCs w:val="28"/>
        </w:rPr>
        <w:t xml:space="preserve">  </w:t>
      </w:r>
      <w:r w:rsidR="00EE4139" w:rsidRPr="001E4178">
        <w:rPr>
          <w:rFonts w:ascii="Times New Roman" w:hAnsi="Times New Roman" w:cs="Times New Roman"/>
          <w:b/>
          <w:sz w:val="28"/>
          <w:szCs w:val="28"/>
        </w:rPr>
        <w:t>1</w:t>
      </w:r>
      <w:r w:rsidR="007978D2">
        <w:rPr>
          <w:rFonts w:ascii="Times New Roman" w:hAnsi="Times New Roman" w:cs="Times New Roman"/>
          <w:b/>
          <w:sz w:val="28"/>
          <w:szCs w:val="28"/>
        </w:rPr>
        <w:t>8</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2.2.</w:t>
      </w:r>
      <w:r w:rsidR="00825E22" w:rsidRPr="001E4178">
        <w:rPr>
          <w:rFonts w:ascii="Times New Roman" w:hAnsi="Times New Roman" w:cs="Times New Roman"/>
          <w:sz w:val="28"/>
          <w:szCs w:val="28"/>
        </w:rPr>
        <w:t>4</w:t>
      </w:r>
      <w:r w:rsidR="00174361" w:rsidRPr="001E4178">
        <w:rPr>
          <w:rFonts w:ascii="Times New Roman" w:hAnsi="Times New Roman" w:cs="Times New Roman"/>
          <w:sz w:val="28"/>
          <w:szCs w:val="28"/>
        </w:rPr>
        <w:t xml:space="preserve">   </w:t>
      </w:r>
      <w:r w:rsidR="003A6FE7" w:rsidRPr="001E4178">
        <w:rPr>
          <w:rFonts w:ascii="Times New Roman" w:hAnsi="Times New Roman" w:cs="Times New Roman"/>
          <w:sz w:val="28"/>
          <w:szCs w:val="28"/>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НК РФ </w:t>
      </w:r>
      <w:r w:rsidR="004F1BDE" w:rsidRPr="001E4178">
        <w:rPr>
          <w:rFonts w:ascii="Times New Roman" w:hAnsi="Times New Roman" w:cs="Times New Roman"/>
          <w:sz w:val="28"/>
          <w:szCs w:val="28"/>
        </w:rPr>
        <w:t>……...</w:t>
      </w:r>
      <w:r w:rsidR="00682CE1"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A52F42" w:rsidRPr="001E4178">
        <w:rPr>
          <w:rFonts w:ascii="Times New Roman" w:hAnsi="Times New Roman" w:cs="Times New Roman"/>
          <w:b/>
          <w:sz w:val="28"/>
          <w:szCs w:val="28"/>
        </w:rPr>
        <w:t>1</w:t>
      </w:r>
      <w:r w:rsidR="00245F02">
        <w:rPr>
          <w:rFonts w:ascii="Times New Roman" w:hAnsi="Times New Roman" w:cs="Times New Roman"/>
          <w:b/>
          <w:sz w:val="28"/>
          <w:szCs w:val="28"/>
        </w:rPr>
        <w:t>9</w:t>
      </w:r>
    </w:p>
    <w:p w:rsidR="004113AC" w:rsidRPr="001E4178" w:rsidRDefault="004113AC"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2.2.5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r w:rsidR="00682CE1"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717B09" w:rsidRPr="001E4178">
        <w:rPr>
          <w:rFonts w:ascii="Times New Roman" w:hAnsi="Times New Roman" w:cs="Times New Roman"/>
          <w:sz w:val="28"/>
          <w:szCs w:val="28"/>
        </w:rPr>
        <w:t xml:space="preserve"> </w:t>
      </w:r>
      <w:r w:rsidR="007978D2">
        <w:rPr>
          <w:rFonts w:ascii="Times New Roman" w:hAnsi="Times New Roman" w:cs="Times New Roman"/>
          <w:b/>
          <w:sz w:val="28"/>
          <w:szCs w:val="28"/>
        </w:rPr>
        <w:t>20</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2.3</w:t>
      </w:r>
      <w:r w:rsidR="003B4A4D" w:rsidRPr="001E4178">
        <w:rPr>
          <w:rFonts w:ascii="Times New Roman" w:hAnsi="Times New Roman" w:cs="Times New Roman"/>
          <w:sz w:val="28"/>
          <w:szCs w:val="28"/>
        </w:rPr>
        <w:t xml:space="preserve"> </w:t>
      </w:r>
      <w:r w:rsidR="00315808"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Акцизы,</w:t>
      </w:r>
      <w:r w:rsidR="003B4A4D"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 производимые</w:t>
      </w:r>
      <w:r w:rsidR="003B4A4D"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 на </w:t>
      </w:r>
      <w:r w:rsidR="003B4A4D"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территории </w:t>
      </w:r>
      <w:r w:rsidR="003B4A4D"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Российской</w:t>
      </w:r>
      <w:r w:rsidR="003B4A4D"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 Федерации</w:t>
      </w:r>
      <w:r w:rsidR="004F1BDE" w:rsidRPr="001E4178">
        <w:rPr>
          <w:rFonts w:ascii="Times New Roman" w:hAnsi="Times New Roman" w:cs="Times New Roman"/>
          <w:sz w:val="28"/>
          <w:szCs w:val="28"/>
        </w:rPr>
        <w:t xml:space="preserve"> …</w:t>
      </w:r>
      <w:r w:rsidR="005B2419" w:rsidRPr="001E4178">
        <w:rPr>
          <w:rFonts w:ascii="Times New Roman" w:hAnsi="Times New Roman" w:cs="Times New Roman"/>
          <w:b/>
          <w:sz w:val="28"/>
          <w:szCs w:val="28"/>
        </w:rPr>
        <w:t>2</w:t>
      </w:r>
      <w:r w:rsidR="007978D2">
        <w:rPr>
          <w:rFonts w:ascii="Times New Roman" w:hAnsi="Times New Roman" w:cs="Times New Roman"/>
          <w:b/>
          <w:sz w:val="28"/>
          <w:szCs w:val="28"/>
        </w:rPr>
        <w:t>1</w:t>
      </w:r>
    </w:p>
    <w:p w:rsidR="00A52F42"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2.3.1</w:t>
      </w:r>
      <w:r w:rsidR="00174361" w:rsidRPr="001E4178">
        <w:rPr>
          <w:rFonts w:ascii="Times New Roman" w:hAnsi="Times New Roman" w:cs="Times New Roman"/>
          <w:sz w:val="28"/>
          <w:szCs w:val="28"/>
        </w:rPr>
        <w:t xml:space="preserve">  Акцизы на этиловый спирт из пищевого сырья (за исключением дистиллятов винного, виноградного, плодового, коньячного, </w:t>
      </w:r>
      <w:proofErr w:type="spellStart"/>
      <w:r w:rsidR="00174361" w:rsidRPr="001E4178">
        <w:rPr>
          <w:rFonts w:ascii="Times New Roman" w:hAnsi="Times New Roman" w:cs="Times New Roman"/>
          <w:sz w:val="28"/>
          <w:szCs w:val="28"/>
        </w:rPr>
        <w:t>кальвадосного</w:t>
      </w:r>
      <w:proofErr w:type="spellEnd"/>
      <w:r w:rsidR="00174361" w:rsidRPr="001E4178">
        <w:rPr>
          <w:rFonts w:ascii="Times New Roman" w:hAnsi="Times New Roman" w:cs="Times New Roman"/>
          <w:sz w:val="28"/>
          <w:szCs w:val="28"/>
        </w:rPr>
        <w:t xml:space="preserve">, </w:t>
      </w:r>
      <w:proofErr w:type="spellStart"/>
      <w:r w:rsidR="00174361" w:rsidRPr="001E4178">
        <w:rPr>
          <w:rFonts w:ascii="Times New Roman" w:hAnsi="Times New Roman" w:cs="Times New Roman"/>
          <w:sz w:val="28"/>
          <w:szCs w:val="28"/>
        </w:rPr>
        <w:t>вискового</w:t>
      </w:r>
      <w:proofErr w:type="spellEnd"/>
      <w:r w:rsidR="00174361" w:rsidRPr="001E4178">
        <w:rPr>
          <w:rFonts w:ascii="Times New Roman" w:hAnsi="Times New Roman" w:cs="Times New Roman"/>
          <w:sz w:val="28"/>
          <w:szCs w:val="28"/>
        </w:rPr>
        <w:t>), производимый на т</w:t>
      </w:r>
      <w:r w:rsidR="005B2419" w:rsidRPr="001E4178">
        <w:rPr>
          <w:rFonts w:ascii="Times New Roman" w:hAnsi="Times New Roman" w:cs="Times New Roman"/>
          <w:sz w:val="28"/>
          <w:szCs w:val="28"/>
        </w:rPr>
        <w:t>ерритории Российской Федерации</w:t>
      </w:r>
      <w:r w:rsidR="007978D2">
        <w:rPr>
          <w:rFonts w:ascii="Times New Roman" w:hAnsi="Times New Roman" w:cs="Times New Roman"/>
          <w:sz w:val="28"/>
          <w:szCs w:val="28"/>
        </w:rPr>
        <w:t>……………….</w:t>
      </w:r>
      <w:r w:rsidR="005B2419" w:rsidRPr="001E4178">
        <w:rPr>
          <w:rFonts w:ascii="Times New Roman" w:hAnsi="Times New Roman" w:cs="Times New Roman"/>
          <w:b/>
          <w:sz w:val="28"/>
          <w:szCs w:val="28"/>
        </w:rPr>
        <w:t>21</w:t>
      </w:r>
    </w:p>
    <w:p w:rsidR="007978D2" w:rsidRDefault="007978D2" w:rsidP="007978D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2.3.</w:t>
      </w:r>
      <w:r>
        <w:rPr>
          <w:rFonts w:ascii="Times New Roman" w:hAnsi="Times New Roman" w:cs="Times New Roman"/>
          <w:sz w:val="28"/>
          <w:szCs w:val="28"/>
        </w:rPr>
        <w:t>2</w:t>
      </w:r>
      <w:r w:rsidRPr="001E4178">
        <w:rPr>
          <w:rFonts w:ascii="Times New Roman" w:hAnsi="Times New Roman" w:cs="Times New Roman"/>
          <w:sz w:val="28"/>
          <w:szCs w:val="28"/>
        </w:rPr>
        <w:t xml:space="preserve">  Акцизы на этиловый спирт из </w:t>
      </w:r>
      <w:r>
        <w:rPr>
          <w:rFonts w:ascii="Times New Roman" w:hAnsi="Times New Roman" w:cs="Times New Roman"/>
          <w:sz w:val="28"/>
          <w:szCs w:val="28"/>
        </w:rPr>
        <w:t>не</w:t>
      </w:r>
      <w:r w:rsidRPr="001E4178">
        <w:rPr>
          <w:rFonts w:ascii="Times New Roman" w:hAnsi="Times New Roman" w:cs="Times New Roman"/>
          <w:sz w:val="28"/>
          <w:szCs w:val="28"/>
        </w:rPr>
        <w:t>пищевого сырья, производимый на территории Российской Федерации</w:t>
      </w:r>
      <w:r>
        <w:rPr>
          <w:rFonts w:ascii="Times New Roman" w:hAnsi="Times New Roman" w:cs="Times New Roman"/>
          <w:sz w:val="28"/>
          <w:szCs w:val="28"/>
        </w:rPr>
        <w:t>…………………...……………………………..</w:t>
      </w:r>
      <w:r w:rsidRPr="007978D2">
        <w:rPr>
          <w:rFonts w:ascii="Times New Roman" w:hAnsi="Times New Roman" w:cs="Times New Roman"/>
          <w:b/>
          <w:sz w:val="28"/>
          <w:szCs w:val="28"/>
        </w:rPr>
        <w:t>22</w:t>
      </w:r>
    </w:p>
    <w:p w:rsidR="008E638D"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2.3.</w:t>
      </w:r>
      <w:r w:rsidR="007978D2">
        <w:rPr>
          <w:rFonts w:ascii="Times New Roman" w:hAnsi="Times New Roman" w:cs="Times New Roman"/>
          <w:sz w:val="28"/>
          <w:szCs w:val="28"/>
        </w:rPr>
        <w:t>3</w:t>
      </w:r>
      <w:r w:rsidR="00174361" w:rsidRPr="001E4178">
        <w:rPr>
          <w:rFonts w:ascii="Times New Roman" w:hAnsi="Times New Roman" w:cs="Times New Roman"/>
          <w:sz w:val="28"/>
          <w:szCs w:val="28"/>
        </w:rPr>
        <w:t xml:space="preserve"> </w:t>
      </w:r>
      <w:r w:rsidR="008E638D" w:rsidRPr="001E4178">
        <w:rPr>
          <w:rFonts w:ascii="Times New Roman" w:hAnsi="Times New Roman" w:cs="Times New Roman"/>
          <w:sz w:val="28"/>
          <w:szCs w:val="28"/>
        </w:rPr>
        <w:t xml:space="preserve">Акцизы на этиловый спирт из пищевого сырья (дистилляты винный, виноградный, плодовый, коньячный, </w:t>
      </w:r>
      <w:proofErr w:type="spellStart"/>
      <w:r w:rsidR="008E638D" w:rsidRPr="001E4178">
        <w:rPr>
          <w:rFonts w:ascii="Times New Roman" w:hAnsi="Times New Roman" w:cs="Times New Roman"/>
          <w:sz w:val="28"/>
          <w:szCs w:val="28"/>
        </w:rPr>
        <w:t>кальвадосный</w:t>
      </w:r>
      <w:proofErr w:type="spellEnd"/>
      <w:r w:rsidR="008E638D" w:rsidRPr="001E4178">
        <w:rPr>
          <w:rFonts w:ascii="Times New Roman" w:hAnsi="Times New Roman" w:cs="Times New Roman"/>
          <w:sz w:val="28"/>
          <w:szCs w:val="28"/>
        </w:rPr>
        <w:t xml:space="preserve">, </w:t>
      </w:r>
      <w:proofErr w:type="spellStart"/>
      <w:r w:rsidR="008E638D" w:rsidRPr="001E4178">
        <w:rPr>
          <w:rFonts w:ascii="Times New Roman" w:hAnsi="Times New Roman" w:cs="Times New Roman"/>
          <w:sz w:val="28"/>
          <w:szCs w:val="28"/>
        </w:rPr>
        <w:t>висковый</w:t>
      </w:r>
      <w:proofErr w:type="spellEnd"/>
      <w:r w:rsidR="008E638D" w:rsidRPr="001E4178">
        <w:rPr>
          <w:rFonts w:ascii="Times New Roman" w:hAnsi="Times New Roman" w:cs="Times New Roman"/>
          <w:sz w:val="28"/>
          <w:szCs w:val="28"/>
        </w:rPr>
        <w:t xml:space="preserve">), производимый на территории Российской Федерации </w:t>
      </w:r>
      <w:r w:rsidR="00C732B4" w:rsidRPr="001E4178">
        <w:rPr>
          <w:rFonts w:ascii="Times New Roman" w:hAnsi="Times New Roman" w:cs="Times New Roman"/>
          <w:sz w:val="28"/>
          <w:szCs w:val="28"/>
        </w:rPr>
        <w:t>…</w:t>
      </w:r>
      <w:r w:rsidR="00A817FC" w:rsidRPr="001E4178">
        <w:rPr>
          <w:rFonts w:ascii="Times New Roman" w:hAnsi="Times New Roman" w:cs="Times New Roman"/>
          <w:sz w:val="28"/>
          <w:szCs w:val="28"/>
        </w:rPr>
        <w:t>…</w:t>
      </w:r>
      <w:r w:rsidR="007978D2">
        <w:rPr>
          <w:rFonts w:ascii="Times New Roman" w:hAnsi="Times New Roman" w:cs="Times New Roman"/>
          <w:sz w:val="28"/>
          <w:szCs w:val="28"/>
        </w:rPr>
        <w:t>…………………………………………...</w:t>
      </w:r>
      <w:r w:rsidR="003A5363" w:rsidRPr="001E4178">
        <w:rPr>
          <w:rFonts w:ascii="Times New Roman" w:hAnsi="Times New Roman" w:cs="Times New Roman"/>
          <w:sz w:val="28"/>
          <w:szCs w:val="28"/>
        </w:rPr>
        <w:t>.</w:t>
      </w:r>
      <w:r w:rsidR="00A52F42" w:rsidRPr="001E4178">
        <w:rPr>
          <w:rFonts w:ascii="Times New Roman" w:hAnsi="Times New Roman" w:cs="Times New Roman"/>
          <w:b/>
          <w:sz w:val="28"/>
          <w:szCs w:val="28"/>
        </w:rPr>
        <w:t>2</w:t>
      </w:r>
      <w:r w:rsidR="007978D2">
        <w:rPr>
          <w:rFonts w:ascii="Times New Roman" w:hAnsi="Times New Roman" w:cs="Times New Roman"/>
          <w:b/>
          <w:sz w:val="28"/>
          <w:szCs w:val="28"/>
        </w:rPr>
        <w:t>4</w:t>
      </w:r>
    </w:p>
    <w:p w:rsidR="008E638D" w:rsidRDefault="008E638D" w:rsidP="000C5DC2">
      <w:pPr>
        <w:widowControl w:val="0"/>
        <w:spacing w:after="0" w:line="240" w:lineRule="auto"/>
        <w:ind w:firstLine="709"/>
        <w:jc w:val="both"/>
        <w:rPr>
          <w:rFonts w:ascii="Times New Roman" w:hAnsi="Times New Roman" w:cs="Times New Roman"/>
          <w:b/>
          <w:sz w:val="28"/>
          <w:szCs w:val="28"/>
        </w:rPr>
      </w:pPr>
      <w:r w:rsidRPr="001E4178">
        <w:rPr>
          <w:rFonts w:ascii="Times New Roman" w:hAnsi="Times New Roman" w:cs="Times New Roman"/>
          <w:sz w:val="28"/>
          <w:szCs w:val="28"/>
        </w:rPr>
        <w:t>2.3.</w:t>
      </w:r>
      <w:r w:rsidR="009047D0">
        <w:rPr>
          <w:rFonts w:ascii="Times New Roman" w:hAnsi="Times New Roman" w:cs="Times New Roman"/>
          <w:sz w:val="28"/>
          <w:szCs w:val="28"/>
        </w:rPr>
        <w:t>4</w:t>
      </w:r>
      <w:r w:rsidRPr="001E4178">
        <w:rPr>
          <w:rFonts w:ascii="Times New Roman" w:hAnsi="Times New Roman" w:cs="Times New Roman"/>
          <w:sz w:val="28"/>
          <w:szCs w:val="28"/>
        </w:rPr>
        <w:t xml:space="preserve"> Акцизы на спиртосодержащую продукцию, производимую на </w:t>
      </w:r>
      <w:r w:rsidRPr="001E4178">
        <w:rPr>
          <w:rFonts w:ascii="Times New Roman" w:hAnsi="Times New Roman" w:cs="Times New Roman"/>
          <w:sz w:val="28"/>
          <w:szCs w:val="28"/>
        </w:rPr>
        <w:lastRenderedPageBreak/>
        <w:t xml:space="preserve">территории Российской Федерации   </w:t>
      </w:r>
      <w:r w:rsidR="00EE413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A52F42" w:rsidRPr="001E4178">
        <w:rPr>
          <w:rFonts w:ascii="Times New Roman" w:hAnsi="Times New Roman" w:cs="Times New Roman"/>
          <w:b/>
          <w:sz w:val="28"/>
          <w:szCs w:val="28"/>
        </w:rPr>
        <w:t>2</w:t>
      </w:r>
      <w:r w:rsidR="009047D0">
        <w:rPr>
          <w:rFonts w:ascii="Times New Roman" w:hAnsi="Times New Roman" w:cs="Times New Roman"/>
          <w:b/>
          <w:sz w:val="28"/>
          <w:szCs w:val="28"/>
        </w:rPr>
        <w:t>5</w:t>
      </w:r>
    </w:p>
    <w:p w:rsidR="009047D0" w:rsidRDefault="009047D0" w:rsidP="009047D0">
      <w:pPr>
        <w:widowControl w:val="0"/>
        <w:spacing w:after="0" w:line="240" w:lineRule="auto"/>
        <w:ind w:firstLine="709"/>
        <w:jc w:val="both"/>
        <w:rPr>
          <w:rFonts w:ascii="Times New Roman" w:hAnsi="Times New Roman" w:cs="Times New Roman"/>
          <w:b/>
          <w:sz w:val="28"/>
          <w:szCs w:val="28"/>
        </w:rPr>
      </w:pPr>
      <w:r w:rsidRPr="001E4178">
        <w:rPr>
          <w:rFonts w:ascii="Times New Roman" w:hAnsi="Times New Roman" w:cs="Times New Roman"/>
          <w:sz w:val="28"/>
          <w:szCs w:val="28"/>
        </w:rPr>
        <w:t>2.3.</w:t>
      </w:r>
      <w:r>
        <w:rPr>
          <w:rFonts w:ascii="Times New Roman" w:hAnsi="Times New Roman" w:cs="Times New Roman"/>
          <w:sz w:val="28"/>
          <w:szCs w:val="28"/>
        </w:rPr>
        <w:t>5</w:t>
      </w:r>
      <w:r w:rsidRPr="001E4178">
        <w:rPr>
          <w:rFonts w:ascii="Times New Roman" w:hAnsi="Times New Roman" w:cs="Times New Roman"/>
          <w:sz w:val="28"/>
          <w:szCs w:val="28"/>
        </w:rPr>
        <w:t xml:space="preserve"> Акцизы на </w:t>
      </w:r>
      <w:r>
        <w:rPr>
          <w:rFonts w:ascii="Times New Roman" w:hAnsi="Times New Roman" w:cs="Times New Roman"/>
          <w:sz w:val="28"/>
          <w:szCs w:val="28"/>
        </w:rPr>
        <w:t xml:space="preserve">виноматериалы, виноградное сусло, фруктовое сусло, производимые на территории </w:t>
      </w:r>
      <w:r w:rsidRPr="001E4178">
        <w:rPr>
          <w:rFonts w:ascii="Times New Roman" w:hAnsi="Times New Roman" w:cs="Times New Roman"/>
          <w:sz w:val="28"/>
          <w:szCs w:val="28"/>
        </w:rPr>
        <w:t>Российской Федерации</w:t>
      </w:r>
      <w:r>
        <w:rPr>
          <w:rFonts w:ascii="Times New Roman" w:hAnsi="Times New Roman" w:cs="Times New Roman"/>
          <w:sz w:val="28"/>
          <w:szCs w:val="28"/>
        </w:rPr>
        <w:t>, кроме производимых из подакцизного винограда</w:t>
      </w:r>
      <w:r w:rsidRPr="001E4178">
        <w:rPr>
          <w:rFonts w:ascii="Times New Roman" w:hAnsi="Times New Roman" w:cs="Times New Roman"/>
          <w:sz w:val="28"/>
          <w:szCs w:val="28"/>
        </w:rPr>
        <w:t xml:space="preserve">   ………………………</w:t>
      </w:r>
      <w:r>
        <w:rPr>
          <w:rFonts w:ascii="Times New Roman" w:hAnsi="Times New Roman" w:cs="Times New Roman"/>
          <w:sz w:val="28"/>
          <w:szCs w:val="28"/>
        </w:rPr>
        <w:t>…………...</w:t>
      </w:r>
      <w:r w:rsidRPr="001E4178">
        <w:rPr>
          <w:rFonts w:ascii="Times New Roman" w:hAnsi="Times New Roman" w:cs="Times New Roman"/>
          <w:sz w:val="28"/>
          <w:szCs w:val="28"/>
        </w:rPr>
        <w:t>……………..……..….</w:t>
      </w:r>
      <w:r w:rsidRPr="001E4178">
        <w:rPr>
          <w:rFonts w:ascii="Times New Roman" w:hAnsi="Times New Roman" w:cs="Times New Roman"/>
          <w:b/>
          <w:sz w:val="28"/>
          <w:szCs w:val="28"/>
        </w:rPr>
        <w:t>2</w:t>
      </w:r>
      <w:r>
        <w:rPr>
          <w:rFonts w:ascii="Times New Roman" w:hAnsi="Times New Roman" w:cs="Times New Roman"/>
          <w:b/>
          <w:sz w:val="28"/>
          <w:szCs w:val="28"/>
        </w:rPr>
        <w:t>7</w:t>
      </w:r>
    </w:p>
    <w:p w:rsidR="009047D0" w:rsidRDefault="009047D0" w:rsidP="009047D0">
      <w:pPr>
        <w:widowControl w:val="0"/>
        <w:spacing w:after="0" w:line="240" w:lineRule="auto"/>
        <w:ind w:firstLine="709"/>
        <w:jc w:val="both"/>
        <w:rPr>
          <w:rFonts w:ascii="Times New Roman" w:hAnsi="Times New Roman" w:cs="Times New Roman"/>
          <w:b/>
          <w:sz w:val="28"/>
          <w:szCs w:val="28"/>
        </w:rPr>
      </w:pPr>
      <w:r w:rsidRPr="001E4178">
        <w:rPr>
          <w:rFonts w:ascii="Times New Roman" w:hAnsi="Times New Roman" w:cs="Times New Roman"/>
          <w:sz w:val="28"/>
          <w:szCs w:val="28"/>
        </w:rPr>
        <w:t>2.3.</w:t>
      </w:r>
      <w:r>
        <w:rPr>
          <w:rFonts w:ascii="Times New Roman" w:hAnsi="Times New Roman" w:cs="Times New Roman"/>
          <w:sz w:val="28"/>
          <w:szCs w:val="28"/>
        </w:rPr>
        <w:t>6</w:t>
      </w:r>
      <w:r w:rsidRPr="001E4178">
        <w:rPr>
          <w:rFonts w:ascii="Times New Roman" w:hAnsi="Times New Roman" w:cs="Times New Roman"/>
          <w:sz w:val="28"/>
          <w:szCs w:val="28"/>
        </w:rPr>
        <w:t xml:space="preserve"> Акцизы на </w:t>
      </w:r>
      <w:r>
        <w:rPr>
          <w:rFonts w:ascii="Times New Roman" w:hAnsi="Times New Roman" w:cs="Times New Roman"/>
          <w:sz w:val="28"/>
          <w:szCs w:val="28"/>
        </w:rPr>
        <w:t xml:space="preserve">виноматериалы, виноградное сусло, фруктовое сусло, производимые на территории </w:t>
      </w:r>
      <w:r w:rsidRPr="001E4178">
        <w:rPr>
          <w:rFonts w:ascii="Times New Roman" w:hAnsi="Times New Roman" w:cs="Times New Roman"/>
          <w:sz w:val="28"/>
          <w:szCs w:val="28"/>
        </w:rPr>
        <w:t>Российской Федерации</w:t>
      </w:r>
      <w:r>
        <w:rPr>
          <w:rFonts w:ascii="Times New Roman" w:hAnsi="Times New Roman" w:cs="Times New Roman"/>
          <w:sz w:val="28"/>
          <w:szCs w:val="28"/>
        </w:rPr>
        <w:t xml:space="preserve"> из подакцизного </w:t>
      </w:r>
      <w:r w:rsidR="00245F02">
        <w:rPr>
          <w:rFonts w:ascii="Times New Roman" w:hAnsi="Times New Roman" w:cs="Times New Roman"/>
          <w:sz w:val="28"/>
          <w:szCs w:val="28"/>
        </w:rPr>
        <w:t xml:space="preserve">   </w:t>
      </w:r>
      <w:r>
        <w:rPr>
          <w:rFonts w:ascii="Times New Roman" w:hAnsi="Times New Roman" w:cs="Times New Roman"/>
          <w:sz w:val="28"/>
          <w:szCs w:val="28"/>
        </w:rPr>
        <w:t>винограда</w:t>
      </w:r>
      <w:r w:rsidRPr="001E4178">
        <w:rPr>
          <w:rFonts w:ascii="Times New Roman" w:hAnsi="Times New Roman" w:cs="Times New Roman"/>
          <w:sz w:val="28"/>
          <w:szCs w:val="28"/>
        </w:rPr>
        <w:t xml:space="preserve">   </w:t>
      </w:r>
      <w:r w:rsidR="00245F02">
        <w:rPr>
          <w:rFonts w:ascii="Times New Roman" w:hAnsi="Times New Roman" w:cs="Times New Roman"/>
          <w:sz w:val="28"/>
          <w:szCs w:val="28"/>
        </w:rPr>
        <w:t xml:space="preserve">…………………………………………………………………………  </w:t>
      </w:r>
      <w:r w:rsidRPr="001E4178">
        <w:rPr>
          <w:rFonts w:ascii="Times New Roman" w:hAnsi="Times New Roman" w:cs="Times New Roman"/>
          <w:b/>
          <w:sz w:val="28"/>
          <w:szCs w:val="28"/>
        </w:rPr>
        <w:t>2</w:t>
      </w:r>
      <w:r>
        <w:rPr>
          <w:rFonts w:ascii="Times New Roman" w:hAnsi="Times New Roman" w:cs="Times New Roman"/>
          <w:b/>
          <w:sz w:val="28"/>
          <w:szCs w:val="28"/>
        </w:rPr>
        <w:t>8</w:t>
      </w:r>
    </w:p>
    <w:p w:rsidR="00A65734" w:rsidRPr="001E4178" w:rsidRDefault="00A65734"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2.3.</w:t>
      </w:r>
      <w:r w:rsidR="009047D0">
        <w:rPr>
          <w:rFonts w:ascii="Times New Roman" w:hAnsi="Times New Roman" w:cs="Times New Roman"/>
          <w:sz w:val="28"/>
          <w:szCs w:val="28"/>
        </w:rPr>
        <w:t>7</w:t>
      </w:r>
      <w:r w:rsidRPr="001E4178">
        <w:rPr>
          <w:rFonts w:ascii="Times New Roman" w:hAnsi="Times New Roman" w:cs="Times New Roman"/>
          <w:sz w:val="28"/>
          <w:szCs w:val="28"/>
        </w:rPr>
        <w:t xml:space="preserve"> Акцизы на автомобильный бензин, производимый на территории Российской Федерации   </w:t>
      </w:r>
      <w:r w:rsidR="00EE413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9047D0">
        <w:rPr>
          <w:rFonts w:ascii="Times New Roman" w:hAnsi="Times New Roman" w:cs="Times New Roman"/>
          <w:b/>
          <w:sz w:val="28"/>
          <w:szCs w:val="28"/>
        </w:rPr>
        <w:t>30</w:t>
      </w:r>
    </w:p>
    <w:p w:rsidR="00A65734" w:rsidRPr="001E4178" w:rsidRDefault="00A65734"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2.3.</w:t>
      </w:r>
      <w:r w:rsidR="009047D0">
        <w:rPr>
          <w:rFonts w:ascii="Times New Roman" w:hAnsi="Times New Roman" w:cs="Times New Roman"/>
          <w:sz w:val="28"/>
          <w:szCs w:val="28"/>
        </w:rPr>
        <w:t>8</w:t>
      </w:r>
      <w:r w:rsidRPr="001E4178">
        <w:rPr>
          <w:rFonts w:ascii="Times New Roman" w:hAnsi="Times New Roman" w:cs="Times New Roman"/>
          <w:sz w:val="28"/>
          <w:szCs w:val="28"/>
        </w:rPr>
        <w:t xml:space="preserve"> Акцизы на прямогонный бензин, производимый на территории Российской Федерации  </w:t>
      </w:r>
      <w:r w:rsidR="00EE413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9047D0">
        <w:rPr>
          <w:rFonts w:ascii="Times New Roman" w:hAnsi="Times New Roman" w:cs="Times New Roman"/>
          <w:b/>
          <w:sz w:val="28"/>
          <w:szCs w:val="28"/>
        </w:rPr>
        <w:t>31</w:t>
      </w:r>
    </w:p>
    <w:p w:rsidR="00A65734" w:rsidRPr="001E4178" w:rsidRDefault="00A65734"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2.3.</w:t>
      </w:r>
      <w:r w:rsidR="009047D0">
        <w:rPr>
          <w:rFonts w:ascii="Times New Roman" w:hAnsi="Times New Roman" w:cs="Times New Roman"/>
          <w:sz w:val="28"/>
          <w:szCs w:val="28"/>
        </w:rPr>
        <w:t>9</w:t>
      </w:r>
      <w:r w:rsidRPr="001E4178">
        <w:rPr>
          <w:rFonts w:ascii="Times New Roman" w:hAnsi="Times New Roman" w:cs="Times New Roman"/>
          <w:sz w:val="28"/>
          <w:szCs w:val="28"/>
        </w:rPr>
        <w:t xml:space="preserve"> Акцизы на дизельное топливо, производимое на территории Российской Федерации </w:t>
      </w:r>
      <w:r w:rsidR="00EE413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9047D0">
        <w:rPr>
          <w:rFonts w:ascii="Times New Roman" w:hAnsi="Times New Roman" w:cs="Times New Roman"/>
          <w:b/>
          <w:sz w:val="28"/>
          <w:szCs w:val="28"/>
        </w:rPr>
        <w:t>32</w:t>
      </w:r>
    </w:p>
    <w:p w:rsidR="00A65734" w:rsidRPr="001E4178" w:rsidRDefault="00A65734"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2.3.</w:t>
      </w:r>
      <w:r w:rsidR="009047D0">
        <w:rPr>
          <w:rFonts w:ascii="Times New Roman" w:hAnsi="Times New Roman" w:cs="Times New Roman"/>
          <w:sz w:val="28"/>
          <w:szCs w:val="28"/>
        </w:rPr>
        <w:t>10</w:t>
      </w:r>
      <w:r w:rsidRPr="001E4178">
        <w:rPr>
          <w:rFonts w:ascii="Times New Roman" w:hAnsi="Times New Roman" w:cs="Times New Roman"/>
          <w:sz w:val="28"/>
          <w:szCs w:val="28"/>
        </w:rPr>
        <w:t xml:space="preserve"> Акцизы на моторные масла для дизельных и (или) карбюраторных (</w:t>
      </w:r>
      <w:proofErr w:type="spellStart"/>
      <w:r w:rsidRPr="001E4178">
        <w:rPr>
          <w:rFonts w:ascii="Times New Roman" w:hAnsi="Times New Roman" w:cs="Times New Roman"/>
          <w:sz w:val="28"/>
          <w:szCs w:val="28"/>
        </w:rPr>
        <w:t>инжекторных</w:t>
      </w:r>
      <w:proofErr w:type="spellEnd"/>
      <w:r w:rsidRPr="001E4178">
        <w:rPr>
          <w:rFonts w:ascii="Times New Roman" w:hAnsi="Times New Roman" w:cs="Times New Roman"/>
          <w:sz w:val="28"/>
          <w:szCs w:val="28"/>
        </w:rPr>
        <w:t xml:space="preserve">) двигателей, производимые на территории Российской </w:t>
      </w:r>
      <w:r w:rsidR="00245F02">
        <w:rPr>
          <w:rFonts w:ascii="Times New Roman" w:hAnsi="Times New Roman" w:cs="Times New Roman"/>
          <w:sz w:val="28"/>
          <w:szCs w:val="28"/>
        </w:rPr>
        <w:t xml:space="preserve">   </w:t>
      </w:r>
      <w:r w:rsidRPr="001E4178">
        <w:rPr>
          <w:rFonts w:ascii="Times New Roman" w:hAnsi="Times New Roman" w:cs="Times New Roman"/>
          <w:sz w:val="28"/>
          <w:szCs w:val="28"/>
        </w:rPr>
        <w:t xml:space="preserve">Федерации </w:t>
      </w:r>
      <w:r w:rsidR="00312AF5" w:rsidRPr="001E4178">
        <w:rPr>
          <w:rFonts w:ascii="Times New Roman" w:hAnsi="Times New Roman" w:cs="Times New Roman"/>
          <w:sz w:val="28"/>
          <w:szCs w:val="28"/>
        </w:rPr>
        <w:t>…………………………………………………………………….…</w:t>
      </w:r>
      <w:r w:rsidR="00245F02">
        <w:rPr>
          <w:rFonts w:ascii="Times New Roman" w:hAnsi="Times New Roman" w:cs="Times New Roman"/>
          <w:sz w:val="28"/>
          <w:szCs w:val="28"/>
        </w:rPr>
        <w:t>……</w:t>
      </w:r>
      <w:r w:rsidR="009047D0">
        <w:rPr>
          <w:rFonts w:ascii="Times New Roman" w:hAnsi="Times New Roman" w:cs="Times New Roman"/>
          <w:b/>
          <w:sz w:val="28"/>
          <w:szCs w:val="28"/>
        </w:rPr>
        <w:t>34</w:t>
      </w:r>
    </w:p>
    <w:p w:rsidR="00EE4139" w:rsidRDefault="008E638D"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2.3.</w:t>
      </w:r>
      <w:r w:rsidR="009047D0">
        <w:rPr>
          <w:rFonts w:ascii="Times New Roman" w:hAnsi="Times New Roman" w:cs="Times New Roman"/>
          <w:sz w:val="28"/>
          <w:szCs w:val="28"/>
        </w:rPr>
        <w:t>11</w:t>
      </w:r>
      <w:r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r w:rsidR="009047D0">
        <w:rPr>
          <w:rFonts w:ascii="Times New Roman" w:hAnsi="Times New Roman" w:cs="Times New Roman"/>
          <w:sz w:val="28"/>
          <w:szCs w:val="28"/>
        </w:rPr>
        <w:t>, кроме производимых из подакцизного винограда…………………………</w:t>
      </w:r>
      <w:r w:rsidR="004F1BDE"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5B2419" w:rsidRPr="001E4178">
        <w:rPr>
          <w:rFonts w:ascii="Times New Roman" w:hAnsi="Times New Roman" w:cs="Times New Roman"/>
          <w:b/>
          <w:sz w:val="28"/>
          <w:szCs w:val="28"/>
        </w:rPr>
        <w:t>3</w:t>
      </w:r>
      <w:r w:rsidR="009047D0">
        <w:rPr>
          <w:rFonts w:ascii="Times New Roman" w:hAnsi="Times New Roman" w:cs="Times New Roman"/>
          <w:b/>
          <w:sz w:val="28"/>
          <w:szCs w:val="28"/>
        </w:rPr>
        <w:t>5</w:t>
      </w:r>
    </w:p>
    <w:p w:rsidR="009047D0" w:rsidRPr="001E4178" w:rsidRDefault="009047D0" w:rsidP="009047D0">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2.3.</w:t>
      </w:r>
      <w:r>
        <w:rPr>
          <w:rFonts w:ascii="Times New Roman" w:hAnsi="Times New Roman" w:cs="Times New Roman"/>
          <w:sz w:val="28"/>
          <w:szCs w:val="28"/>
        </w:rPr>
        <w:t>12</w:t>
      </w:r>
      <w:r w:rsidRPr="001E4178">
        <w:rPr>
          <w:rFonts w:ascii="Times New Roman" w:hAnsi="Times New Roman" w:cs="Times New Roman"/>
          <w:sz w:val="28"/>
          <w:szCs w:val="28"/>
        </w:rPr>
        <w:t xml:space="preserve"> Акцизы на вина, </w:t>
      </w:r>
      <w:r>
        <w:rPr>
          <w:rFonts w:ascii="Times New Roman" w:hAnsi="Times New Roman" w:cs="Times New Roman"/>
          <w:sz w:val="28"/>
          <w:szCs w:val="28"/>
        </w:rPr>
        <w:t xml:space="preserve">игристые вина (шампанские), </w:t>
      </w:r>
      <w:r w:rsidRPr="001E4178">
        <w:rPr>
          <w:rFonts w:ascii="Times New Roman" w:hAnsi="Times New Roman" w:cs="Times New Roman"/>
          <w:sz w:val="28"/>
          <w:szCs w:val="28"/>
        </w:rPr>
        <w:t>производимые на территории Российской Федерации</w:t>
      </w:r>
      <w:r>
        <w:rPr>
          <w:rFonts w:ascii="Times New Roman" w:hAnsi="Times New Roman" w:cs="Times New Roman"/>
          <w:sz w:val="28"/>
          <w:szCs w:val="28"/>
        </w:rPr>
        <w:t xml:space="preserve"> из подакцизного винограда………………….</w:t>
      </w:r>
      <w:r w:rsidRPr="001E4178">
        <w:rPr>
          <w:rFonts w:ascii="Times New Roman" w:hAnsi="Times New Roman" w:cs="Times New Roman"/>
          <w:b/>
          <w:sz w:val="28"/>
          <w:szCs w:val="28"/>
        </w:rPr>
        <w:t>3</w:t>
      </w:r>
      <w:r>
        <w:rPr>
          <w:rFonts w:ascii="Times New Roman" w:hAnsi="Times New Roman" w:cs="Times New Roman"/>
          <w:b/>
          <w:sz w:val="28"/>
          <w:szCs w:val="28"/>
        </w:rPr>
        <w:t>7</w:t>
      </w:r>
    </w:p>
    <w:p w:rsidR="00A52F42"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2.3.</w:t>
      </w:r>
      <w:r w:rsidR="00926987">
        <w:rPr>
          <w:rFonts w:ascii="Times New Roman" w:hAnsi="Times New Roman" w:cs="Times New Roman"/>
          <w:sz w:val="28"/>
          <w:szCs w:val="28"/>
        </w:rPr>
        <w:t>13</w:t>
      </w:r>
      <w:r w:rsidR="004F1BDE"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Акцизы на пиво, производимое на территории Российской </w:t>
      </w:r>
      <w:r w:rsidR="00245F02">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Федерации  </w:t>
      </w:r>
      <w:r w:rsidR="00EE4139" w:rsidRPr="001E4178">
        <w:rPr>
          <w:rFonts w:ascii="Times New Roman" w:hAnsi="Times New Roman" w:cs="Times New Roman"/>
          <w:sz w:val="28"/>
          <w:szCs w:val="28"/>
        </w:rPr>
        <w:t>…………………………………………………………………</w:t>
      </w:r>
      <w:r w:rsidR="004F1BDE" w:rsidRPr="001E4178">
        <w:rPr>
          <w:rFonts w:ascii="Times New Roman" w:hAnsi="Times New Roman" w:cs="Times New Roman"/>
          <w:sz w:val="28"/>
          <w:szCs w:val="28"/>
        </w:rPr>
        <w:t>…………</w:t>
      </w:r>
      <w:r w:rsidR="005B2419" w:rsidRPr="001E4178">
        <w:rPr>
          <w:rFonts w:ascii="Times New Roman" w:hAnsi="Times New Roman" w:cs="Times New Roman"/>
          <w:b/>
          <w:sz w:val="28"/>
          <w:szCs w:val="28"/>
        </w:rPr>
        <w:t>3</w:t>
      </w:r>
      <w:r w:rsidR="009047D0">
        <w:rPr>
          <w:rFonts w:ascii="Times New Roman" w:hAnsi="Times New Roman" w:cs="Times New Roman"/>
          <w:b/>
          <w:sz w:val="28"/>
          <w:szCs w:val="28"/>
        </w:rPr>
        <w:t>8</w:t>
      </w:r>
    </w:p>
    <w:p w:rsidR="0091452E"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2.3.</w:t>
      </w:r>
      <w:r w:rsidR="00921B0D" w:rsidRPr="001E4178">
        <w:rPr>
          <w:rFonts w:ascii="Times New Roman" w:hAnsi="Times New Roman" w:cs="Times New Roman"/>
          <w:sz w:val="28"/>
          <w:szCs w:val="28"/>
        </w:rPr>
        <w:t>1</w:t>
      </w:r>
      <w:r w:rsidR="00926987">
        <w:rPr>
          <w:rFonts w:ascii="Times New Roman" w:hAnsi="Times New Roman" w:cs="Times New Roman"/>
          <w:sz w:val="28"/>
          <w:szCs w:val="28"/>
        </w:rPr>
        <w:t>4</w:t>
      </w:r>
      <w:r w:rsidR="0091452E"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w:t>
      </w:r>
      <w:r w:rsidR="00312AF5" w:rsidRPr="001E4178">
        <w:rPr>
          <w:rFonts w:ascii="Times New Roman" w:hAnsi="Times New Roman" w:cs="Times New Roman"/>
          <w:sz w:val="28"/>
          <w:szCs w:val="28"/>
        </w:rPr>
        <w:t xml:space="preserve">территории </w:t>
      </w:r>
      <w:r w:rsidR="00DC0A37">
        <w:rPr>
          <w:rFonts w:ascii="Times New Roman" w:hAnsi="Times New Roman" w:cs="Times New Roman"/>
          <w:sz w:val="28"/>
          <w:szCs w:val="28"/>
        </w:rPr>
        <w:t>РФ</w:t>
      </w:r>
      <w:r w:rsidR="00926987">
        <w:rPr>
          <w:rFonts w:ascii="Times New Roman" w:hAnsi="Times New Roman" w:cs="Times New Roman"/>
          <w:sz w:val="28"/>
          <w:szCs w:val="28"/>
        </w:rPr>
        <w:t>, кроме производимой и</w:t>
      </w:r>
      <w:r w:rsidR="00DC0A37">
        <w:rPr>
          <w:rFonts w:ascii="Times New Roman" w:hAnsi="Times New Roman" w:cs="Times New Roman"/>
          <w:sz w:val="28"/>
          <w:szCs w:val="28"/>
        </w:rPr>
        <w:t>з подакцизного винограда……..</w:t>
      </w:r>
      <w:r w:rsidR="00A52F42" w:rsidRPr="001E4178">
        <w:rPr>
          <w:rFonts w:ascii="Times New Roman" w:hAnsi="Times New Roman" w:cs="Times New Roman"/>
          <w:sz w:val="28"/>
          <w:szCs w:val="28"/>
        </w:rPr>
        <w:t>…</w:t>
      </w:r>
      <w:r w:rsidR="00DC0A37">
        <w:rPr>
          <w:rFonts w:ascii="Times New Roman" w:hAnsi="Times New Roman" w:cs="Times New Roman"/>
          <w:sz w:val="28"/>
          <w:szCs w:val="28"/>
        </w:rPr>
        <w:t>…</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245F02">
        <w:rPr>
          <w:rFonts w:ascii="Times New Roman" w:hAnsi="Times New Roman" w:cs="Times New Roman"/>
          <w:b/>
          <w:sz w:val="28"/>
          <w:szCs w:val="28"/>
        </w:rPr>
        <w:t>40</w:t>
      </w:r>
    </w:p>
    <w:p w:rsidR="00926987" w:rsidRPr="001E4178" w:rsidRDefault="00926987" w:rsidP="00926987">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2.3.1</w:t>
      </w:r>
      <w:r>
        <w:rPr>
          <w:rFonts w:ascii="Times New Roman" w:hAnsi="Times New Roman" w:cs="Times New Roman"/>
          <w:sz w:val="28"/>
          <w:szCs w:val="28"/>
        </w:rPr>
        <w:t>5</w:t>
      </w:r>
      <w:r w:rsidRPr="001E4178">
        <w:rPr>
          <w:rFonts w:ascii="Times New Roman" w:hAnsi="Times New Roman" w:cs="Times New Roman"/>
          <w:sz w:val="28"/>
          <w:szCs w:val="28"/>
        </w:rPr>
        <w:t xml:space="preserve"> Акцизы на алкогольную продукцию с объемной долей этилового спирта свыше 9 процентов (за исключением пива, вин, фруктовых вин, игристых вин (шампанских), производимую на территории Российской Федерации</w:t>
      </w:r>
      <w:r>
        <w:rPr>
          <w:rFonts w:ascii="Times New Roman" w:hAnsi="Times New Roman" w:cs="Times New Roman"/>
          <w:sz w:val="28"/>
          <w:szCs w:val="28"/>
        </w:rPr>
        <w:t xml:space="preserve"> из подакцизного винограда……………...</w:t>
      </w:r>
      <w:r w:rsidRPr="001E4178">
        <w:rPr>
          <w:rFonts w:ascii="Times New Roman" w:hAnsi="Times New Roman" w:cs="Times New Roman"/>
          <w:sz w:val="28"/>
          <w:szCs w:val="28"/>
        </w:rPr>
        <w:t>……</w:t>
      </w:r>
      <w:r>
        <w:rPr>
          <w:rFonts w:ascii="Times New Roman" w:hAnsi="Times New Roman" w:cs="Times New Roman"/>
          <w:sz w:val="28"/>
          <w:szCs w:val="28"/>
        </w:rPr>
        <w:t>…...</w:t>
      </w:r>
      <w:r w:rsidRPr="001E4178">
        <w:rPr>
          <w:rFonts w:ascii="Times New Roman" w:hAnsi="Times New Roman" w:cs="Times New Roman"/>
          <w:sz w:val="28"/>
          <w:szCs w:val="28"/>
        </w:rPr>
        <w:t>…………………………………….</w:t>
      </w:r>
      <w:r w:rsidR="00245F02">
        <w:rPr>
          <w:rFonts w:ascii="Times New Roman" w:hAnsi="Times New Roman" w:cs="Times New Roman"/>
          <w:b/>
          <w:sz w:val="28"/>
          <w:szCs w:val="28"/>
        </w:rPr>
        <w:t>42</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2.3.</w:t>
      </w:r>
      <w:r w:rsidR="00921B0D" w:rsidRPr="001E4178">
        <w:rPr>
          <w:rFonts w:ascii="Times New Roman" w:hAnsi="Times New Roman" w:cs="Times New Roman"/>
          <w:sz w:val="28"/>
          <w:szCs w:val="28"/>
        </w:rPr>
        <w:t>1</w:t>
      </w:r>
      <w:r w:rsidR="00926987">
        <w:rPr>
          <w:rFonts w:ascii="Times New Roman" w:hAnsi="Times New Roman" w:cs="Times New Roman"/>
          <w:sz w:val="28"/>
          <w:szCs w:val="28"/>
        </w:rPr>
        <w:t>6</w:t>
      </w:r>
      <w:r w:rsidR="00174361" w:rsidRPr="001E4178">
        <w:rPr>
          <w:rFonts w:ascii="Times New Roman" w:hAnsi="Times New Roman" w:cs="Times New Roman"/>
          <w:sz w:val="28"/>
          <w:szCs w:val="28"/>
        </w:rPr>
        <w:t xml:space="preserve"> Акцизы на сидр, </w:t>
      </w:r>
      <w:proofErr w:type="spellStart"/>
      <w:r w:rsidR="00174361" w:rsidRPr="001E4178">
        <w:rPr>
          <w:rFonts w:ascii="Times New Roman" w:hAnsi="Times New Roman" w:cs="Times New Roman"/>
          <w:sz w:val="28"/>
          <w:szCs w:val="28"/>
        </w:rPr>
        <w:t>пуаре</w:t>
      </w:r>
      <w:proofErr w:type="spellEnd"/>
      <w:r w:rsidR="00174361" w:rsidRPr="001E4178">
        <w:rPr>
          <w:rFonts w:ascii="Times New Roman" w:hAnsi="Times New Roman" w:cs="Times New Roman"/>
          <w:sz w:val="28"/>
          <w:szCs w:val="28"/>
        </w:rPr>
        <w:t xml:space="preserve">, медовуху, производимые на территории Российской Федерации </w:t>
      </w:r>
      <w:r w:rsidR="00EE413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245F02">
        <w:rPr>
          <w:rFonts w:ascii="Times New Roman" w:hAnsi="Times New Roman" w:cs="Times New Roman"/>
          <w:b/>
          <w:sz w:val="28"/>
          <w:szCs w:val="28"/>
        </w:rPr>
        <w:t>44</w:t>
      </w:r>
    </w:p>
    <w:p w:rsidR="00645265" w:rsidRPr="001E4178" w:rsidRDefault="00645265"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2.3.1</w:t>
      </w:r>
      <w:r w:rsidR="00926987">
        <w:rPr>
          <w:rFonts w:ascii="Times New Roman" w:hAnsi="Times New Roman" w:cs="Times New Roman"/>
          <w:sz w:val="28"/>
          <w:szCs w:val="28"/>
        </w:rPr>
        <w:t>7</w:t>
      </w:r>
      <w:r w:rsidRPr="001E4178">
        <w:rPr>
          <w:rFonts w:ascii="Times New Roman" w:hAnsi="Times New Roman" w:cs="Times New Roman"/>
          <w:sz w:val="28"/>
          <w:szCs w:val="28"/>
        </w:rPr>
        <w:t xml:space="preserve">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r w:rsidR="00312AF5" w:rsidRPr="001E4178">
        <w:rPr>
          <w:rFonts w:ascii="Times New Roman" w:hAnsi="Times New Roman" w:cs="Times New Roman"/>
          <w:sz w:val="28"/>
          <w:szCs w:val="28"/>
        </w:rPr>
        <w:t xml:space="preserve"> п</w:t>
      </w:r>
      <w:r w:rsidRPr="001E4178">
        <w:rPr>
          <w:rFonts w:ascii="Times New Roman" w:hAnsi="Times New Roman" w:cs="Times New Roman"/>
          <w:sz w:val="28"/>
          <w:szCs w:val="28"/>
        </w:rPr>
        <w:t>роизво</w:t>
      </w:r>
      <w:r w:rsidR="00312AF5" w:rsidRPr="001E4178">
        <w:rPr>
          <w:rFonts w:ascii="Times New Roman" w:hAnsi="Times New Roman" w:cs="Times New Roman"/>
          <w:sz w:val="28"/>
          <w:szCs w:val="28"/>
        </w:rPr>
        <w:softHyphen/>
      </w:r>
      <w:r w:rsidRPr="001E4178">
        <w:rPr>
          <w:rFonts w:ascii="Times New Roman" w:hAnsi="Times New Roman" w:cs="Times New Roman"/>
          <w:sz w:val="28"/>
          <w:szCs w:val="28"/>
        </w:rPr>
        <w:t xml:space="preserve">димую на территории </w:t>
      </w:r>
      <w:r w:rsidR="00DC0A37">
        <w:rPr>
          <w:rFonts w:ascii="Times New Roman" w:hAnsi="Times New Roman" w:cs="Times New Roman"/>
          <w:sz w:val="28"/>
          <w:szCs w:val="28"/>
        </w:rPr>
        <w:t xml:space="preserve">РФ </w:t>
      </w:r>
      <w:r w:rsidR="00245F02">
        <w:rPr>
          <w:rFonts w:ascii="Times New Roman" w:hAnsi="Times New Roman" w:cs="Times New Roman"/>
          <w:b/>
          <w:sz w:val="28"/>
          <w:szCs w:val="28"/>
        </w:rPr>
        <w:t>45</w:t>
      </w:r>
    </w:p>
    <w:p w:rsidR="00A52F42"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lastRenderedPageBreak/>
        <w:t>2.3.</w:t>
      </w:r>
      <w:r w:rsidR="00921B0D" w:rsidRPr="001E4178">
        <w:rPr>
          <w:rFonts w:ascii="Times New Roman" w:hAnsi="Times New Roman" w:cs="Times New Roman"/>
          <w:sz w:val="28"/>
          <w:szCs w:val="28"/>
        </w:rPr>
        <w:t>1</w:t>
      </w:r>
      <w:r w:rsidR="00926987">
        <w:rPr>
          <w:rFonts w:ascii="Times New Roman" w:hAnsi="Times New Roman" w:cs="Times New Roman"/>
          <w:sz w:val="28"/>
          <w:szCs w:val="28"/>
        </w:rPr>
        <w:t>8</w:t>
      </w:r>
      <w:r w:rsidR="00174361" w:rsidRPr="001E4178">
        <w:rPr>
          <w:rFonts w:ascii="Times New Roman" w:hAnsi="Times New Roman" w:cs="Times New Roman"/>
          <w:sz w:val="28"/>
          <w:szCs w:val="28"/>
        </w:rPr>
        <w:t xml:space="preserve">  Акцизы на средние дистилляты, производимые на </w:t>
      </w:r>
      <w:r w:rsidR="00312AF5" w:rsidRPr="001E4178">
        <w:rPr>
          <w:rFonts w:ascii="Times New Roman" w:hAnsi="Times New Roman" w:cs="Times New Roman"/>
          <w:sz w:val="28"/>
          <w:szCs w:val="28"/>
        </w:rPr>
        <w:t>территории Российской Федерации</w:t>
      </w:r>
      <w:r w:rsidR="00EE413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EE4139"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245F02">
        <w:rPr>
          <w:rFonts w:ascii="Times New Roman" w:hAnsi="Times New Roman" w:cs="Times New Roman"/>
          <w:b/>
          <w:sz w:val="28"/>
          <w:szCs w:val="28"/>
        </w:rPr>
        <w:t>47</w:t>
      </w:r>
    </w:p>
    <w:p w:rsidR="00921B0D" w:rsidRPr="001E4178" w:rsidRDefault="00921B0D"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2.3.1</w:t>
      </w:r>
      <w:r w:rsidR="00926987">
        <w:rPr>
          <w:rFonts w:ascii="Times New Roman" w:hAnsi="Times New Roman" w:cs="Times New Roman"/>
          <w:sz w:val="28"/>
          <w:szCs w:val="28"/>
        </w:rPr>
        <w:t>9</w:t>
      </w:r>
      <w:r w:rsidRPr="001E4178">
        <w:rPr>
          <w:rFonts w:ascii="Times New Roman" w:hAnsi="Times New Roman" w:cs="Times New Roman"/>
          <w:sz w:val="28"/>
          <w:szCs w:val="28"/>
        </w:rPr>
        <w:t xml:space="preserve">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w:t>
      </w:r>
      <w:r w:rsidR="00177E2D"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245F02">
        <w:rPr>
          <w:rFonts w:ascii="Times New Roman" w:hAnsi="Times New Roman" w:cs="Times New Roman"/>
          <w:b/>
          <w:sz w:val="28"/>
          <w:szCs w:val="28"/>
        </w:rPr>
        <w:t>48</w:t>
      </w:r>
    </w:p>
    <w:p w:rsidR="00921B0D" w:rsidRPr="001E4178" w:rsidRDefault="00921B0D" w:rsidP="000C5DC2">
      <w:pPr>
        <w:widowControl w:val="0"/>
        <w:spacing w:after="0" w:line="240" w:lineRule="auto"/>
        <w:ind w:firstLine="709"/>
        <w:jc w:val="both"/>
        <w:rPr>
          <w:rFonts w:ascii="Times New Roman" w:hAnsi="Times New Roman" w:cs="Times New Roman"/>
          <w:sz w:val="28"/>
          <w:szCs w:val="28"/>
        </w:rPr>
      </w:pPr>
      <w:r w:rsidRPr="00865679">
        <w:rPr>
          <w:rFonts w:ascii="Times New Roman" w:hAnsi="Times New Roman" w:cs="Times New Roman"/>
          <w:sz w:val="28"/>
          <w:szCs w:val="28"/>
        </w:rPr>
        <w:t>2.3.</w:t>
      </w:r>
      <w:r w:rsidR="00865679" w:rsidRPr="00865679">
        <w:rPr>
          <w:rFonts w:ascii="Times New Roman" w:hAnsi="Times New Roman" w:cs="Times New Roman"/>
          <w:sz w:val="28"/>
          <w:szCs w:val="28"/>
        </w:rPr>
        <w:t>20</w:t>
      </w:r>
      <w:r w:rsidRPr="00865679">
        <w:rPr>
          <w:rFonts w:ascii="Times New Roman" w:hAnsi="Times New Roman" w:cs="Times New Roman"/>
          <w:sz w:val="28"/>
          <w:szCs w:val="28"/>
        </w:rPr>
        <w:t xml:space="preserve">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w:t>
      </w:r>
      <w:r w:rsidR="008F7CB1" w:rsidRPr="00865679">
        <w:rPr>
          <w:rFonts w:ascii="Times New Roman" w:hAnsi="Times New Roman" w:cs="Times New Roman"/>
          <w:sz w:val="28"/>
          <w:szCs w:val="28"/>
        </w:rPr>
        <w:t xml:space="preserve">йской Федерации </w:t>
      </w:r>
      <w:r w:rsidR="00312AF5" w:rsidRPr="00865679">
        <w:rPr>
          <w:rFonts w:ascii="Times New Roman" w:hAnsi="Times New Roman" w:cs="Times New Roman"/>
          <w:sz w:val="28"/>
          <w:szCs w:val="28"/>
        </w:rPr>
        <w:t>…………………</w:t>
      </w:r>
      <w:r w:rsidR="008F7CB1" w:rsidRPr="00865679">
        <w:rPr>
          <w:rFonts w:ascii="Times New Roman" w:hAnsi="Times New Roman" w:cs="Times New Roman"/>
          <w:sz w:val="28"/>
          <w:szCs w:val="28"/>
        </w:rPr>
        <w:t>…………</w:t>
      </w:r>
      <w:r w:rsidR="00245F02">
        <w:rPr>
          <w:rFonts w:ascii="Times New Roman" w:hAnsi="Times New Roman" w:cs="Times New Roman"/>
          <w:b/>
          <w:sz w:val="28"/>
          <w:szCs w:val="28"/>
        </w:rPr>
        <w:t>49</w:t>
      </w:r>
    </w:p>
    <w:p w:rsidR="00312AF5"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2.4</w:t>
      </w:r>
      <w:r w:rsidR="00174361" w:rsidRPr="001E4178">
        <w:rPr>
          <w:rFonts w:ascii="Times New Roman" w:hAnsi="Times New Roman" w:cs="Times New Roman"/>
          <w:sz w:val="28"/>
          <w:szCs w:val="28"/>
        </w:rPr>
        <w:tab/>
        <w:t xml:space="preserve">Налог, взимаемый в связи с применением упрощенной системы налогообложения </w:t>
      </w:r>
      <w:r w:rsidR="00312AF5"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245F02">
        <w:rPr>
          <w:rFonts w:ascii="Times New Roman" w:hAnsi="Times New Roman" w:cs="Times New Roman"/>
          <w:b/>
          <w:sz w:val="28"/>
          <w:szCs w:val="28"/>
        </w:rPr>
        <w:t>51</w:t>
      </w:r>
    </w:p>
    <w:p w:rsidR="009B2068"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2.4.1</w:t>
      </w:r>
      <w:r w:rsidR="00174361" w:rsidRPr="001E4178">
        <w:rPr>
          <w:rFonts w:ascii="Times New Roman" w:hAnsi="Times New Roman" w:cs="Times New Roman"/>
          <w:sz w:val="28"/>
          <w:szCs w:val="28"/>
        </w:rPr>
        <w:t xml:space="preserve">  Налог, взимаемый с налогоплательщиков, выбравших в качестве объекта налогообложения доходы</w:t>
      </w:r>
      <w:r w:rsidR="0091452E" w:rsidRPr="001E4178">
        <w:rPr>
          <w:rFonts w:ascii="Times New Roman" w:hAnsi="Times New Roman" w:cs="Times New Roman"/>
          <w:sz w:val="28"/>
          <w:szCs w:val="28"/>
        </w:rPr>
        <w:t xml:space="preserve">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245F02">
        <w:rPr>
          <w:rFonts w:ascii="Times New Roman" w:hAnsi="Times New Roman" w:cs="Times New Roman"/>
          <w:b/>
          <w:sz w:val="28"/>
          <w:szCs w:val="28"/>
        </w:rPr>
        <w:t>52</w:t>
      </w:r>
    </w:p>
    <w:p w:rsidR="009B2068"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2.4.</w:t>
      </w:r>
      <w:r w:rsidR="005F3897" w:rsidRPr="001E4178">
        <w:rPr>
          <w:rFonts w:ascii="Times New Roman" w:hAnsi="Times New Roman" w:cs="Times New Roman"/>
          <w:sz w:val="28"/>
          <w:szCs w:val="28"/>
        </w:rPr>
        <w:t>2</w:t>
      </w:r>
      <w:r w:rsidR="0091452E" w:rsidRPr="001E4178">
        <w:rPr>
          <w:rFonts w:ascii="Times New Roman" w:hAnsi="Times New Roman" w:cs="Times New Roman"/>
          <w:sz w:val="28"/>
          <w:szCs w:val="28"/>
        </w:rPr>
        <w:t xml:space="preserve"> </w:t>
      </w:r>
      <w:r w:rsidR="00E81D9D" w:rsidRPr="001E4178">
        <w:rPr>
          <w:rFonts w:ascii="Times New Roman" w:hAnsi="Times New Roman" w:cs="Times New Roman"/>
          <w:sz w:val="28"/>
          <w:szCs w:val="28"/>
        </w:rPr>
        <w:t xml:space="preserve">Налог, взимаемый с налогоплательщиков, выбравших в качестве объекта налогообложения доходы, </w:t>
      </w:r>
      <w:r w:rsidR="00865679">
        <w:rPr>
          <w:rFonts w:ascii="Times New Roman" w:hAnsi="Times New Roman" w:cs="Times New Roman"/>
          <w:sz w:val="28"/>
          <w:szCs w:val="28"/>
        </w:rPr>
        <w:t>уменьшенные на величину расходов……</w:t>
      </w:r>
      <w:r w:rsidR="00A52F42"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717B09" w:rsidRPr="001E4178">
        <w:rPr>
          <w:rFonts w:ascii="Times New Roman" w:hAnsi="Times New Roman" w:cs="Times New Roman"/>
          <w:sz w:val="28"/>
          <w:szCs w:val="28"/>
        </w:rPr>
        <w:t xml:space="preserve"> </w:t>
      </w:r>
      <w:r w:rsidR="00245F02">
        <w:rPr>
          <w:rFonts w:ascii="Times New Roman" w:hAnsi="Times New Roman" w:cs="Times New Roman"/>
          <w:b/>
          <w:sz w:val="28"/>
          <w:szCs w:val="28"/>
        </w:rPr>
        <w:t>53</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2.5</w:t>
      </w:r>
      <w:r w:rsidR="00174361" w:rsidRPr="001E4178">
        <w:rPr>
          <w:rFonts w:ascii="Times New Roman" w:hAnsi="Times New Roman" w:cs="Times New Roman"/>
          <w:sz w:val="28"/>
          <w:szCs w:val="28"/>
        </w:rPr>
        <w:tab/>
        <w:t xml:space="preserve">Единый налог на вмененный доход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717B09"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717B09" w:rsidRPr="001E4178">
        <w:rPr>
          <w:rFonts w:ascii="Times New Roman" w:hAnsi="Times New Roman" w:cs="Times New Roman"/>
          <w:sz w:val="28"/>
          <w:szCs w:val="28"/>
        </w:rPr>
        <w:t xml:space="preserve">   </w:t>
      </w:r>
      <w:r w:rsidR="00245F02">
        <w:rPr>
          <w:rFonts w:ascii="Times New Roman" w:hAnsi="Times New Roman" w:cs="Times New Roman"/>
          <w:b/>
          <w:sz w:val="28"/>
          <w:szCs w:val="28"/>
        </w:rPr>
        <w:t>54</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2.6</w:t>
      </w:r>
      <w:r w:rsidR="00174361" w:rsidRPr="001E4178">
        <w:rPr>
          <w:rFonts w:ascii="Times New Roman" w:hAnsi="Times New Roman" w:cs="Times New Roman"/>
          <w:sz w:val="28"/>
          <w:szCs w:val="28"/>
        </w:rPr>
        <w:tab/>
        <w:t xml:space="preserve">Единый сельскохозяйственный налог </w:t>
      </w:r>
      <w:r w:rsidR="00315808" w:rsidRPr="001E4178">
        <w:rPr>
          <w:rFonts w:ascii="Times New Roman" w:hAnsi="Times New Roman" w:cs="Times New Roman"/>
          <w:sz w:val="28"/>
          <w:szCs w:val="28"/>
        </w:rPr>
        <w:t xml:space="preserve">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245F02">
        <w:rPr>
          <w:rFonts w:ascii="Times New Roman" w:hAnsi="Times New Roman" w:cs="Times New Roman"/>
          <w:b/>
          <w:sz w:val="28"/>
          <w:szCs w:val="28"/>
        </w:rPr>
        <w:t>55</w:t>
      </w:r>
    </w:p>
    <w:p w:rsidR="00174361" w:rsidRPr="001E4178" w:rsidRDefault="00174361"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2.7</w:t>
      </w:r>
      <w:r w:rsidRPr="001E4178">
        <w:rPr>
          <w:rFonts w:ascii="Times New Roman" w:hAnsi="Times New Roman" w:cs="Times New Roman"/>
          <w:sz w:val="28"/>
          <w:szCs w:val="28"/>
        </w:rPr>
        <w:tab/>
        <w:t>Налог, взимаемый в связи с применением патентной системы налогообложения</w:t>
      </w:r>
      <w:r w:rsidR="00315808" w:rsidRPr="001E4178">
        <w:rPr>
          <w:rFonts w:ascii="Times New Roman" w:hAnsi="Times New Roman" w:cs="Times New Roman"/>
          <w:sz w:val="28"/>
          <w:szCs w:val="28"/>
        </w:rPr>
        <w:t xml:space="preserve"> </w:t>
      </w:r>
      <w:r w:rsidR="009B2068"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5E5F3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245F02">
        <w:rPr>
          <w:rFonts w:ascii="Times New Roman" w:hAnsi="Times New Roman" w:cs="Times New Roman"/>
          <w:b/>
          <w:sz w:val="28"/>
          <w:szCs w:val="28"/>
        </w:rPr>
        <w:t>57</w:t>
      </w:r>
    </w:p>
    <w:p w:rsidR="008F7CB1" w:rsidRPr="001E4178" w:rsidRDefault="00174361"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r>
      <w:r w:rsidR="008F7CB1" w:rsidRPr="001E4178">
        <w:rPr>
          <w:rFonts w:ascii="Times New Roman" w:hAnsi="Times New Roman" w:cs="Times New Roman"/>
          <w:sz w:val="28"/>
          <w:szCs w:val="28"/>
        </w:rPr>
        <w:t xml:space="preserve">2.8    Торговый сбор, уплачиваемый на территории городов федерального значения…………………………………………………………………………...….. </w:t>
      </w:r>
      <w:r w:rsidR="00245F02">
        <w:rPr>
          <w:rFonts w:ascii="Times New Roman" w:hAnsi="Times New Roman" w:cs="Times New Roman"/>
          <w:b/>
          <w:sz w:val="28"/>
          <w:szCs w:val="28"/>
        </w:rPr>
        <w:t>58</w:t>
      </w:r>
    </w:p>
    <w:p w:rsidR="00A817FC" w:rsidRPr="001E4178" w:rsidRDefault="00A817FC" w:rsidP="00A817FC">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2.9</w:t>
      </w:r>
      <w:r w:rsidRPr="001E4178">
        <w:rPr>
          <w:rFonts w:ascii="Times New Roman" w:hAnsi="Times New Roman" w:cs="Times New Roman"/>
          <w:sz w:val="28"/>
          <w:szCs w:val="28"/>
        </w:rPr>
        <w:tab/>
        <w:t xml:space="preserve">Налог на профессиональный доход …………………..……...……….. </w:t>
      </w:r>
      <w:r w:rsidR="00245F02">
        <w:rPr>
          <w:rFonts w:ascii="Times New Roman" w:hAnsi="Times New Roman" w:cs="Times New Roman"/>
          <w:b/>
          <w:sz w:val="28"/>
          <w:szCs w:val="28"/>
        </w:rPr>
        <w:t>59</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174361" w:rsidRPr="001E4178">
        <w:rPr>
          <w:rFonts w:ascii="Times New Roman" w:hAnsi="Times New Roman" w:cs="Times New Roman"/>
          <w:sz w:val="28"/>
          <w:szCs w:val="28"/>
        </w:rPr>
        <w:tab/>
        <w:t xml:space="preserve">Налоги на имущество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E5F3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245F02">
        <w:rPr>
          <w:rFonts w:ascii="Times New Roman" w:hAnsi="Times New Roman" w:cs="Times New Roman"/>
          <w:b/>
          <w:sz w:val="28"/>
          <w:szCs w:val="28"/>
        </w:rPr>
        <w:t>60</w:t>
      </w:r>
    </w:p>
    <w:p w:rsidR="00174361" w:rsidRPr="001E4178" w:rsidRDefault="00E04D62"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r>
      <w:r w:rsidR="005B3448"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5B3448" w:rsidRPr="001E4178">
        <w:rPr>
          <w:rFonts w:ascii="Times New Roman" w:hAnsi="Times New Roman" w:cs="Times New Roman"/>
          <w:sz w:val="28"/>
          <w:szCs w:val="28"/>
        </w:rPr>
        <w:t>.1</w:t>
      </w:r>
      <w:r w:rsidR="00174361" w:rsidRPr="001E4178">
        <w:rPr>
          <w:rFonts w:ascii="Times New Roman" w:hAnsi="Times New Roman" w:cs="Times New Roman"/>
          <w:sz w:val="28"/>
          <w:szCs w:val="28"/>
        </w:rPr>
        <w:t xml:space="preserve"> Налог на имущество физических лиц</w:t>
      </w:r>
      <w:r w:rsidR="008F07C5" w:rsidRPr="001E4178">
        <w:rPr>
          <w:rFonts w:ascii="Times New Roman" w:hAnsi="Times New Roman" w:cs="Times New Roman"/>
          <w:sz w:val="28"/>
          <w:szCs w:val="28"/>
        </w:rPr>
        <w:t xml:space="preserve"> </w:t>
      </w:r>
      <w:r w:rsidR="00DC18DC"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E5F3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245F02">
        <w:rPr>
          <w:rFonts w:ascii="Times New Roman" w:hAnsi="Times New Roman" w:cs="Times New Roman"/>
          <w:b/>
          <w:sz w:val="28"/>
          <w:szCs w:val="28"/>
        </w:rPr>
        <w:t>60</w:t>
      </w:r>
    </w:p>
    <w:p w:rsidR="00174361" w:rsidRPr="001E4178" w:rsidRDefault="00174361"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r>
      <w:r w:rsidR="005B3448"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5B3448" w:rsidRPr="001E4178">
        <w:rPr>
          <w:rFonts w:ascii="Times New Roman" w:hAnsi="Times New Roman" w:cs="Times New Roman"/>
          <w:sz w:val="28"/>
          <w:szCs w:val="28"/>
        </w:rPr>
        <w:t xml:space="preserve">.2 </w:t>
      </w:r>
      <w:r w:rsidRPr="001E4178">
        <w:rPr>
          <w:rFonts w:ascii="Times New Roman" w:hAnsi="Times New Roman" w:cs="Times New Roman"/>
          <w:sz w:val="28"/>
          <w:szCs w:val="28"/>
        </w:rPr>
        <w:t>Налог на имущество организ</w:t>
      </w:r>
      <w:r w:rsidR="00E04D62" w:rsidRPr="001E4178">
        <w:rPr>
          <w:rFonts w:ascii="Times New Roman" w:hAnsi="Times New Roman" w:cs="Times New Roman"/>
          <w:sz w:val="28"/>
          <w:szCs w:val="28"/>
        </w:rPr>
        <w:t xml:space="preserve">аций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E5F38">
        <w:rPr>
          <w:rFonts w:ascii="Times New Roman" w:hAnsi="Times New Roman" w:cs="Times New Roman"/>
          <w:sz w:val="28"/>
          <w:szCs w:val="28"/>
        </w:rPr>
        <w:t>..</w:t>
      </w:r>
      <w:r w:rsidR="00BA314F"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5C679E" w:rsidRPr="001E4178">
        <w:rPr>
          <w:rFonts w:ascii="Times New Roman" w:hAnsi="Times New Roman" w:cs="Times New Roman"/>
          <w:sz w:val="28"/>
          <w:szCs w:val="28"/>
        </w:rPr>
        <w:t xml:space="preserve"> </w:t>
      </w:r>
      <w:r w:rsidR="00245F02">
        <w:rPr>
          <w:rFonts w:ascii="Times New Roman" w:hAnsi="Times New Roman" w:cs="Times New Roman"/>
          <w:b/>
          <w:sz w:val="28"/>
          <w:szCs w:val="28"/>
        </w:rPr>
        <w:t>61</w:t>
      </w:r>
    </w:p>
    <w:p w:rsidR="00174361" w:rsidRPr="001E4178" w:rsidRDefault="00174361"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r>
      <w:r w:rsidR="005B3448"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825E22" w:rsidRPr="001E4178">
        <w:rPr>
          <w:rFonts w:ascii="Times New Roman" w:hAnsi="Times New Roman" w:cs="Times New Roman"/>
          <w:sz w:val="28"/>
          <w:szCs w:val="28"/>
        </w:rPr>
        <w:t>.3</w:t>
      </w:r>
      <w:r w:rsidR="00312AF5" w:rsidRPr="001E4178">
        <w:rPr>
          <w:rFonts w:ascii="Times New Roman" w:hAnsi="Times New Roman" w:cs="Times New Roman"/>
          <w:sz w:val="28"/>
          <w:szCs w:val="28"/>
        </w:rPr>
        <w:tab/>
      </w:r>
      <w:r w:rsidR="00DC18DC" w:rsidRPr="001E4178">
        <w:rPr>
          <w:rFonts w:ascii="Times New Roman" w:hAnsi="Times New Roman" w:cs="Times New Roman"/>
          <w:sz w:val="28"/>
          <w:szCs w:val="28"/>
        </w:rPr>
        <w:t xml:space="preserve"> Транспортный налог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E5F3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5C679E" w:rsidRPr="001E4178">
        <w:rPr>
          <w:rFonts w:ascii="Times New Roman" w:hAnsi="Times New Roman" w:cs="Times New Roman"/>
          <w:sz w:val="28"/>
          <w:szCs w:val="28"/>
        </w:rPr>
        <w:t xml:space="preserve">  </w:t>
      </w:r>
      <w:r w:rsidR="00245F02">
        <w:rPr>
          <w:rFonts w:ascii="Times New Roman" w:hAnsi="Times New Roman" w:cs="Times New Roman"/>
          <w:b/>
          <w:sz w:val="28"/>
          <w:szCs w:val="28"/>
        </w:rPr>
        <w:t>63</w:t>
      </w:r>
    </w:p>
    <w:p w:rsidR="00174361" w:rsidRPr="001E4178" w:rsidRDefault="00174361"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r>
      <w:r w:rsidR="005B3448"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825E22" w:rsidRPr="001E4178">
        <w:rPr>
          <w:rFonts w:ascii="Times New Roman" w:hAnsi="Times New Roman" w:cs="Times New Roman"/>
          <w:sz w:val="28"/>
          <w:szCs w:val="28"/>
        </w:rPr>
        <w:t>.3.1</w:t>
      </w:r>
      <w:r w:rsidR="005B3448" w:rsidRPr="001E4178">
        <w:rPr>
          <w:rFonts w:ascii="Times New Roman" w:hAnsi="Times New Roman" w:cs="Times New Roman"/>
          <w:sz w:val="28"/>
          <w:szCs w:val="28"/>
        </w:rPr>
        <w:t xml:space="preserve"> </w:t>
      </w:r>
      <w:r w:rsidRPr="001E4178">
        <w:rPr>
          <w:rFonts w:ascii="Times New Roman" w:hAnsi="Times New Roman" w:cs="Times New Roman"/>
          <w:sz w:val="28"/>
          <w:szCs w:val="28"/>
        </w:rPr>
        <w:t xml:space="preserve">Транспортный </w:t>
      </w:r>
      <w:r w:rsidR="00DC18DC" w:rsidRPr="001E4178">
        <w:rPr>
          <w:rFonts w:ascii="Times New Roman" w:hAnsi="Times New Roman" w:cs="Times New Roman"/>
          <w:sz w:val="28"/>
          <w:szCs w:val="28"/>
        </w:rPr>
        <w:t>налог с организаций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E5F3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245F02">
        <w:rPr>
          <w:rFonts w:ascii="Times New Roman" w:hAnsi="Times New Roman" w:cs="Times New Roman"/>
          <w:b/>
          <w:sz w:val="28"/>
          <w:szCs w:val="28"/>
        </w:rPr>
        <w:t>63</w:t>
      </w:r>
    </w:p>
    <w:p w:rsidR="00312AF5" w:rsidRPr="001E4178" w:rsidRDefault="00174361" w:rsidP="000C5DC2">
      <w:pPr>
        <w:widowControl w:val="0"/>
        <w:tabs>
          <w:tab w:val="left" w:pos="9071"/>
        </w:tabs>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825E22" w:rsidRPr="001E4178">
        <w:rPr>
          <w:rFonts w:ascii="Times New Roman" w:hAnsi="Times New Roman" w:cs="Times New Roman"/>
          <w:sz w:val="28"/>
          <w:szCs w:val="28"/>
        </w:rPr>
        <w:t>.3.2</w:t>
      </w:r>
      <w:r w:rsidR="005B3448" w:rsidRPr="001E4178">
        <w:rPr>
          <w:rFonts w:ascii="Times New Roman" w:hAnsi="Times New Roman" w:cs="Times New Roman"/>
          <w:sz w:val="28"/>
          <w:szCs w:val="28"/>
        </w:rPr>
        <w:t xml:space="preserve"> </w:t>
      </w:r>
      <w:r w:rsidRPr="001E4178">
        <w:rPr>
          <w:rFonts w:ascii="Times New Roman" w:hAnsi="Times New Roman" w:cs="Times New Roman"/>
          <w:sz w:val="28"/>
          <w:szCs w:val="28"/>
        </w:rPr>
        <w:t xml:space="preserve">Транспортный налог с физических лиц </w:t>
      </w:r>
      <w:r w:rsidR="008F07C5" w:rsidRPr="001E4178">
        <w:rPr>
          <w:rFonts w:ascii="Times New Roman" w:hAnsi="Times New Roman" w:cs="Times New Roman"/>
          <w:sz w:val="28"/>
          <w:szCs w:val="28"/>
        </w:rPr>
        <w:t xml:space="preserve"> </w:t>
      </w:r>
      <w:r w:rsidR="00312AF5" w:rsidRPr="001E4178">
        <w:rPr>
          <w:rFonts w:ascii="Times New Roman" w:hAnsi="Times New Roman" w:cs="Times New Roman"/>
          <w:sz w:val="28"/>
          <w:szCs w:val="28"/>
        </w:rPr>
        <w:t>…………</w:t>
      </w:r>
      <w:r w:rsidR="00DC18DC"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9C7F58" w:rsidRPr="001E4178">
        <w:rPr>
          <w:rFonts w:ascii="Times New Roman" w:hAnsi="Times New Roman" w:cs="Times New Roman"/>
          <w:sz w:val="28"/>
          <w:szCs w:val="28"/>
        </w:rPr>
        <w:t xml:space="preserve"> </w:t>
      </w:r>
      <w:r w:rsidR="00865679">
        <w:rPr>
          <w:rFonts w:ascii="Times New Roman" w:hAnsi="Times New Roman" w:cs="Times New Roman"/>
          <w:b/>
          <w:sz w:val="28"/>
          <w:szCs w:val="28"/>
        </w:rPr>
        <w:t>6</w:t>
      </w:r>
      <w:r w:rsidR="00245F02">
        <w:rPr>
          <w:rFonts w:ascii="Times New Roman" w:hAnsi="Times New Roman" w:cs="Times New Roman"/>
          <w:b/>
          <w:sz w:val="28"/>
          <w:szCs w:val="28"/>
        </w:rPr>
        <w:t>5</w:t>
      </w:r>
    </w:p>
    <w:p w:rsidR="00312AF5"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825E22" w:rsidRPr="001E4178">
        <w:rPr>
          <w:rFonts w:ascii="Times New Roman" w:hAnsi="Times New Roman" w:cs="Times New Roman"/>
          <w:sz w:val="28"/>
          <w:szCs w:val="28"/>
        </w:rPr>
        <w:t>.4</w:t>
      </w:r>
      <w:r w:rsidR="00DC18DC"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Налог на игорный бизн</w:t>
      </w:r>
      <w:r w:rsidR="008F07C5" w:rsidRPr="001E4178">
        <w:rPr>
          <w:rFonts w:ascii="Times New Roman" w:hAnsi="Times New Roman" w:cs="Times New Roman"/>
          <w:sz w:val="28"/>
          <w:szCs w:val="28"/>
        </w:rPr>
        <w:t xml:space="preserve">ес  </w:t>
      </w:r>
      <w:r w:rsidR="00DC18DC"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8C3099"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5C679E" w:rsidRPr="001E4178">
        <w:rPr>
          <w:rFonts w:ascii="Times New Roman" w:hAnsi="Times New Roman" w:cs="Times New Roman"/>
          <w:sz w:val="28"/>
          <w:szCs w:val="28"/>
        </w:rPr>
        <w:t xml:space="preserve"> </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865679">
        <w:rPr>
          <w:rFonts w:ascii="Times New Roman" w:hAnsi="Times New Roman" w:cs="Times New Roman"/>
          <w:b/>
          <w:sz w:val="28"/>
          <w:szCs w:val="28"/>
        </w:rPr>
        <w:t>6</w:t>
      </w:r>
      <w:r w:rsidR="00245F02">
        <w:rPr>
          <w:rFonts w:ascii="Times New Roman" w:hAnsi="Times New Roman" w:cs="Times New Roman"/>
          <w:b/>
          <w:sz w:val="28"/>
          <w:szCs w:val="28"/>
        </w:rPr>
        <w:t>6</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825E22" w:rsidRPr="001E4178">
        <w:rPr>
          <w:rFonts w:ascii="Times New Roman" w:hAnsi="Times New Roman" w:cs="Times New Roman"/>
          <w:sz w:val="28"/>
          <w:szCs w:val="28"/>
        </w:rPr>
        <w:t>.5</w:t>
      </w:r>
      <w:r w:rsidR="008C3099"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Земельный налог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8C309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DC18DC" w:rsidRPr="001E4178">
        <w:rPr>
          <w:rFonts w:ascii="Times New Roman" w:hAnsi="Times New Roman" w:cs="Times New Roman"/>
          <w:sz w:val="28"/>
          <w:szCs w:val="28"/>
        </w:rPr>
        <w:t>…</w:t>
      </w:r>
      <w:r w:rsidR="008C3099" w:rsidRPr="001E4178">
        <w:rPr>
          <w:rFonts w:ascii="Times New Roman" w:hAnsi="Times New Roman" w:cs="Times New Roman"/>
          <w:sz w:val="28"/>
          <w:szCs w:val="28"/>
        </w:rPr>
        <w:t>…</w:t>
      </w:r>
      <w:r w:rsidR="00DC18DC"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245F02" w:rsidRPr="00245F02">
        <w:rPr>
          <w:rFonts w:ascii="Times New Roman" w:hAnsi="Times New Roman" w:cs="Times New Roman"/>
          <w:b/>
          <w:sz w:val="28"/>
          <w:szCs w:val="28"/>
        </w:rPr>
        <w:t>67</w:t>
      </w:r>
    </w:p>
    <w:p w:rsidR="00174361" w:rsidRPr="001E4178" w:rsidRDefault="00174361"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r>
      <w:r w:rsidR="005B3448"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1539B4" w:rsidRPr="001E4178">
        <w:rPr>
          <w:rFonts w:ascii="Times New Roman" w:hAnsi="Times New Roman" w:cs="Times New Roman"/>
          <w:sz w:val="28"/>
          <w:szCs w:val="28"/>
        </w:rPr>
        <w:t>.5.1</w:t>
      </w:r>
      <w:r w:rsidR="005B3448" w:rsidRPr="001E4178">
        <w:rPr>
          <w:rFonts w:ascii="Times New Roman" w:hAnsi="Times New Roman" w:cs="Times New Roman"/>
          <w:sz w:val="28"/>
          <w:szCs w:val="28"/>
        </w:rPr>
        <w:t xml:space="preserve"> </w:t>
      </w:r>
      <w:r w:rsidRPr="001E4178">
        <w:rPr>
          <w:rFonts w:ascii="Times New Roman" w:hAnsi="Times New Roman" w:cs="Times New Roman"/>
          <w:sz w:val="28"/>
          <w:szCs w:val="28"/>
        </w:rPr>
        <w:t xml:space="preserve">Земельный налог с организаций  </w:t>
      </w:r>
      <w:r w:rsidR="00DC18DC"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E5F3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C679E" w:rsidRPr="001E4178">
        <w:rPr>
          <w:rFonts w:ascii="Times New Roman" w:hAnsi="Times New Roman" w:cs="Times New Roman"/>
          <w:sz w:val="28"/>
          <w:szCs w:val="28"/>
        </w:rPr>
        <w:t xml:space="preserve">   </w:t>
      </w:r>
      <w:r w:rsidR="00245F02">
        <w:rPr>
          <w:rFonts w:ascii="Times New Roman" w:hAnsi="Times New Roman" w:cs="Times New Roman"/>
          <w:b/>
          <w:sz w:val="28"/>
          <w:szCs w:val="28"/>
        </w:rPr>
        <w:t>67</w:t>
      </w:r>
    </w:p>
    <w:p w:rsidR="00174361" w:rsidRPr="001E4178" w:rsidRDefault="005B3448" w:rsidP="000C5DC2">
      <w:pPr>
        <w:widowControl w:val="0"/>
        <w:spacing w:after="0" w:line="240" w:lineRule="auto"/>
        <w:ind w:left="708"/>
        <w:contextualSpacing/>
        <w:jc w:val="both"/>
        <w:rPr>
          <w:rFonts w:ascii="Times New Roman" w:hAnsi="Times New Roman" w:cs="Times New Roman"/>
          <w:sz w:val="28"/>
          <w:szCs w:val="28"/>
        </w:rPr>
      </w:pPr>
      <w:r w:rsidRPr="001E4178">
        <w:rPr>
          <w:rFonts w:ascii="Times New Roman" w:hAnsi="Times New Roman" w:cs="Times New Roman"/>
          <w:sz w:val="28"/>
          <w:szCs w:val="28"/>
        </w:rPr>
        <w:t>2.</w:t>
      </w:r>
      <w:r w:rsidR="00DC18DC" w:rsidRPr="001E4178">
        <w:rPr>
          <w:rFonts w:ascii="Times New Roman" w:hAnsi="Times New Roman" w:cs="Times New Roman"/>
          <w:sz w:val="28"/>
          <w:szCs w:val="28"/>
        </w:rPr>
        <w:t>10</w:t>
      </w:r>
      <w:r w:rsidR="001539B4" w:rsidRPr="001E4178">
        <w:rPr>
          <w:rFonts w:ascii="Times New Roman" w:hAnsi="Times New Roman" w:cs="Times New Roman"/>
          <w:sz w:val="28"/>
          <w:szCs w:val="28"/>
        </w:rPr>
        <w:t>.5.2</w:t>
      </w:r>
      <w:r w:rsidR="00174361" w:rsidRPr="001E4178">
        <w:rPr>
          <w:rFonts w:ascii="Times New Roman" w:hAnsi="Times New Roman" w:cs="Times New Roman"/>
          <w:sz w:val="28"/>
          <w:szCs w:val="28"/>
        </w:rPr>
        <w:t xml:space="preserve"> Земельный налог с физических лиц </w:t>
      </w:r>
      <w:r w:rsidR="00E04D62" w:rsidRPr="001E4178">
        <w:rPr>
          <w:rFonts w:ascii="Times New Roman" w:hAnsi="Times New Roman" w:cs="Times New Roman"/>
          <w:sz w:val="28"/>
          <w:szCs w:val="28"/>
        </w:rPr>
        <w:t xml:space="preserve"> </w:t>
      </w:r>
      <w:r w:rsidR="00DC18DC"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8A01B3">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245F02">
        <w:rPr>
          <w:rFonts w:ascii="Times New Roman" w:hAnsi="Times New Roman" w:cs="Times New Roman"/>
          <w:b/>
          <w:sz w:val="28"/>
          <w:szCs w:val="28"/>
        </w:rPr>
        <w:t>69</w:t>
      </w:r>
    </w:p>
    <w:p w:rsidR="00312AF5"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w:t>
      </w:r>
      <w:r w:rsidR="00DC18DC" w:rsidRPr="001E4178">
        <w:rPr>
          <w:rFonts w:ascii="Times New Roman" w:hAnsi="Times New Roman" w:cs="Times New Roman"/>
          <w:sz w:val="28"/>
          <w:szCs w:val="28"/>
        </w:rPr>
        <w:t>11</w:t>
      </w:r>
      <w:r w:rsidR="00174361" w:rsidRPr="001E4178">
        <w:rPr>
          <w:rFonts w:ascii="Times New Roman" w:hAnsi="Times New Roman" w:cs="Times New Roman"/>
          <w:sz w:val="28"/>
          <w:szCs w:val="28"/>
        </w:rPr>
        <w:tab/>
        <w:t>Налоги, сборы и регулярные платежи за польз</w:t>
      </w:r>
      <w:r w:rsidR="00315808" w:rsidRPr="001E4178">
        <w:rPr>
          <w:rFonts w:ascii="Times New Roman" w:hAnsi="Times New Roman" w:cs="Times New Roman"/>
          <w:sz w:val="28"/>
          <w:szCs w:val="28"/>
        </w:rPr>
        <w:t xml:space="preserve">ование природными ресурсами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8C3099"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245F02">
        <w:rPr>
          <w:rFonts w:ascii="Times New Roman" w:hAnsi="Times New Roman" w:cs="Times New Roman"/>
          <w:b/>
          <w:sz w:val="28"/>
          <w:szCs w:val="28"/>
        </w:rPr>
        <w:t>70</w:t>
      </w:r>
    </w:p>
    <w:p w:rsidR="008C3099" w:rsidRPr="001E4178" w:rsidRDefault="008C3099"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 xml:space="preserve">2.11.1 Налог </w:t>
      </w:r>
      <w:r w:rsidR="003E31BA" w:rsidRPr="001E4178">
        <w:rPr>
          <w:rFonts w:ascii="Times New Roman" w:hAnsi="Times New Roman" w:cs="Times New Roman"/>
          <w:sz w:val="28"/>
          <w:szCs w:val="28"/>
        </w:rPr>
        <w:t>на</w:t>
      </w:r>
      <w:r w:rsidRPr="001E4178">
        <w:rPr>
          <w:rFonts w:ascii="Times New Roman" w:hAnsi="Times New Roman" w:cs="Times New Roman"/>
          <w:sz w:val="28"/>
          <w:szCs w:val="28"/>
        </w:rPr>
        <w:t xml:space="preserve"> добычу полезных ископаемых……………………………</w:t>
      </w:r>
      <w:r w:rsidR="00201342" w:rsidRPr="001E4178">
        <w:rPr>
          <w:rFonts w:ascii="Times New Roman" w:hAnsi="Times New Roman" w:cs="Times New Roman"/>
          <w:sz w:val="28"/>
          <w:szCs w:val="28"/>
        </w:rPr>
        <w:t>…</w:t>
      </w:r>
      <w:r w:rsidR="00245F02">
        <w:rPr>
          <w:rFonts w:ascii="Times New Roman" w:hAnsi="Times New Roman" w:cs="Times New Roman"/>
          <w:b/>
          <w:sz w:val="28"/>
          <w:szCs w:val="28"/>
        </w:rPr>
        <w:t>70</w:t>
      </w:r>
    </w:p>
    <w:p w:rsidR="00312AF5"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w:t>
      </w:r>
      <w:r w:rsidR="008F7CB1" w:rsidRPr="001E4178">
        <w:rPr>
          <w:rFonts w:ascii="Times New Roman" w:hAnsi="Times New Roman" w:cs="Times New Roman"/>
          <w:sz w:val="28"/>
          <w:szCs w:val="28"/>
        </w:rPr>
        <w:t>1</w:t>
      </w:r>
      <w:r w:rsidR="00DC18DC" w:rsidRPr="001E4178">
        <w:rPr>
          <w:rFonts w:ascii="Times New Roman" w:hAnsi="Times New Roman" w:cs="Times New Roman"/>
          <w:sz w:val="28"/>
          <w:szCs w:val="28"/>
        </w:rPr>
        <w:t>1</w:t>
      </w:r>
      <w:r w:rsidRPr="001E4178">
        <w:rPr>
          <w:rFonts w:ascii="Times New Roman" w:hAnsi="Times New Roman" w:cs="Times New Roman"/>
          <w:sz w:val="28"/>
          <w:szCs w:val="28"/>
        </w:rPr>
        <w:t>.1</w:t>
      </w:r>
      <w:r w:rsidR="00DC18DC" w:rsidRPr="001E4178">
        <w:rPr>
          <w:rFonts w:ascii="Times New Roman" w:hAnsi="Times New Roman" w:cs="Times New Roman"/>
          <w:sz w:val="28"/>
          <w:szCs w:val="28"/>
        </w:rPr>
        <w:t>.1</w:t>
      </w:r>
      <w:r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 Налог на добычу общераспр</w:t>
      </w:r>
      <w:r w:rsidR="001539B4" w:rsidRPr="001E4178">
        <w:rPr>
          <w:rFonts w:ascii="Times New Roman" w:hAnsi="Times New Roman" w:cs="Times New Roman"/>
          <w:sz w:val="28"/>
          <w:szCs w:val="28"/>
        </w:rPr>
        <w:t xml:space="preserve">остраненных полезных ископаемых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5C679E" w:rsidRPr="001E4178">
        <w:rPr>
          <w:rFonts w:ascii="Times New Roman" w:hAnsi="Times New Roman" w:cs="Times New Roman"/>
          <w:sz w:val="28"/>
          <w:szCs w:val="28"/>
        </w:rPr>
        <w:t xml:space="preserve">.    </w:t>
      </w:r>
      <w:r w:rsidR="00865679">
        <w:rPr>
          <w:rFonts w:ascii="Times New Roman" w:hAnsi="Times New Roman" w:cs="Times New Roman"/>
          <w:b/>
          <w:sz w:val="28"/>
          <w:szCs w:val="28"/>
        </w:rPr>
        <w:t>7</w:t>
      </w:r>
      <w:r w:rsidR="00245F02">
        <w:rPr>
          <w:rFonts w:ascii="Times New Roman" w:hAnsi="Times New Roman" w:cs="Times New Roman"/>
          <w:b/>
          <w:sz w:val="28"/>
          <w:szCs w:val="28"/>
        </w:rPr>
        <w:t>0</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w:t>
      </w:r>
      <w:r w:rsidR="008C3099" w:rsidRPr="001E4178">
        <w:rPr>
          <w:rFonts w:ascii="Times New Roman" w:hAnsi="Times New Roman" w:cs="Times New Roman"/>
          <w:sz w:val="28"/>
          <w:szCs w:val="28"/>
        </w:rPr>
        <w:t>11.1</w:t>
      </w:r>
      <w:r w:rsidRPr="001E4178">
        <w:rPr>
          <w:rFonts w:ascii="Times New Roman" w:hAnsi="Times New Roman" w:cs="Times New Roman"/>
          <w:sz w:val="28"/>
          <w:szCs w:val="28"/>
        </w:rPr>
        <w:t xml:space="preserve">.2 </w:t>
      </w:r>
      <w:r w:rsidR="00174361" w:rsidRPr="001E4178">
        <w:rPr>
          <w:rFonts w:ascii="Times New Roman" w:hAnsi="Times New Roman" w:cs="Times New Roman"/>
          <w:sz w:val="28"/>
          <w:szCs w:val="28"/>
        </w:rPr>
        <w:t xml:space="preserve"> Налог на добычу прочих полезных ископаемых (за исключением полезных ископаемых в виде природных алмазов)</w:t>
      </w:r>
      <w:r w:rsidR="00315808" w:rsidRPr="001E4178">
        <w:rPr>
          <w:rFonts w:ascii="Times New Roman" w:hAnsi="Times New Roman" w:cs="Times New Roman"/>
          <w:sz w:val="28"/>
          <w:szCs w:val="28"/>
        </w:rPr>
        <w:t xml:space="preserve">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C679E" w:rsidRPr="001E4178">
        <w:rPr>
          <w:rFonts w:ascii="Times New Roman" w:hAnsi="Times New Roman" w:cs="Times New Roman"/>
          <w:sz w:val="28"/>
          <w:szCs w:val="28"/>
        </w:rPr>
        <w:t xml:space="preserve"> </w:t>
      </w:r>
      <w:r w:rsidR="00245F02">
        <w:rPr>
          <w:rFonts w:ascii="Times New Roman" w:hAnsi="Times New Roman" w:cs="Times New Roman"/>
          <w:b/>
          <w:sz w:val="28"/>
          <w:szCs w:val="28"/>
        </w:rPr>
        <w:t>72</w:t>
      </w:r>
    </w:p>
    <w:p w:rsidR="00135E00" w:rsidRPr="001E4178" w:rsidRDefault="00135E00" w:rsidP="000C5DC2">
      <w:pPr>
        <w:widowControl w:val="0"/>
        <w:spacing w:after="0" w:line="240" w:lineRule="auto"/>
        <w:ind w:right="-1" w:firstLine="708"/>
        <w:jc w:val="both"/>
        <w:rPr>
          <w:rFonts w:ascii="Times New Roman" w:eastAsia="Times New Roman" w:hAnsi="Times New Roman" w:cs="Times New Roman"/>
          <w:b/>
          <w:snapToGrid w:val="0"/>
          <w:sz w:val="28"/>
          <w:szCs w:val="20"/>
          <w:lang w:eastAsia="ru-RU"/>
        </w:rPr>
      </w:pPr>
      <w:r w:rsidRPr="001E4178">
        <w:rPr>
          <w:rFonts w:ascii="Times New Roman" w:eastAsia="Times New Roman" w:hAnsi="Times New Roman" w:cs="Times New Roman"/>
          <w:snapToGrid w:val="0"/>
          <w:sz w:val="28"/>
          <w:szCs w:val="20"/>
          <w:lang w:eastAsia="ru-RU"/>
        </w:rPr>
        <w:t>2.</w:t>
      </w:r>
      <w:r w:rsidR="008C3099" w:rsidRPr="001E4178">
        <w:rPr>
          <w:rFonts w:ascii="Times New Roman" w:eastAsia="Times New Roman" w:hAnsi="Times New Roman" w:cs="Times New Roman"/>
          <w:snapToGrid w:val="0"/>
          <w:sz w:val="28"/>
          <w:szCs w:val="20"/>
          <w:lang w:eastAsia="ru-RU"/>
        </w:rPr>
        <w:t>11.1.3</w:t>
      </w:r>
      <w:r w:rsidRPr="001E4178">
        <w:rPr>
          <w:rFonts w:ascii="Times New Roman" w:eastAsia="Times New Roman" w:hAnsi="Times New Roman" w:cs="Times New Roman"/>
          <w:snapToGrid w:val="0"/>
          <w:sz w:val="28"/>
          <w:szCs w:val="20"/>
          <w:lang w:eastAsia="ru-RU"/>
        </w:rPr>
        <w:t xml:space="preserve"> Налог на добычу полезных ископаемых в виде природных алмазов</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5C679E"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A52F42"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245F02">
        <w:rPr>
          <w:rFonts w:ascii="Times New Roman" w:hAnsi="Times New Roman" w:cs="Times New Roman"/>
          <w:b/>
          <w:sz w:val="28"/>
          <w:szCs w:val="28"/>
        </w:rPr>
        <w:t>74</w:t>
      </w:r>
    </w:p>
    <w:p w:rsidR="00135E00" w:rsidRPr="001E4178" w:rsidRDefault="00135E00" w:rsidP="000C5DC2">
      <w:pPr>
        <w:widowControl w:val="0"/>
        <w:spacing w:after="0" w:line="240" w:lineRule="auto"/>
        <w:ind w:right="-1" w:firstLine="708"/>
        <w:rPr>
          <w:rFonts w:ascii="Times New Roman" w:hAnsi="Times New Roman" w:cs="Times New Roman"/>
          <w:b/>
          <w:sz w:val="28"/>
          <w:szCs w:val="28"/>
        </w:rPr>
      </w:pPr>
      <w:r w:rsidRPr="001E4178">
        <w:rPr>
          <w:rFonts w:ascii="Times New Roman" w:eastAsia="Times New Roman" w:hAnsi="Times New Roman" w:cs="Times New Roman"/>
          <w:snapToGrid w:val="0"/>
          <w:sz w:val="28"/>
          <w:szCs w:val="20"/>
          <w:lang w:eastAsia="ru-RU"/>
        </w:rPr>
        <w:t>2.</w:t>
      </w:r>
      <w:r w:rsidR="008C3099" w:rsidRPr="001E4178">
        <w:rPr>
          <w:rFonts w:ascii="Times New Roman" w:eastAsia="Times New Roman" w:hAnsi="Times New Roman" w:cs="Times New Roman"/>
          <w:snapToGrid w:val="0"/>
          <w:sz w:val="28"/>
          <w:szCs w:val="20"/>
          <w:lang w:eastAsia="ru-RU"/>
        </w:rPr>
        <w:t>11.1</w:t>
      </w:r>
      <w:r w:rsidRPr="001E4178">
        <w:rPr>
          <w:rFonts w:ascii="Times New Roman" w:eastAsia="Times New Roman" w:hAnsi="Times New Roman" w:cs="Times New Roman"/>
          <w:snapToGrid w:val="0"/>
          <w:sz w:val="28"/>
          <w:szCs w:val="20"/>
          <w:lang w:eastAsia="ru-RU"/>
        </w:rPr>
        <w:t>.4 Налог на добычу полезных ископаемых в виде угля</w:t>
      </w:r>
      <w:r w:rsidR="00312AF5" w:rsidRPr="001E4178">
        <w:rPr>
          <w:rFonts w:ascii="Times New Roman" w:eastAsia="Times New Roman" w:hAnsi="Times New Roman" w:cs="Times New Roman"/>
          <w:snapToGrid w:val="0"/>
          <w:sz w:val="28"/>
          <w:szCs w:val="20"/>
          <w:lang w:eastAsia="ru-RU"/>
        </w:rPr>
        <w:t xml:space="preserve"> </w:t>
      </w:r>
      <w:r w:rsidR="009B2068" w:rsidRPr="001E4178">
        <w:rPr>
          <w:rFonts w:ascii="Times New Roman" w:hAnsi="Times New Roman" w:cs="Times New Roman"/>
          <w:sz w:val="28"/>
          <w:szCs w:val="28"/>
        </w:rPr>
        <w:t>…</w:t>
      </w:r>
      <w:r w:rsidR="008F7CB1"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8F7CB1"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8C3099" w:rsidRPr="001E4178">
        <w:rPr>
          <w:rFonts w:ascii="Times New Roman" w:hAnsi="Times New Roman" w:cs="Times New Roman"/>
          <w:sz w:val="28"/>
          <w:szCs w:val="28"/>
        </w:rPr>
        <w:t>.</w:t>
      </w:r>
      <w:r w:rsidR="008F7CB1" w:rsidRPr="001E4178">
        <w:rPr>
          <w:rFonts w:ascii="Times New Roman" w:hAnsi="Times New Roman" w:cs="Times New Roman"/>
          <w:sz w:val="28"/>
          <w:szCs w:val="28"/>
        </w:rPr>
        <w:t>.</w:t>
      </w:r>
      <w:r w:rsidR="00245F02">
        <w:rPr>
          <w:rFonts w:ascii="Times New Roman" w:hAnsi="Times New Roman" w:cs="Times New Roman"/>
          <w:b/>
          <w:sz w:val="28"/>
          <w:szCs w:val="28"/>
        </w:rPr>
        <w:t>76</w:t>
      </w:r>
    </w:p>
    <w:p w:rsidR="0031622E" w:rsidRPr="00865679" w:rsidRDefault="0031622E" w:rsidP="0031622E">
      <w:pPr>
        <w:widowControl w:val="0"/>
        <w:spacing w:after="0" w:line="240" w:lineRule="auto"/>
        <w:ind w:right="-1" w:firstLine="708"/>
        <w:jc w:val="both"/>
        <w:rPr>
          <w:rFonts w:ascii="Times New Roman" w:eastAsia="Times New Roman" w:hAnsi="Times New Roman" w:cs="Times New Roman"/>
          <w:snapToGrid w:val="0"/>
          <w:color w:val="000000" w:themeColor="text1"/>
          <w:sz w:val="28"/>
          <w:szCs w:val="20"/>
          <w:lang w:eastAsia="ru-RU"/>
        </w:rPr>
      </w:pPr>
      <w:r w:rsidRPr="00865679">
        <w:rPr>
          <w:rFonts w:ascii="Times New Roman" w:eastAsia="Times New Roman" w:hAnsi="Times New Roman" w:cs="Times New Roman"/>
          <w:snapToGrid w:val="0"/>
          <w:color w:val="000000" w:themeColor="text1"/>
          <w:sz w:val="28"/>
          <w:szCs w:val="20"/>
          <w:lang w:eastAsia="ru-RU"/>
        </w:rPr>
        <w:t xml:space="preserve">2.11.1.5 </w:t>
      </w:r>
      <w:r w:rsidR="00A3192D" w:rsidRPr="00865679">
        <w:rPr>
          <w:rFonts w:ascii="Times New Roman" w:hAnsi="Times New Roman" w:cs="Times New Roman"/>
          <w:color w:val="000000" w:themeColor="text1"/>
          <w:sz w:val="28"/>
          <w:szCs w:val="28"/>
        </w:rPr>
        <w:t xml:space="preserve">Налог на добычу полезных ископаемых, уплаченный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w:t>
      </w:r>
      <w:r w:rsidR="00A3192D" w:rsidRPr="00865679">
        <w:rPr>
          <w:rFonts w:ascii="Times New Roman" w:hAnsi="Times New Roman" w:cs="Times New Roman"/>
          <w:color w:val="000000" w:themeColor="text1"/>
          <w:sz w:val="28"/>
          <w:szCs w:val="28"/>
        </w:rPr>
        <w:lastRenderedPageBreak/>
        <w:t>добытых на участках недр, расположенных полностью или частично на территории Магаданской области</w:t>
      </w:r>
      <w:r w:rsidR="00A3192D" w:rsidRPr="00865679">
        <w:rPr>
          <w:color w:val="000000" w:themeColor="text1"/>
          <w:sz w:val="27"/>
          <w:szCs w:val="27"/>
        </w:rPr>
        <w:t xml:space="preserve"> </w:t>
      </w:r>
      <w:r w:rsidRPr="00865679">
        <w:rPr>
          <w:rFonts w:ascii="Times New Roman" w:hAnsi="Times New Roman" w:cs="Times New Roman"/>
          <w:color w:val="000000" w:themeColor="text1"/>
          <w:sz w:val="28"/>
          <w:szCs w:val="28"/>
        </w:rPr>
        <w:t>……………………………………………</w:t>
      </w:r>
      <w:r w:rsidR="005E5F38">
        <w:rPr>
          <w:rFonts w:ascii="Times New Roman" w:hAnsi="Times New Roman" w:cs="Times New Roman"/>
          <w:color w:val="000000" w:themeColor="text1"/>
          <w:sz w:val="28"/>
          <w:szCs w:val="28"/>
        </w:rPr>
        <w:t>...</w:t>
      </w:r>
      <w:r w:rsidR="00D3366C" w:rsidRPr="00865679">
        <w:rPr>
          <w:rFonts w:ascii="Times New Roman" w:hAnsi="Times New Roman" w:cs="Times New Roman"/>
          <w:color w:val="000000" w:themeColor="text1"/>
          <w:sz w:val="28"/>
          <w:szCs w:val="28"/>
        </w:rPr>
        <w:t>…</w:t>
      </w:r>
      <w:r w:rsidRPr="00865679">
        <w:rPr>
          <w:rFonts w:ascii="Times New Roman" w:hAnsi="Times New Roman" w:cs="Times New Roman"/>
          <w:color w:val="000000" w:themeColor="text1"/>
          <w:sz w:val="28"/>
          <w:szCs w:val="28"/>
        </w:rPr>
        <w:t>…</w:t>
      </w:r>
      <w:r w:rsidR="00245F02">
        <w:rPr>
          <w:rFonts w:ascii="Times New Roman" w:hAnsi="Times New Roman" w:cs="Times New Roman"/>
          <w:b/>
          <w:color w:val="000000" w:themeColor="text1"/>
          <w:sz w:val="28"/>
          <w:szCs w:val="28"/>
        </w:rPr>
        <w:t>79</w:t>
      </w:r>
    </w:p>
    <w:p w:rsidR="00135E00" w:rsidRPr="001E4178" w:rsidRDefault="00135E00"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snapToGrid w:val="0"/>
          <w:sz w:val="28"/>
          <w:szCs w:val="20"/>
          <w:lang w:eastAsia="ru-RU"/>
        </w:rPr>
        <w:t>2.</w:t>
      </w:r>
      <w:r w:rsidR="008C3099" w:rsidRPr="001E4178">
        <w:rPr>
          <w:rFonts w:ascii="Times New Roman" w:eastAsia="Times New Roman" w:hAnsi="Times New Roman" w:cs="Times New Roman"/>
          <w:snapToGrid w:val="0"/>
          <w:sz w:val="28"/>
          <w:szCs w:val="20"/>
          <w:lang w:eastAsia="ru-RU"/>
        </w:rPr>
        <w:t>11.1.</w:t>
      </w:r>
      <w:r w:rsidR="0031622E" w:rsidRPr="001E4178">
        <w:rPr>
          <w:rFonts w:ascii="Times New Roman" w:eastAsia="Times New Roman" w:hAnsi="Times New Roman" w:cs="Times New Roman"/>
          <w:snapToGrid w:val="0"/>
          <w:sz w:val="28"/>
          <w:szCs w:val="20"/>
          <w:lang w:eastAsia="ru-RU"/>
        </w:rPr>
        <w:t>6</w:t>
      </w:r>
      <w:r w:rsidRPr="001E4178">
        <w:rPr>
          <w:rFonts w:ascii="Times New Roman" w:eastAsia="Times New Roman" w:hAnsi="Times New Roman" w:cs="Times New Roman"/>
          <w:snapToGrid w:val="0"/>
          <w:sz w:val="28"/>
          <w:szCs w:val="20"/>
          <w:lang w:eastAsia="ru-RU"/>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717B09" w:rsidRPr="001E4178">
        <w:rPr>
          <w:rFonts w:ascii="Times New Roman" w:hAnsi="Times New Roman" w:cs="Times New Roman"/>
          <w:sz w:val="28"/>
          <w:szCs w:val="28"/>
        </w:rPr>
        <w:t xml:space="preserve">...  </w:t>
      </w:r>
      <w:r w:rsidR="00245F02">
        <w:rPr>
          <w:rFonts w:ascii="Times New Roman" w:hAnsi="Times New Roman" w:cs="Times New Roman"/>
          <w:b/>
          <w:sz w:val="28"/>
          <w:szCs w:val="28"/>
        </w:rPr>
        <w:t>81</w:t>
      </w:r>
    </w:p>
    <w:p w:rsidR="00135E00" w:rsidRPr="001E4178" w:rsidRDefault="00135E00" w:rsidP="000C5DC2">
      <w:pPr>
        <w:widowControl w:val="0"/>
        <w:spacing w:after="0" w:line="240" w:lineRule="auto"/>
        <w:ind w:firstLine="708"/>
        <w:contextualSpacing/>
        <w:jc w:val="both"/>
        <w:rPr>
          <w:rFonts w:ascii="Times New Roman" w:hAnsi="Times New Roman"/>
          <w:sz w:val="28"/>
          <w:szCs w:val="28"/>
        </w:rPr>
      </w:pPr>
      <w:r w:rsidRPr="001E4178">
        <w:rPr>
          <w:rFonts w:ascii="Times New Roman" w:hAnsi="Times New Roman"/>
          <w:sz w:val="28"/>
          <w:szCs w:val="28"/>
        </w:rPr>
        <w:t>2.</w:t>
      </w:r>
      <w:r w:rsidR="00454AE5" w:rsidRPr="001E4178">
        <w:rPr>
          <w:rFonts w:ascii="Times New Roman" w:hAnsi="Times New Roman"/>
          <w:sz w:val="28"/>
          <w:szCs w:val="28"/>
        </w:rPr>
        <w:t>11.2</w:t>
      </w:r>
      <w:r w:rsidRPr="001E4178">
        <w:rPr>
          <w:rFonts w:ascii="Times New Roman" w:hAnsi="Times New Roman"/>
          <w:sz w:val="28"/>
          <w:szCs w:val="28"/>
        </w:rPr>
        <w:t xml:space="preserve"> Сборы за пользование объектами животного мира и за пользование объектами водных биологических ресурсов</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5D7E59" w:rsidRPr="001E4178">
        <w:rPr>
          <w:rFonts w:ascii="Times New Roman" w:hAnsi="Times New Roman" w:cs="Times New Roman"/>
          <w:sz w:val="28"/>
          <w:szCs w:val="28"/>
        </w:rPr>
        <w:t>…...</w:t>
      </w:r>
      <w:r w:rsidR="00865679">
        <w:rPr>
          <w:rFonts w:ascii="Times New Roman" w:hAnsi="Times New Roman" w:cs="Times New Roman"/>
          <w:b/>
          <w:sz w:val="28"/>
          <w:szCs w:val="28"/>
        </w:rPr>
        <w:t>8</w:t>
      </w:r>
      <w:r w:rsidR="00245F02">
        <w:rPr>
          <w:rFonts w:ascii="Times New Roman" w:hAnsi="Times New Roman" w:cs="Times New Roman"/>
          <w:b/>
          <w:sz w:val="28"/>
          <w:szCs w:val="28"/>
        </w:rPr>
        <w:t>3</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w:t>
      </w:r>
      <w:r w:rsidR="00D26229" w:rsidRPr="001E4178">
        <w:rPr>
          <w:rFonts w:ascii="Times New Roman" w:hAnsi="Times New Roman" w:cs="Times New Roman"/>
          <w:sz w:val="28"/>
          <w:szCs w:val="28"/>
        </w:rPr>
        <w:t>1</w:t>
      </w:r>
      <w:r w:rsidR="00454AE5" w:rsidRPr="001E4178">
        <w:rPr>
          <w:rFonts w:ascii="Times New Roman" w:hAnsi="Times New Roman" w:cs="Times New Roman"/>
          <w:sz w:val="28"/>
          <w:szCs w:val="28"/>
        </w:rPr>
        <w:t>1</w:t>
      </w:r>
      <w:r w:rsidR="003C6F70" w:rsidRPr="001E4178">
        <w:rPr>
          <w:rFonts w:ascii="Times New Roman" w:hAnsi="Times New Roman" w:cs="Times New Roman"/>
          <w:sz w:val="28"/>
          <w:szCs w:val="28"/>
        </w:rPr>
        <w:t>.</w:t>
      </w:r>
      <w:r w:rsidR="00454AE5" w:rsidRPr="001E4178">
        <w:rPr>
          <w:rFonts w:ascii="Times New Roman" w:hAnsi="Times New Roman" w:cs="Times New Roman"/>
          <w:sz w:val="28"/>
          <w:szCs w:val="28"/>
        </w:rPr>
        <w:t>2</w:t>
      </w:r>
      <w:r w:rsidR="003C6F70" w:rsidRPr="001E4178">
        <w:rPr>
          <w:rFonts w:ascii="Times New Roman" w:hAnsi="Times New Roman" w:cs="Times New Roman"/>
          <w:sz w:val="28"/>
          <w:szCs w:val="28"/>
        </w:rPr>
        <w:t>.1</w:t>
      </w:r>
      <w:r w:rsidR="00174361" w:rsidRPr="001E4178">
        <w:rPr>
          <w:rFonts w:ascii="Times New Roman" w:hAnsi="Times New Roman" w:cs="Times New Roman"/>
          <w:sz w:val="28"/>
          <w:szCs w:val="28"/>
        </w:rPr>
        <w:t xml:space="preserve"> Сбор за пользо</w:t>
      </w:r>
      <w:r w:rsidR="00E04D62" w:rsidRPr="001E4178">
        <w:rPr>
          <w:rFonts w:ascii="Times New Roman" w:hAnsi="Times New Roman" w:cs="Times New Roman"/>
          <w:sz w:val="28"/>
          <w:szCs w:val="28"/>
        </w:rPr>
        <w:t xml:space="preserve">вание объектами  животного мира </w:t>
      </w:r>
      <w:r w:rsidR="00312AF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6C5DED" w:rsidRPr="001E4178">
        <w:rPr>
          <w:rFonts w:ascii="Times New Roman" w:hAnsi="Times New Roman" w:cs="Times New Roman"/>
          <w:sz w:val="28"/>
          <w:szCs w:val="28"/>
        </w:rPr>
        <w:t>.</w:t>
      </w:r>
      <w:r w:rsidR="005D7E59" w:rsidRPr="001E4178">
        <w:rPr>
          <w:rFonts w:ascii="Times New Roman" w:hAnsi="Times New Roman" w:cs="Times New Roman"/>
          <w:sz w:val="28"/>
          <w:szCs w:val="28"/>
        </w:rPr>
        <w:t>.....</w:t>
      </w:r>
      <w:r w:rsidR="00865679">
        <w:rPr>
          <w:rFonts w:ascii="Times New Roman" w:hAnsi="Times New Roman" w:cs="Times New Roman"/>
          <w:b/>
          <w:sz w:val="28"/>
          <w:szCs w:val="28"/>
        </w:rPr>
        <w:t>8</w:t>
      </w:r>
      <w:r w:rsidR="00245F02">
        <w:rPr>
          <w:rFonts w:ascii="Times New Roman" w:hAnsi="Times New Roman" w:cs="Times New Roman"/>
          <w:b/>
          <w:sz w:val="28"/>
          <w:szCs w:val="28"/>
        </w:rPr>
        <w:t>5</w:t>
      </w:r>
    </w:p>
    <w:p w:rsidR="00135E00" w:rsidRPr="001E4178" w:rsidRDefault="00174361" w:rsidP="000C5DC2">
      <w:pPr>
        <w:widowControl w:val="0"/>
        <w:spacing w:after="0" w:line="240" w:lineRule="auto"/>
        <w:contextualSpacing/>
        <w:jc w:val="both"/>
        <w:rPr>
          <w:rFonts w:ascii="Times New Roman" w:hAnsi="Times New Roman"/>
          <w:sz w:val="28"/>
          <w:szCs w:val="28"/>
        </w:rPr>
      </w:pPr>
      <w:r w:rsidRPr="001E4178">
        <w:rPr>
          <w:rFonts w:ascii="Times New Roman" w:hAnsi="Times New Roman" w:cs="Times New Roman"/>
          <w:sz w:val="28"/>
          <w:szCs w:val="28"/>
        </w:rPr>
        <w:tab/>
      </w:r>
      <w:r w:rsidR="003C6F70" w:rsidRPr="001E4178">
        <w:rPr>
          <w:rFonts w:ascii="Times New Roman" w:hAnsi="Times New Roman"/>
          <w:sz w:val="28"/>
          <w:szCs w:val="28"/>
        </w:rPr>
        <w:t>2.</w:t>
      </w:r>
      <w:r w:rsidR="00D26229" w:rsidRPr="001E4178">
        <w:rPr>
          <w:rFonts w:ascii="Times New Roman" w:hAnsi="Times New Roman"/>
          <w:sz w:val="28"/>
          <w:szCs w:val="28"/>
        </w:rPr>
        <w:t>1</w:t>
      </w:r>
      <w:r w:rsidR="00454AE5" w:rsidRPr="001E4178">
        <w:rPr>
          <w:rFonts w:ascii="Times New Roman" w:hAnsi="Times New Roman"/>
          <w:sz w:val="28"/>
          <w:szCs w:val="28"/>
        </w:rPr>
        <w:t>1</w:t>
      </w:r>
      <w:r w:rsidR="003C6F70" w:rsidRPr="001E4178">
        <w:rPr>
          <w:rFonts w:ascii="Times New Roman" w:hAnsi="Times New Roman"/>
          <w:sz w:val="28"/>
          <w:szCs w:val="28"/>
        </w:rPr>
        <w:t>.</w:t>
      </w:r>
      <w:r w:rsidR="00454AE5" w:rsidRPr="001E4178">
        <w:rPr>
          <w:rFonts w:ascii="Times New Roman" w:hAnsi="Times New Roman"/>
          <w:sz w:val="28"/>
          <w:szCs w:val="28"/>
        </w:rPr>
        <w:t>2</w:t>
      </w:r>
      <w:r w:rsidR="003C6F70" w:rsidRPr="001E4178">
        <w:rPr>
          <w:rFonts w:ascii="Times New Roman" w:hAnsi="Times New Roman"/>
          <w:sz w:val="28"/>
          <w:szCs w:val="28"/>
        </w:rPr>
        <w:t>.2 Сбор за пользование объектами водных биологических ресурсов (исключая внутренние водные объекты)</w:t>
      </w:r>
      <w:r w:rsidR="00312AF5" w:rsidRPr="001E4178">
        <w:rPr>
          <w:rFonts w:ascii="Times New Roman" w:hAnsi="Times New Roman" w:cs="Times New Roman"/>
          <w:sz w:val="28"/>
          <w:szCs w:val="28"/>
        </w:rPr>
        <w:t xml:space="preserve"> ………………………</w:t>
      </w:r>
      <w:r w:rsidR="009B2068"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201342" w:rsidRPr="001E4178">
        <w:rPr>
          <w:rFonts w:ascii="Times New Roman" w:hAnsi="Times New Roman" w:cs="Times New Roman"/>
          <w:sz w:val="28"/>
          <w:szCs w:val="28"/>
        </w:rPr>
        <w:t>.</w:t>
      </w:r>
      <w:r w:rsidR="00717B09" w:rsidRPr="001E4178">
        <w:rPr>
          <w:rFonts w:ascii="Times New Roman" w:hAnsi="Times New Roman" w:cs="Times New Roman"/>
          <w:sz w:val="28"/>
          <w:szCs w:val="28"/>
        </w:rPr>
        <w:t xml:space="preserve"> </w:t>
      </w:r>
      <w:r w:rsidR="000D32CB">
        <w:rPr>
          <w:rFonts w:ascii="Times New Roman" w:hAnsi="Times New Roman" w:cs="Times New Roman"/>
          <w:b/>
          <w:sz w:val="28"/>
          <w:szCs w:val="28"/>
        </w:rPr>
        <w:t>8</w:t>
      </w:r>
      <w:r w:rsidR="00245F02">
        <w:rPr>
          <w:rFonts w:ascii="Times New Roman" w:hAnsi="Times New Roman" w:cs="Times New Roman"/>
          <w:b/>
          <w:sz w:val="28"/>
          <w:szCs w:val="28"/>
        </w:rPr>
        <w:t>6</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w:t>
      </w:r>
      <w:r w:rsidR="00D26229" w:rsidRPr="001E4178">
        <w:rPr>
          <w:rFonts w:ascii="Times New Roman" w:hAnsi="Times New Roman" w:cs="Times New Roman"/>
          <w:sz w:val="28"/>
          <w:szCs w:val="28"/>
        </w:rPr>
        <w:t>1</w:t>
      </w:r>
      <w:r w:rsidR="00454AE5" w:rsidRPr="001E4178">
        <w:rPr>
          <w:rFonts w:ascii="Times New Roman" w:hAnsi="Times New Roman" w:cs="Times New Roman"/>
          <w:sz w:val="28"/>
          <w:szCs w:val="28"/>
        </w:rPr>
        <w:t>1</w:t>
      </w:r>
      <w:r w:rsidR="003C6F70" w:rsidRPr="001E4178">
        <w:rPr>
          <w:rFonts w:ascii="Times New Roman" w:hAnsi="Times New Roman" w:cs="Times New Roman"/>
          <w:sz w:val="28"/>
          <w:szCs w:val="28"/>
        </w:rPr>
        <w:t>.</w:t>
      </w:r>
      <w:r w:rsidR="00454AE5" w:rsidRPr="001E4178">
        <w:rPr>
          <w:rFonts w:ascii="Times New Roman" w:hAnsi="Times New Roman" w:cs="Times New Roman"/>
          <w:sz w:val="28"/>
          <w:szCs w:val="28"/>
        </w:rPr>
        <w:t>2</w:t>
      </w:r>
      <w:r w:rsidR="003C6F70" w:rsidRPr="001E4178">
        <w:rPr>
          <w:rFonts w:ascii="Times New Roman" w:hAnsi="Times New Roman" w:cs="Times New Roman"/>
          <w:sz w:val="28"/>
          <w:szCs w:val="28"/>
        </w:rPr>
        <w:t>.3</w:t>
      </w:r>
      <w:r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 xml:space="preserve">Сбор за пользование объектами водных биологических ресурсов (по внутренним </w:t>
      </w:r>
      <w:r w:rsidR="00E04D62" w:rsidRPr="001E4178">
        <w:rPr>
          <w:rFonts w:ascii="Times New Roman" w:hAnsi="Times New Roman" w:cs="Times New Roman"/>
          <w:sz w:val="28"/>
          <w:szCs w:val="28"/>
        </w:rPr>
        <w:t xml:space="preserve">водным объектам)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245F02" w:rsidRPr="00245F02">
        <w:rPr>
          <w:rFonts w:ascii="Times New Roman" w:hAnsi="Times New Roman" w:cs="Times New Roman"/>
          <w:b/>
          <w:sz w:val="28"/>
          <w:szCs w:val="28"/>
        </w:rPr>
        <w:t>86</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2</w:t>
      </w:r>
      <w:r w:rsidR="00174361" w:rsidRPr="001E4178">
        <w:rPr>
          <w:rFonts w:ascii="Times New Roman" w:hAnsi="Times New Roman" w:cs="Times New Roman"/>
          <w:sz w:val="28"/>
          <w:szCs w:val="28"/>
        </w:rPr>
        <w:tab/>
        <w:t xml:space="preserve">Государственная пошлина </w:t>
      </w:r>
      <w:r w:rsidR="00312AF5" w:rsidRPr="001E4178">
        <w:rPr>
          <w:rFonts w:ascii="Times New Roman" w:hAnsi="Times New Roman" w:cs="Times New Roman"/>
          <w:sz w:val="28"/>
          <w:szCs w:val="28"/>
        </w:rPr>
        <w:t>………………………</w:t>
      </w:r>
      <w:r w:rsidR="009B2068"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245F02">
        <w:rPr>
          <w:rFonts w:ascii="Times New Roman" w:hAnsi="Times New Roman" w:cs="Times New Roman"/>
          <w:b/>
          <w:sz w:val="28"/>
          <w:szCs w:val="28"/>
        </w:rPr>
        <w:t>86</w:t>
      </w:r>
    </w:p>
    <w:p w:rsidR="00174361" w:rsidRPr="001E4178" w:rsidRDefault="00174361"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r>
      <w:r w:rsidR="005B3448" w:rsidRPr="001E4178">
        <w:rPr>
          <w:rFonts w:ascii="Times New Roman" w:hAnsi="Times New Roman" w:cs="Times New Roman"/>
          <w:sz w:val="28"/>
          <w:szCs w:val="28"/>
        </w:rPr>
        <w:t>2.1</w:t>
      </w:r>
      <w:r w:rsidR="00454AE5" w:rsidRPr="001E4178">
        <w:rPr>
          <w:rFonts w:ascii="Times New Roman" w:hAnsi="Times New Roman" w:cs="Times New Roman"/>
          <w:sz w:val="28"/>
          <w:szCs w:val="28"/>
        </w:rPr>
        <w:t>2</w:t>
      </w:r>
      <w:r w:rsidR="005B3448" w:rsidRPr="001E4178">
        <w:rPr>
          <w:rFonts w:ascii="Times New Roman" w:hAnsi="Times New Roman" w:cs="Times New Roman"/>
          <w:sz w:val="28"/>
          <w:szCs w:val="28"/>
        </w:rPr>
        <w:t>.1</w:t>
      </w:r>
      <w:r w:rsidRPr="001E4178">
        <w:rPr>
          <w:rFonts w:ascii="Times New Roman" w:hAnsi="Times New Roman" w:cs="Times New Roman"/>
          <w:sz w:val="28"/>
          <w:szCs w:val="28"/>
        </w:rPr>
        <w:t xml:space="preserve"> Государственная пошлина по делам, рассматриваемым консти</w:t>
      </w:r>
      <w:r w:rsidR="00D26229" w:rsidRPr="001E4178">
        <w:rPr>
          <w:rFonts w:ascii="Times New Roman" w:hAnsi="Times New Roman" w:cs="Times New Roman"/>
          <w:sz w:val="28"/>
          <w:szCs w:val="28"/>
        </w:rPr>
        <w:softHyphen/>
      </w:r>
      <w:r w:rsidRPr="001E4178">
        <w:rPr>
          <w:rFonts w:ascii="Times New Roman" w:hAnsi="Times New Roman" w:cs="Times New Roman"/>
          <w:sz w:val="28"/>
          <w:szCs w:val="28"/>
        </w:rPr>
        <w:t>туционными (уставными) судами субъектов Росс</w:t>
      </w:r>
      <w:r w:rsidR="00315808" w:rsidRPr="001E4178">
        <w:rPr>
          <w:rFonts w:ascii="Times New Roman" w:hAnsi="Times New Roman" w:cs="Times New Roman"/>
          <w:sz w:val="28"/>
          <w:szCs w:val="28"/>
        </w:rPr>
        <w:t xml:space="preserve">ийской Федерации </w:t>
      </w:r>
      <w:r w:rsidR="00D26229"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245F02">
        <w:rPr>
          <w:rFonts w:ascii="Times New Roman" w:hAnsi="Times New Roman" w:cs="Times New Roman"/>
          <w:b/>
          <w:sz w:val="28"/>
          <w:szCs w:val="28"/>
        </w:rPr>
        <w:t>87</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2</w:t>
      </w:r>
      <w:r w:rsidR="00D26229" w:rsidRPr="001E4178">
        <w:rPr>
          <w:rFonts w:ascii="Times New Roman" w:hAnsi="Times New Roman" w:cs="Times New Roman"/>
          <w:sz w:val="28"/>
          <w:szCs w:val="28"/>
        </w:rPr>
        <w:t>.</w:t>
      </w:r>
      <w:r w:rsidRPr="001E4178">
        <w:rPr>
          <w:rFonts w:ascii="Times New Roman" w:hAnsi="Times New Roman" w:cs="Times New Roman"/>
          <w:sz w:val="28"/>
          <w:szCs w:val="28"/>
        </w:rPr>
        <w:t>2</w:t>
      </w:r>
      <w:r w:rsidR="00174361" w:rsidRPr="001E4178">
        <w:rPr>
          <w:rFonts w:ascii="Times New Roman" w:hAnsi="Times New Roman" w:cs="Times New Roman"/>
          <w:sz w:val="28"/>
          <w:szCs w:val="28"/>
        </w:rPr>
        <w:t xml:space="preserve"> Государственная пошлина по делам, рассматриваемым в судах общей юрисдикции, мировыми судьями (за исключением Верховного Суда </w:t>
      </w:r>
      <w:r w:rsidR="00DC0A37">
        <w:rPr>
          <w:rFonts w:ascii="Times New Roman" w:hAnsi="Times New Roman" w:cs="Times New Roman"/>
          <w:sz w:val="28"/>
          <w:szCs w:val="28"/>
        </w:rPr>
        <w:t>РФ</w:t>
      </w:r>
      <w:r w:rsidR="00174361" w:rsidRPr="001E4178">
        <w:rPr>
          <w:rFonts w:ascii="Times New Roman" w:hAnsi="Times New Roman" w:cs="Times New Roman"/>
          <w:sz w:val="28"/>
          <w:szCs w:val="28"/>
        </w:rPr>
        <w:t>)</w:t>
      </w:r>
      <w:r w:rsidR="00DC0A37">
        <w:rPr>
          <w:rFonts w:ascii="Times New Roman" w:hAnsi="Times New Roman" w:cs="Times New Roman"/>
          <w:sz w:val="28"/>
          <w:szCs w:val="28"/>
        </w:rPr>
        <w:t>…</w:t>
      </w:r>
      <w:r w:rsidR="005E5F38">
        <w:rPr>
          <w:rFonts w:ascii="Times New Roman" w:hAnsi="Times New Roman" w:cs="Times New Roman"/>
          <w:sz w:val="28"/>
          <w:szCs w:val="28"/>
        </w:rPr>
        <w:t>...</w:t>
      </w:r>
      <w:r w:rsidR="00BA314F" w:rsidRPr="001E4178">
        <w:rPr>
          <w:rFonts w:ascii="Times New Roman" w:hAnsi="Times New Roman" w:cs="Times New Roman"/>
          <w:sz w:val="28"/>
          <w:szCs w:val="28"/>
        </w:rPr>
        <w:t>…..</w:t>
      </w:r>
      <w:r w:rsidR="00245F02">
        <w:rPr>
          <w:rFonts w:ascii="Times New Roman" w:hAnsi="Times New Roman" w:cs="Times New Roman"/>
          <w:b/>
          <w:sz w:val="28"/>
          <w:szCs w:val="28"/>
        </w:rPr>
        <w:t>88</w:t>
      </w:r>
    </w:p>
    <w:p w:rsidR="00312AF5" w:rsidRPr="001E4178" w:rsidRDefault="005B3448" w:rsidP="000C5DC2">
      <w:pPr>
        <w:widowControl w:val="0"/>
        <w:spacing w:after="0" w:line="240" w:lineRule="auto"/>
        <w:ind w:firstLine="708"/>
        <w:contextualSpacing/>
        <w:jc w:val="both"/>
        <w:rPr>
          <w:rFonts w:ascii="Times New Roman" w:hAnsi="Times New Roman" w:cs="Times New Roman"/>
          <w:b/>
          <w:sz w:val="28"/>
          <w:szCs w:val="28"/>
        </w:rPr>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2</w:t>
      </w:r>
      <w:r w:rsidRPr="001E4178">
        <w:rPr>
          <w:rFonts w:ascii="Times New Roman" w:hAnsi="Times New Roman" w:cs="Times New Roman"/>
          <w:sz w:val="28"/>
          <w:szCs w:val="28"/>
        </w:rPr>
        <w:t>.3</w:t>
      </w:r>
      <w:r w:rsidR="00174361" w:rsidRPr="001E4178">
        <w:rPr>
          <w:rFonts w:ascii="Times New Roman" w:hAnsi="Times New Roman" w:cs="Times New Roman"/>
          <w:sz w:val="28"/>
          <w:szCs w:val="28"/>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w:t>
      </w:r>
      <w:r w:rsidR="00721167" w:rsidRPr="001E4178">
        <w:rPr>
          <w:rFonts w:ascii="Times New Roman" w:hAnsi="Times New Roman" w:cs="Times New Roman"/>
          <w:sz w:val="28"/>
          <w:szCs w:val="28"/>
        </w:rPr>
        <w:softHyphen/>
      </w:r>
      <w:r w:rsidR="00174361" w:rsidRPr="001E4178">
        <w:rPr>
          <w:rFonts w:ascii="Times New Roman" w:hAnsi="Times New Roman" w:cs="Times New Roman"/>
          <w:sz w:val="28"/>
          <w:szCs w:val="28"/>
        </w:rPr>
        <w:t>ческого лица и другие юридически значимые действия</w:t>
      </w:r>
      <w:r w:rsidR="00315808" w:rsidRPr="001E4178">
        <w:rPr>
          <w:rFonts w:ascii="Times New Roman" w:hAnsi="Times New Roman" w:cs="Times New Roman"/>
          <w:sz w:val="28"/>
          <w:szCs w:val="28"/>
        </w:rPr>
        <w:t xml:space="preserve">   </w:t>
      </w:r>
      <w:r w:rsidR="00721167"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245F02">
        <w:rPr>
          <w:rFonts w:ascii="Times New Roman" w:hAnsi="Times New Roman" w:cs="Times New Roman"/>
          <w:b/>
          <w:sz w:val="28"/>
          <w:szCs w:val="28"/>
        </w:rPr>
        <w:t>88</w:t>
      </w:r>
    </w:p>
    <w:p w:rsidR="00454AE5" w:rsidRPr="001E4178" w:rsidRDefault="00454AE5" w:rsidP="00454AE5">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2.12.4 Государственная пошлина за повторную выдачу свидетельства о постановке на учет в налоговом органе………………………………………</w:t>
      </w:r>
      <w:r w:rsidR="00201342" w:rsidRPr="001E4178">
        <w:rPr>
          <w:rFonts w:ascii="Times New Roman" w:hAnsi="Times New Roman" w:cs="Times New Roman"/>
          <w:sz w:val="28"/>
          <w:szCs w:val="28"/>
        </w:rPr>
        <w:t>..</w:t>
      </w:r>
      <w:r w:rsidRPr="001E4178">
        <w:rPr>
          <w:rFonts w:ascii="Times New Roman" w:hAnsi="Times New Roman" w:cs="Times New Roman"/>
          <w:sz w:val="28"/>
          <w:szCs w:val="28"/>
        </w:rPr>
        <w:t>……</w:t>
      </w:r>
      <w:r w:rsidR="00245F02">
        <w:rPr>
          <w:rFonts w:ascii="Times New Roman" w:hAnsi="Times New Roman" w:cs="Times New Roman"/>
          <w:b/>
          <w:sz w:val="28"/>
          <w:szCs w:val="28"/>
        </w:rPr>
        <w:t>89</w:t>
      </w:r>
    </w:p>
    <w:p w:rsidR="00174361" w:rsidRPr="001E4178" w:rsidRDefault="005B3448"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3</w:t>
      </w:r>
      <w:r w:rsidR="00174361" w:rsidRPr="001E4178">
        <w:rPr>
          <w:rFonts w:ascii="Times New Roman" w:hAnsi="Times New Roman" w:cs="Times New Roman"/>
          <w:sz w:val="28"/>
          <w:szCs w:val="28"/>
        </w:rPr>
        <w:tab/>
        <w:t>Задолженность и перерасчеты по отмененным налогам, сборам и иным</w:t>
      </w:r>
      <w:r w:rsidR="00865679">
        <w:rPr>
          <w:rFonts w:ascii="Times New Roman" w:hAnsi="Times New Roman" w:cs="Times New Roman"/>
          <w:sz w:val="28"/>
          <w:szCs w:val="28"/>
        </w:rPr>
        <w:t xml:space="preserve"> </w:t>
      </w:r>
      <w:r w:rsidR="00174361" w:rsidRPr="001E4178">
        <w:rPr>
          <w:rFonts w:ascii="Times New Roman" w:hAnsi="Times New Roman" w:cs="Times New Roman"/>
          <w:sz w:val="28"/>
          <w:szCs w:val="28"/>
        </w:rPr>
        <w:t>обязательным</w:t>
      </w:r>
      <w:r w:rsidR="00865679">
        <w:rPr>
          <w:rFonts w:ascii="Times New Roman" w:hAnsi="Times New Roman" w:cs="Times New Roman"/>
          <w:sz w:val="28"/>
          <w:szCs w:val="28"/>
        </w:rPr>
        <w:t xml:space="preserve"> </w:t>
      </w:r>
      <w:r w:rsidR="00174361" w:rsidRPr="001E4178">
        <w:rPr>
          <w:rFonts w:ascii="Times New Roman" w:hAnsi="Times New Roman" w:cs="Times New Roman"/>
          <w:sz w:val="28"/>
          <w:szCs w:val="28"/>
        </w:rPr>
        <w:t>платежам</w:t>
      </w:r>
      <w:r w:rsidR="00315808" w:rsidRPr="001E4178">
        <w:rPr>
          <w:rFonts w:ascii="Times New Roman" w:hAnsi="Times New Roman" w:cs="Times New Roman"/>
          <w:sz w:val="28"/>
          <w:szCs w:val="28"/>
        </w:rPr>
        <w:t xml:space="preserve"> </w:t>
      </w:r>
      <w:r w:rsidR="00174361" w:rsidRPr="001E4178">
        <w:rPr>
          <w:rFonts w:ascii="Times New Roman" w:hAnsi="Times New Roman" w:cs="Times New Roman"/>
          <w:sz w:val="28"/>
          <w:szCs w:val="28"/>
        </w:rPr>
        <w:tab/>
      </w:r>
      <w:r w:rsidR="00721167"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865679">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245F02">
        <w:rPr>
          <w:rFonts w:ascii="Times New Roman" w:hAnsi="Times New Roman" w:cs="Times New Roman"/>
          <w:b/>
          <w:sz w:val="28"/>
          <w:szCs w:val="28"/>
        </w:rPr>
        <w:t>90</w:t>
      </w:r>
    </w:p>
    <w:p w:rsidR="00454AE5" w:rsidRPr="001E4178" w:rsidRDefault="00454AE5" w:rsidP="00454AE5">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2.14 Платежи за пользование природными ресурсами…………………</w:t>
      </w:r>
      <w:r w:rsidR="00201342" w:rsidRPr="001E4178">
        <w:rPr>
          <w:rFonts w:ascii="Times New Roman" w:hAnsi="Times New Roman" w:cs="Times New Roman"/>
          <w:sz w:val="28"/>
          <w:szCs w:val="28"/>
        </w:rPr>
        <w:t>…....</w:t>
      </w:r>
      <w:r w:rsidR="00245F02">
        <w:rPr>
          <w:rFonts w:ascii="Times New Roman" w:hAnsi="Times New Roman" w:cs="Times New Roman"/>
          <w:b/>
          <w:sz w:val="28"/>
          <w:szCs w:val="28"/>
        </w:rPr>
        <w:t>90</w:t>
      </w:r>
    </w:p>
    <w:p w:rsidR="003C6F70" w:rsidRPr="001E4178" w:rsidRDefault="003C6F70" w:rsidP="000C5DC2">
      <w:pPr>
        <w:widowControl w:val="0"/>
        <w:spacing w:after="0" w:line="240" w:lineRule="auto"/>
        <w:ind w:firstLine="708"/>
        <w:jc w:val="both"/>
        <w:rPr>
          <w:rFonts w:ascii="Times New Roman" w:hAnsi="Times New Roman" w:cs="Times New Roman"/>
          <w:b/>
          <w:sz w:val="28"/>
          <w:szCs w:val="28"/>
        </w:rPr>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4.1</w:t>
      </w:r>
      <w:r w:rsidRPr="001E4178">
        <w:rPr>
          <w:rFonts w:ascii="Times New Roman" w:hAnsi="Times New Roman" w:cs="Times New Roman"/>
          <w:sz w:val="28"/>
          <w:szCs w:val="28"/>
        </w:rPr>
        <w:t xml:space="preserve"> Регулярные платежи за пользование недрами при пользовании недрами на территории Российской Федерации</w:t>
      </w:r>
      <w:r w:rsidR="00312AF5" w:rsidRPr="001E4178">
        <w:rPr>
          <w:rFonts w:ascii="Times New Roman" w:hAnsi="Times New Roman" w:cs="Times New Roman"/>
          <w:sz w:val="28"/>
          <w:szCs w:val="28"/>
        </w:rPr>
        <w:t>…………</w:t>
      </w:r>
      <w:r w:rsidR="00721167" w:rsidRPr="001E4178">
        <w:rPr>
          <w:rFonts w:ascii="Times New Roman" w:hAnsi="Times New Roman" w:cs="Times New Roman"/>
          <w:sz w:val="28"/>
          <w:szCs w:val="28"/>
        </w:rPr>
        <w:t>……...</w:t>
      </w:r>
      <w:r w:rsidR="00454AE5"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865679">
        <w:rPr>
          <w:rFonts w:ascii="Times New Roman" w:hAnsi="Times New Roman" w:cs="Times New Roman"/>
          <w:b/>
          <w:sz w:val="28"/>
          <w:szCs w:val="28"/>
        </w:rPr>
        <w:t>9</w:t>
      </w:r>
      <w:r w:rsidR="00245F02">
        <w:rPr>
          <w:rFonts w:ascii="Times New Roman" w:hAnsi="Times New Roman" w:cs="Times New Roman"/>
          <w:b/>
          <w:sz w:val="28"/>
          <w:szCs w:val="28"/>
        </w:rPr>
        <w:t>1</w:t>
      </w:r>
    </w:p>
    <w:p w:rsidR="003C6F70" w:rsidRPr="001E4178" w:rsidRDefault="003C6F70"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5</w:t>
      </w:r>
      <w:r w:rsidRPr="001E4178">
        <w:rPr>
          <w:rFonts w:ascii="Times New Roman" w:hAnsi="Times New Roman" w:cs="Times New Roman"/>
          <w:sz w:val="28"/>
          <w:szCs w:val="28"/>
        </w:rPr>
        <w:t xml:space="preserve"> Доходы от оказания платных услуг (работ) и компенсации  затрат государства</w:t>
      </w:r>
      <w:r w:rsidR="00312AF5"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3A5363" w:rsidRPr="001E4178">
        <w:rPr>
          <w:rFonts w:ascii="Times New Roman" w:hAnsi="Times New Roman" w:cs="Times New Roman"/>
          <w:sz w:val="28"/>
          <w:szCs w:val="28"/>
        </w:rPr>
        <w:t xml:space="preserve">... </w:t>
      </w:r>
      <w:r w:rsidR="00DC0A37">
        <w:rPr>
          <w:rFonts w:ascii="Times New Roman" w:hAnsi="Times New Roman" w:cs="Times New Roman"/>
          <w:b/>
          <w:sz w:val="28"/>
          <w:szCs w:val="28"/>
        </w:rPr>
        <w:t>9</w:t>
      </w:r>
      <w:r w:rsidR="00245F02">
        <w:rPr>
          <w:rFonts w:ascii="Times New Roman" w:hAnsi="Times New Roman" w:cs="Times New Roman"/>
          <w:b/>
          <w:sz w:val="28"/>
          <w:szCs w:val="28"/>
        </w:rPr>
        <w:t>1</w:t>
      </w:r>
    </w:p>
    <w:p w:rsidR="003C6F70" w:rsidRPr="001E4178" w:rsidRDefault="003C6F70" w:rsidP="000C5DC2">
      <w:pPr>
        <w:widowControl w:val="0"/>
        <w:spacing w:after="0" w:line="240" w:lineRule="auto"/>
        <w:ind w:firstLine="708"/>
        <w:jc w:val="both"/>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5</w:t>
      </w:r>
      <w:r w:rsidRPr="001E4178">
        <w:rPr>
          <w:rFonts w:ascii="Times New Roman" w:hAnsi="Times New Roman" w:cs="Times New Roman"/>
          <w:sz w:val="28"/>
          <w:szCs w:val="28"/>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00312AF5" w:rsidRPr="001E4178">
        <w:rPr>
          <w:rFonts w:ascii="Times New Roman" w:hAnsi="Times New Roman" w:cs="Times New Roman"/>
          <w:sz w:val="28"/>
          <w:szCs w:val="28"/>
        </w:rPr>
        <w:t>…………</w:t>
      </w:r>
      <w:r w:rsidR="000768AA"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A5363"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312AF5" w:rsidRPr="001E4178">
        <w:rPr>
          <w:rFonts w:ascii="Times New Roman" w:hAnsi="Times New Roman" w:cs="Times New Roman"/>
          <w:sz w:val="28"/>
          <w:szCs w:val="28"/>
        </w:rPr>
        <w:t>…</w:t>
      </w:r>
      <w:r w:rsidR="00245F02">
        <w:rPr>
          <w:rFonts w:ascii="Times New Roman" w:hAnsi="Times New Roman" w:cs="Times New Roman"/>
          <w:b/>
          <w:sz w:val="28"/>
          <w:szCs w:val="28"/>
        </w:rPr>
        <w:t>92</w:t>
      </w:r>
    </w:p>
    <w:p w:rsidR="00312AF5" w:rsidRPr="001E4178" w:rsidRDefault="003C6F70" w:rsidP="000C5DC2">
      <w:pPr>
        <w:widowControl w:val="0"/>
        <w:spacing w:after="0" w:line="240" w:lineRule="auto"/>
        <w:ind w:firstLine="708"/>
        <w:jc w:val="both"/>
      </w:pPr>
      <w:r w:rsidRPr="001E4178">
        <w:rPr>
          <w:rFonts w:ascii="Times New Roman" w:hAnsi="Times New Roman" w:cs="Times New Roman"/>
          <w:sz w:val="28"/>
          <w:szCs w:val="28"/>
        </w:rPr>
        <w:t>2.1</w:t>
      </w:r>
      <w:r w:rsidR="00454AE5" w:rsidRPr="001E4178">
        <w:rPr>
          <w:rFonts w:ascii="Times New Roman" w:hAnsi="Times New Roman" w:cs="Times New Roman"/>
          <w:sz w:val="28"/>
          <w:szCs w:val="28"/>
        </w:rPr>
        <w:t>5</w:t>
      </w:r>
      <w:r w:rsidRPr="001E4178">
        <w:rPr>
          <w:rFonts w:ascii="Times New Roman" w:hAnsi="Times New Roman" w:cs="Times New Roman"/>
          <w:sz w:val="28"/>
          <w:szCs w:val="28"/>
        </w:rPr>
        <w:t>.</w:t>
      </w:r>
      <w:r w:rsidR="006276DE" w:rsidRPr="001E4178">
        <w:rPr>
          <w:rFonts w:ascii="Times New Roman" w:hAnsi="Times New Roman" w:cs="Times New Roman"/>
          <w:sz w:val="28"/>
          <w:szCs w:val="28"/>
        </w:rPr>
        <w:t>2</w:t>
      </w:r>
      <w:r w:rsidRPr="001E4178">
        <w:rPr>
          <w:rFonts w:ascii="Times New Roman" w:hAnsi="Times New Roman" w:cs="Times New Roman"/>
          <w:sz w:val="28"/>
          <w:szCs w:val="28"/>
        </w:rPr>
        <w:t xml:space="preserve"> Плата за предоставление информации из реестра дисквалифицирован</w:t>
      </w:r>
      <w:r w:rsidR="00D26229" w:rsidRPr="001E4178">
        <w:rPr>
          <w:rFonts w:ascii="Times New Roman" w:hAnsi="Times New Roman" w:cs="Times New Roman"/>
          <w:sz w:val="28"/>
          <w:szCs w:val="28"/>
        </w:rPr>
        <w:softHyphen/>
      </w:r>
      <w:r w:rsidRPr="001E4178">
        <w:rPr>
          <w:rFonts w:ascii="Times New Roman" w:hAnsi="Times New Roman" w:cs="Times New Roman"/>
          <w:sz w:val="28"/>
          <w:szCs w:val="28"/>
        </w:rPr>
        <w:t>ных</w:t>
      </w:r>
      <w:r w:rsidR="00721167" w:rsidRPr="001E4178">
        <w:rPr>
          <w:rFonts w:ascii="Times New Roman" w:hAnsi="Times New Roman" w:cs="Times New Roman"/>
          <w:sz w:val="28"/>
          <w:szCs w:val="28"/>
        </w:rPr>
        <w:t xml:space="preserve"> </w:t>
      </w:r>
      <w:r w:rsidRPr="001E4178">
        <w:rPr>
          <w:rFonts w:ascii="Times New Roman" w:hAnsi="Times New Roman" w:cs="Times New Roman"/>
          <w:sz w:val="28"/>
          <w:szCs w:val="28"/>
        </w:rPr>
        <w:t>лиц</w:t>
      </w:r>
      <w:r w:rsidR="00D26229" w:rsidRPr="001E4178">
        <w:rPr>
          <w:rFonts w:ascii="Times New Roman" w:hAnsi="Times New Roman" w:cs="Times New Roman"/>
          <w:sz w:val="28"/>
          <w:szCs w:val="28"/>
        </w:rPr>
        <w:t xml:space="preserve"> </w:t>
      </w:r>
      <w:r w:rsidR="00201342" w:rsidRPr="001E4178">
        <w:rPr>
          <w:rFonts w:ascii="Times New Roman" w:hAnsi="Times New Roman" w:cs="Times New Roman"/>
          <w:sz w:val="28"/>
          <w:szCs w:val="28"/>
        </w:rPr>
        <w:t>…………………………………………………………….</w:t>
      </w:r>
      <w:r w:rsidR="00D26229" w:rsidRPr="001E4178">
        <w:rPr>
          <w:rFonts w:ascii="Times New Roman" w:hAnsi="Times New Roman" w:cs="Times New Roman"/>
          <w:sz w:val="28"/>
          <w:szCs w:val="28"/>
        </w:rPr>
        <w:t xml:space="preserve"> </w:t>
      </w:r>
      <w:r w:rsidR="00312AF5" w:rsidRPr="001E4178">
        <w:rPr>
          <w:rFonts w:ascii="Times New Roman" w:hAnsi="Times New Roman" w:cs="Times New Roman"/>
          <w:sz w:val="28"/>
          <w:szCs w:val="28"/>
        </w:rPr>
        <w:t>…</w:t>
      </w:r>
      <w:r w:rsidR="00D26229" w:rsidRPr="001E4178">
        <w:rPr>
          <w:rFonts w:ascii="Times New Roman" w:hAnsi="Times New Roman" w:cs="Times New Roman"/>
          <w:sz w:val="28"/>
          <w:szCs w:val="28"/>
        </w:rPr>
        <w:t>…</w:t>
      </w:r>
      <w:r w:rsidR="00BA314F" w:rsidRPr="001E4178">
        <w:rPr>
          <w:rFonts w:ascii="Times New Roman" w:hAnsi="Times New Roman" w:cs="Times New Roman"/>
          <w:sz w:val="28"/>
          <w:szCs w:val="28"/>
        </w:rPr>
        <w:t>……</w:t>
      </w:r>
      <w:r w:rsidR="005D7E59" w:rsidRPr="001E4178">
        <w:rPr>
          <w:rFonts w:ascii="Times New Roman" w:hAnsi="Times New Roman" w:cs="Times New Roman"/>
          <w:sz w:val="28"/>
          <w:szCs w:val="28"/>
        </w:rPr>
        <w:t>………</w:t>
      </w:r>
      <w:r w:rsidR="00DC0A37">
        <w:rPr>
          <w:rFonts w:ascii="Times New Roman" w:hAnsi="Times New Roman" w:cs="Times New Roman"/>
          <w:b/>
          <w:sz w:val="28"/>
          <w:szCs w:val="28"/>
        </w:rPr>
        <w:t>9</w:t>
      </w:r>
      <w:r w:rsidR="00245F02">
        <w:rPr>
          <w:rFonts w:ascii="Times New Roman" w:hAnsi="Times New Roman" w:cs="Times New Roman"/>
          <w:b/>
          <w:sz w:val="28"/>
          <w:szCs w:val="28"/>
        </w:rPr>
        <w:t>2</w:t>
      </w:r>
    </w:p>
    <w:p w:rsidR="00825E22" w:rsidRPr="00DC0A37" w:rsidRDefault="00DC0A37" w:rsidP="000C5DC2">
      <w:pPr>
        <w:widowControl w:val="0"/>
        <w:spacing w:after="0" w:line="240" w:lineRule="auto"/>
        <w:ind w:firstLine="708"/>
        <w:jc w:val="both"/>
        <w:rPr>
          <w:rFonts w:ascii="Times New Roman" w:hAnsi="Times New Roman" w:cs="Times New Roman"/>
          <w:color w:val="000000" w:themeColor="text1"/>
          <w:sz w:val="28"/>
          <w:szCs w:val="28"/>
        </w:rPr>
      </w:pPr>
      <w:r w:rsidRPr="00DC0A37">
        <w:rPr>
          <w:rFonts w:ascii="Times New Roman" w:hAnsi="Times New Roman" w:cs="Times New Roman"/>
          <w:color w:val="000000" w:themeColor="text1"/>
          <w:sz w:val="28"/>
          <w:szCs w:val="28"/>
        </w:rPr>
        <w:t xml:space="preserve">2.16. </w:t>
      </w:r>
      <w:r w:rsidRPr="00DC0A37">
        <w:rPr>
          <w:rFonts w:ascii="Times New Roman" w:eastAsia="Times New Roman" w:hAnsi="Times New Roman" w:cs="Times New Roman"/>
          <w:bCs/>
          <w:iCs/>
          <w:color w:val="000000" w:themeColor="text1"/>
          <w:sz w:val="28"/>
          <w:szCs w:val="28"/>
        </w:rPr>
        <w:t>Штрафы, санкции, возмещение ущерба ………………………..………</w:t>
      </w:r>
      <w:r w:rsidR="00245F02">
        <w:rPr>
          <w:rFonts w:ascii="Times New Roman" w:eastAsia="Times New Roman" w:hAnsi="Times New Roman" w:cs="Times New Roman"/>
          <w:b/>
          <w:bCs/>
          <w:iCs/>
          <w:color w:val="000000" w:themeColor="text1"/>
          <w:sz w:val="28"/>
          <w:szCs w:val="28"/>
        </w:rPr>
        <w:t>93</w:t>
      </w:r>
    </w:p>
    <w:p w:rsidR="00825E22" w:rsidRPr="00DC0A37" w:rsidRDefault="00DC0A37" w:rsidP="00DC0A37">
      <w:pPr>
        <w:widowControl w:val="0"/>
        <w:spacing w:after="0" w:line="240" w:lineRule="auto"/>
        <w:ind w:firstLine="708"/>
        <w:jc w:val="both"/>
        <w:rPr>
          <w:rFonts w:ascii="Times New Roman" w:hAnsi="Times New Roman" w:cs="Times New Roman"/>
          <w:color w:val="000000" w:themeColor="text1"/>
          <w:sz w:val="28"/>
          <w:szCs w:val="28"/>
        </w:rPr>
      </w:pPr>
      <w:r w:rsidRPr="00DC0A37">
        <w:rPr>
          <w:rFonts w:ascii="Times New Roman" w:eastAsia="Times New Roman" w:hAnsi="Times New Roman" w:cs="Times New Roman"/>
          <w:bCs/>
          <w:color w:val="000000" w:themeColor="text1"/>
          <w:sz w:val="28"/>
          <w:szCs w:val="28"/>
        </w:rPr>
        <w:t>2.16.1.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РФ по нормативам, действующим в 2019 г. ....…</w:t>
      </w:r>
      <w:r w:rsidR="00245F02">
        <w:rPr>
          <w:rFonts w:ascii="Times New Roman" w:eastAsia="Times New Roman" w:hAnsi="Times New Roman" w:cs="Times New Roman"/>
          <w:b/>
          <w:bCs/>
          <w:color w:val="000000" w:themeColor="text1"/>
          <w:sz w:val="28"/>
          <w:szCs w:val="28"/>
        </w:rPr>
        <w:t>94</w:t>
      </w:r>
    </w:p>
    <w:p w:rsidR="00DC0A37" w:rsidRPr="00DC0A37" w:rsidRDefault="00DC0A37" w:rsidP="00DC0A37">
      <w:pPr>
        <w:widowControl w:val="0"/>
        <w:spacing w:after="0" w:line="240" w:lineRule="auto"/>
        <w:ind w:firstLine="708"/>
        <w:jc w:val="both"/>
        <w:rPr>
          <w:rFonts w:ascii="Times New Roman" w:hAnsi="Times New Roman" w:cs="Times New Roman"/>
          <w:sz w:val="28"/>
          <w:szCs w:val="28"/>
        </w:rPr>
      </w:pPr>
      <w:r w:rsidRPr="00DC0A37">
        <w:rPr>
          <w:rFonts w:ascii="Times New Roman" w:eastAsia="Times New Roman" w:hAnsi="Times New Roman" w:cs="Times New Roman"/>
          <w:bCs/>
          <w:color w:val="000000" w:themeColor="text1"/>
          <w:sz w:val="28"/>
          <w:szCs w:val="28"/>
        </w:rPr>
        <w:t>2.16.2.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w:t>
      </w:r>
      <w:r w:rsidRPr="00DC0A37">
        <w:rPr>
          <w:rFonts w:ascii="Times New Roman" w:eastAsia="Times New Roman" w:hAnsi="Times New Roman" w:cs="Times New Roman"/>
          <w:b/>
          <w:bCs/>
          <w:color w:val="000000" w:themeColor="text1"/>
          <w:sz w:val="28"/>
          <w:szCs w:val="28"/>
        </w:rPr>
        <w:t>9</w:t>
      </w:r>
      <w:r w:rsidR="00245F02">
        <w:rPr>
          <w:rFonts w:ascii="Times New Roman" w:eastAsia="Times New Roman" w:hAnsi="Times New Roman" w:cs="Times New Roman"/>
          <w:b/>
          <w:bCs/>
          <w:color w:val="000000" w:themeColor="text1"/>
          <w:sz w:val="28"/>
          <w:szCs w:val="28"/>
        </w:rPr>
        <w:t>4</w:t>
      </w:r>
      <w:r w:rsidRPr="00DC0A37">
        <w:rPr>
          <w:rFonts w:ascii="Times New Roman" w:eastAsia="Times New Roman" w:hAnsi="Times New Roman" w:cs="Times New Roman"/>
          <w:bCs/>
          <w:color w:val="00B050"/>
          <w:sz w:val="28"/>
          <w:szCs w:val="28"/>
        </w:rPr>
        <w:br/>
      </w:r>
    </w:p>
    <w:p w:rsidR="00174361" w:rsidRPr="001E4178" w:rsidRDefault="00174361" w:rsidP="00454AE5">
      <w:pPr>
        <w:pStyle w:val="aa"/>
        <w:widowControl w:val="0"/>
        <w:numPr>
          <w:ilvl w:val="0"/>
          <w:numId w:val="1"/>
        </w:numPr>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Общие положения</w:t>
      </w:r>
    </w:p>
    <w:p w:rsidR="00174361" w:rsidRPr="001E4178" w:rsidRDefault="00174361" w:rsidP="000C5DC2">
      <w:pPr>
        <w:widowControl w:val="0"/>
        <w:spacing w:after="0" w:line="240" w:lineRule="auto"/>
        <w:ind w:left="707" w:firstLine="709"/>
        <w:contextualSpacing/>
        <w:jc w:val="center"/>
        <w:rPr>
          <w:rFonts w:ascii="Times New Roman" w:hAnsi="Times New Roman" w:cs="Times New Roman"/>
          <w:b/>
          <w:sz w:val="28"/>
          <w:szCs w:val="28"/>
        </w:rPr>
      </w:pP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Методика прогнозирования поступлений доходов в консолидированный бюджет Республики Башкортостан на очередной финансовый год и плановый период (далее - Методика) разработана в целях реализации УФНС России по Республике Башкортостан полномочий главного администратора доходов, администрируемых ФНС России, а также направлена на обеспечение полноты поступлений доходов в консолидированный бюджет Республики Башкортостан с учетом основных направлений бюджетной и налоговой политики на очередной финансовый год и плановый период.</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w:t>
      </w:r>
      <w:r w:rsidR="00F532DE" w:rsidRPr="001E4178">
        <w:rPr>
          <w:rFonts w:ascii="Times New Roman" w:hAnsi="Times New Roman" w:cs="Times New Roman"/>
          <w:sz w:val="28"/>
          <w:szCs w:val="28"/>
        </w:rPr>
        <w:t xml:space="preserve"> </w:t>
      </w:r>
      <w:r w:rsidRPr="001E4178">
        <w:rPr>
          <w:rFonts w:ascii="Times New Roman" w:hAnsi="Times New Roman" w:cs="Times New Roman"/>
          <w:sz w:val="28"/>
          <w:szCs w:val="28"/>
        </w:rPr>
        <w:t>574 «Об общих требованиях к методике прогнозирования поступлений доходов в бюджеты бюджетной системы Российской Федерации (далее</w:t>
      </w:r>
      <w:r w:rsidR="0091452E" w:rsidRPr="001E4178">
        <w:rPr>
          <w:rFonts w:ascii="Times New Roman" w:hAnsi="Times New Roman" w:cs="Times New Roman"/>
          <w:sz w:val="28"/>
          <w:szCs w:val="28"/>
        </w:rPr>
        <w:t xml:space="preserve"> </w:t>
      </w:r>
      <w:r w:rsidRPr="001E4178">
        <w:rPr>
          <w:rFonts w:ascii="Times New Roman" w:hAnsi="Times New Roman" w:cs="Times New Roman"/>
          <w:sz w:val="28"/>
          <w:szCs w:val="28"/>
        </w:rPr>
        <w:t>-</w:t>
      </w:r>
      <w:r w:rsidR="0091452E" w:rsidRPr="001E4178">
        <w:rPr>
          <w:rFonts w:ascii="Times New Roman" w:hAnsi="Times New Roman" w:cs="Times New Roman"/>
          <w:sz w:val="28"/>
          <w:szCs w:val="28"/>
        </w:rPr>
        <w:t xml:space="preserve"> </w:t>
      </w:r>
      <w:r w:rsidRPr="001E4178">
        <w:rPr>
          <w:rFonts w:ascii="Times New Roman" w:hAnsi="Times New Roman" w:cs="Times New Roman"/>
          <w:sz w:val="28"/>
          <w:szCs w:val="28"/>
        </w:rPr>
        <w:t>Общие требования).</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При расчете параметров доходов бюджета применяются следующие методы прогнозирования:</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прямой расчет,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усреднение – расчет,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экстраполяция – расчет, осуществляемый на основании имеющихся данных о тенденциях изменений поступлений в прошлых периодах;</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иной способ, который описывается в Методике.</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При прогнозировании доходов в консолидированный бюджет Республики Башкортостан используются макроэкономические показатели прогноза  социально-экономического развития Республики Башкортостан, разрабатываемые Министерства экономического развития Республики Башкортостан.</w:t>
      </w:r>
    </w:p>
    <w:p w:rsidR="00174361" w:rsidRPr="001E4178" w:rsidRDefault="0017436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xml:space="preserve">Для расчета прогнозируемых поступлений доходов в консолидированный бюджет Республики Башкортостан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w:t>
      </w:r>
      <w:proofErr w:type="spellStart"/>
      <w:r w:rsidRPr="001E4178">
        <w:rPr>
          <w:rFonts w:ascii="Times New Roman" w:hAnsi="Times New Roman" w:cs="Times New Roman"/>
          <w:sz w:val="28"/>
          <w:szCs w:val="28"/>
        </w:rPr>
        <w:t>Башкортостанстата</w:t>
      </w:r>
      <w:proofErr w:type="spellEnd"/>
      <w:r w:rsidRPr="001E4178">
        <w:rPr>
          <w:rFonts w:ascii="Times New Roman" w:hAnsi="Times New Roman" w:cs="Times New Roman"/>
          <w:sz w:val="28"/>
          <w:szCs w:val="28"/>
        </w:rPr>
        <w:t>, аналитическая информация о финансово-хозяйственной деятельности налогоплательщиков, материалы министерств, ведомств и т.д.</w:t>
      </w:r>
    </w:p>
    <w:p w:rsidR="00E55C30" w:rsidRPr="001E4178" w:rsidRDefault="00E55C30"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 отношении региональных и местных налогов  совокупный прогноз поступлений определяется с учетом данных, представленных территориальными налоговыми органами.</w:t>
      </w:r>
    </w:p>
    <w:p w:rsidR="00483D7C" w:rsidRPr="001E4178" w:rsidRDefault="00483D7C"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 Алгоритмы расчета прогнозов поступлений по видам налоговых и неналоговых доходов</w:t>
      </w:r>
    </w:p>
    <w:p w:rsidR="00483D7C" w:rsidRPr="001E4178" w:rsidRDefault="00483D7C" w:rsidP="000C5DC2">
      <w:pPr>
        <w:widowControl w:val="0"/>
        <w:spacing w:after="0" w:line="240" w:lineRule="auto"/>
        <w:contextualSpacing/>
        <w:jc w:val="center"/>
        <w:rPr>
          <w:rFonts w:ascii="Times New Roman" w:hAnsi="Times New Roman" w:cs="Times New Roman"/>
          <w:b/>
          <w:sz w:val="28"/>
          <w:szCs w:val="28"/>
        </w:rPr>
      </w:pPr>
    </w:p>
    <w:p w:rsidR="00191B11" w:rsidRPr="001E4178" w:rsidRDefault="00191B11" w:rsidP="000C5DC2">
      <w:pPr>
        <w:widowControl w:val="0"/>
        <w:spacing w:after="0" w:line="240" w:lineRule="auto"/>
        <w:ind w:right="-1"/>
        <w:jc w:val="center"/>
        <w:rPr>
          <w:rFonts w:ascii="Times New Roman" w:hAnsi="Times New Roman"/>
          <w:b/>
          <w:sz w:val="28"/>
          <w:szCs w:val="28"/>
        </w:rPr>
      </w:pPr>
      <w:bookmarkStart w:id="1" w:name="_Toc23174272"/>
      <w:r w:rsidRPr="001E4178">
        <w:rPr>
          <w:rFonts w:ascii="Times New Roman" w:hAnsi="Times New Roman"/>
          <w:b/>
          <w:sz w:val="28"/>
          <w:szCs w:val="28"/>
        </w:rPr>
        <w:t xml:space="preserve">2.1. Налог на прибыль организаций </w:t>
      </w:r>
    </w:p>
    <w:p w:rsidR="00191B11" w:rsidRPr="001E4178" w:rsidRDefault="00191B11" w:rsidP="000C5DC2">
      <w:pPr>
        <w:widowControl w:val="0"/>
        <w:spacing w:after="0" w:line="240" w:lineRule="auto"/>
        <w:ind w:right="-1"/>
        <w:jc w:val="center"/>
        <w:rPr>
          <w:rFonts w:ascii="Times New Roman" w:hAnsi="Times New Roman"/>
          <w:b/>
          <w:sz w:val="28"/>
          <w:szCs w:val="28"/>
        </w:rPr>
      </w:pPr>
      <w:r w:rsidRPr="001E4178">
        <w:rPr>
          <w:rFonts w:ascii="Times New Roman" w:hAnsi="Times New Roman"/>
          <w:b/>
          <w:sz w:val="28"/>
          <w:szCs w:val="28"/>
        </w:rPr>
        <w:t>182 1 01 01010 00 0000 110</w:t>
      </w:r>
    </w:p>
    <w:p w:rsidR="00191B11" w:rsidRPr="001E4178" w:rsidRDefault="00191B11" w:rsidP="000C5DC2">
      <w:pPr>
        <w:widowControl w:val="0"/>
        <w:spacing w:after="0" w:line="240" w:lineRule="auto"/>
        <w:ind w:right="-1"/>
        <w:jc w:val="center"/>
        <w:rPr>
          <w:rFonts w:ascii="Times New Roman" w:hAnsi="Times New Roman"/>
          <w:i/>
          <w:sz w:val="28"/>
          <w:szCs w:val="28"/>
        </w:rPr>
      </w:pPr>
    </w:p>
    <w:p w:rsidR="00191B11" w:rsidRPr="001E4178" w:rsidRDefault="00191B1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napToGrid w:val="0"/>
          <w:sz w:val="28"/>
          <w:szCs w:val="28"/>
          <w:lang w:eastAsia="ru-RU"/>
        </w:rPr>
        <w:t xml:space="preserve">Расчет доходов в </w:t>
      </w:r>
      <w:r w:rsidRPr="001E4178">
        <w:rPr>
          <w:rFonts w:ascii="Times New Roman" w:hAnsi="Times New Roman"/>
          <w:sz w:val="28"/>
          <w:szCs w:val="28"/>
        </w:rPr>
        <w:t>консолидированный бюджет Республики Башкортостан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прогнозного объёма поступлений по налогу на прибыль организаций производится отдельно по каждому виду дохода.</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В связи с тем, что прибыль прибыльных организаций для целей бухгалтерского учета, представляемая </w:t>
      </w:r>
      <w:r w:rsidRPr="001E4178">
        <w:rPr>
          <w:rFonts w:ascii="Times New Roman" w:hAnsi="Times New Roman"/>
          <w:snapToGrid w:val="0"/>
          <w:sz w:val="28"/>
          <w:szCs w:val="28"/>
          <w:lang w:eastAsia="ru-RU"/>
        </w:rPr>
        <w:t>Министерством экономического развития и инвестиционной политики Республики Башкортостан</w:t>
      </w:r>
      <w:r w:rsidRPr="001E4178">
        <w:rPr>
          <w:rFonts w:ascii="Times New Roman" w:hAnsi="Times New Roman"/>
          <w:sz w:val="28"/>
          <w:szCs w:val="28"/>
        </w:rPr>
        <w:t xml:space="preserve"> в параметрах прогноза социально-экономического развития </w:t>
      </w:r>
      <w:r w:rsidRPr="001E4178">
        <w:rPr>
          <w:rFonts w:ascii="Times New Roman" w:hAnsi="Times New Roman"/>
          <w:snapToGrid w:val="0"/>
          <w:sz w:val="28"/>
          <w:szCs w:val="28"/>
          <w:lang w:eastAsia="ru-RU"/>
        </w:rPr>
        <w:t>Республики Башкортостан</w:t>
      </w:r>
      <w:r w:rsidRPr="001E4178">
        <w:rPr>
          <w:rFonts w:ascii="Times New Roman" w:hAnsi="Times New Roman"/>
          <w:sz w:val="28"/>
          <w:szCs w:val="28"/>
        </w:rPr>
        <w:t xml:space="preserve">, рассчитывается в целом по </w:t>
      </w:r>
      <w:r w:rsidRPr="001E4178">
        <w:rPr>
          <w:rFonts w:ascii="Times New Roman" w:hAnsi="Times New Roman"/>
          <w:snapToGrid w:val="0"/>
          <w:sz w:val="28"/>
          <w:szCs w:val="28"/>
          <w:lang w:eastAsia="ru-RU"/>
        </w:rPr>
        <w:t>Республике Башкортостан,</w:t>
      </w:r>
      <w:r w:rsidRPr="001E4178">
        <w:rPr>
          <w:rFonts w:ascii="Times New Roman" w:hAnsi="Times New Roman"/>
          <w:sz w:val="28"/>
          <w:szCs w:val="28"/>
        </w:rPr>
        <w:t xml:space="preserve"> расчет поступлений налога на прибыль организаций, зачисляемого в бюджет Республики Башкортостан, осуществляется по агрегированному КБК 182 1 01 01010 00 0000 110 и включает в себя следующие КБК:</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прогнозного объёма поступлений налога на прибыль организаций,</w:t>
      </w:r>
      <w:r w:rsidRPr="001E4178">
        <w:rPr>
          <w:sz w:val="28"/>
          <w:szCs w:val="28"/>
        </w:rPr>
        <w:t xml:space="preserve"> </w:t>
      </w:r>
      <w:r w:rsidRPr="001E4178">
        <w:rPr>
          <w:rFonts w:ascii="Times New Roman" w:hAnsi="Times New Roman"/>
          <w:sz w:val="28"/>
          <w:szCs w:val="28"/>
        </w:rPr>
        <w:t>зачисляемого в бюджет Республики Башкортостан основывается на методе прямого расчета.</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Совокупная сумма налога на прибыль организаций (</w:t>
      </w:r>
      <w:r w:rsidRPr="001E4178">
        <w:rPr>
          <w:rFonts w:ascii="Times New Roman" w:hAnsi="Times New Roman"/>
          <w:b/>
          <w:i/>
          <w:sz w:val="28"/>
          <w:szCs w:val="28"/>
        </w:rPr>
        <w:t>Прибыль)</w:t>
      </w:r>
      <w:r w:rsidRPr="001E4178">
        <w:rPr>
          <w:rFonts w:ascii="Times New Roman" w:hAnsi="Times New Roman"/>
          <w:sz w:val="28"/>
          <w:szCs w:val="28"/>
        </w:rPr>
        <w:t xml:space="preserve"> определяется по формуле</w:t>
      </w:r>
      <w:r w:rsidR="00A12217" w:rsidRPr="001E4178">
        <w:rPr>
          <w:rFonts w:ascii="Times New Roman" w:hAnsi="Times New Roman"/>
          <w:sz w:val="28"/>
          <w:szCs w:val="28"/>
        </w:rPr>
        <w:t>:</w:t>
      </w:r>
    </w:p>
    <w:p w:rsidR="00A12217" w:rsidRPr="001E4178" w:rsidRDefault="00A12217" w:rsidP="000C5DC2">
      <w:pPr>
        <w:widowControl w:val="0"/>
        <w:spacing w:after="0" w:line="240" w:lineRule="auto"/>
        <w:ind w:firstLine="709"/>
        <w:jc w:val="both"/>
        <w:rPr>
          <w:rFonts w:ascii="Times New Roman" w:hAnsi="Times New Roman"/>
          <w:sz w:val="28"/>
          <w:szCs w:val="28"/>
        </w:rPr>
      </w:pPr>
    </w:p>
    <w:p w:rsidR="00A12217" w:rsidRPr="001E4178" w:rsidRDefault="00A12217" w:rsidP="00A12217">
      <w:pPr>
        <w:spacing w:after="0" w:line="360" w:lineRule="auto"/>
        <w:jc w:val="center"/>
        <w:rPr>
          <w:rFonts w:ascii="Times New Roman" w:hAnsi="Times New Roman"/>
          <w:b/>
          <w:i/>
          <w:sz w:val="28"/>
          <w:szCs w:val="28"/>
        </w:rPr>
      </w:pPr>
      <w:r w:rsidRPr="001E4178">
        <w:rPr>
          <w:rFonts w:ascii="Times New Roman" w:hAnsi="Times New Roman"/>
          <w:b/>
          <w:i/>
          <w:sz w:val="28"/>
          <w:szCs w:val="28"/>
        </w:rPr>
        <w:t>Прибыль</w:t>
      </w:r>
      <w:r w:rsidRPr="001E4178">
        <w:rPr>
          <w:rFonts w:ascii="Times New Roman" w:hAnsi="Times New Roman"/>
          <w:b/>
          <w:i/>
          <w:sz w:val="28"/>
          <w:szCs w:val="28"/>
          <w:vertAlign w:val="subscript"/>
        </w:rPr>
        <w:t xml:space="preserve"> </w:t>
      </w:r>
      <w:r w:rsidRPr="001E4178">
        <w:rPr>
          <w:rFonts w:ascii="Times New Roman" w:hAnsi="Times New Roman"/>
          <w:b/>
          <w:i/>
          <w:sz w:val="28"/>
          <w:szCs w:val="28"/>
        </w:rPr>
        <w:t xml:space="preserve">= Прибыль </w:t>
      </w:r>
      <w:r w:rsidRPr="001E4178">
        <w:rPr>
          <w:rFonts w:ascii="Times New Roman" w:hAnsi="Times New Roman"/>
          <w:b/>
          <w:i/>
          <w:sz w:val="28"/>
          <w:szCs w:val="28"/>
          <w:vertAlign w:val="subscript"/>
        </w:rPr>
        <w:t xml:space="preserve">организаций </w:t>
      </w:r>
      <w:r w:rsidRPr="001E4178">
        <w:rPr>
          <w:rFonts w:ascii="Times New Roman" w:hAnsi="Times New Roman"/>
          <w:b/>
          <w:i/>
          <w:sz w:val="28"/>
          <w:szCs w:val="28"/>
        </w:rPr>
        <w:t xml:space="preserve">+ Прибыль </w:t>
      </w:r>
      <w:proofErr w:type="spellStart"/>
      <w:r w:rsidRPr="001E4178">
        <w:rPr>
          <w:rFonts w:ascii="Times New Roman" w:hAnsi="Times New Roman"/>
          <w:b/>
          <w:i/>
          <w:sz w:val="28"/>
          <w:szCs w:val="28"/>
        </w:rPr>
        <w:t>кгн</w:t>
      </w:r>
      <w:proofErr w:type="spellEnd"/>
      <w:r w:rsidRPr="001E4178">
        <w:rPr>
          <w:rFonts w:ascii="Times New Roman" w:hAnsi="Times New Roman"/>
          <w:b/>
          <w:i/>
          <w:sz w:val="28"/>
          <w:szCs w:val="28"/>
          <w:vertAlign w:val="subscript"/>
        </w:rPr>
        <w:t xml:space="preserve"> </w:t>
      </w:r>
      <w:r w:rsidRPr="001E4178">
        <w:rPr>
          <w:rFonts w:ascii="Times New Roman" w:hAnsi="Times New Roman"/>
          <w:b/>
          <w:i/>
          <w:sz w:val="28"/>
          <w:szCs w:val="28"/>
        </w:rPr>
        <w:t xml:space="preserve">+ Прибыль </w:t>
      </w:r>
      <w:proofErr w:type="spellStart"/>
      <w:r w:rsidRPr="001E4178">
        <w:rPr>
          <w:rFonts w:ascii="Times New Roman" w:hAnsi="Times New Roman"/>
          <w:b/>
          <w:i/>
          <w:sz w:val="28"/>
          <w:szCs w:val="28"/>
          <w:vertAlign w:val="subscript"/>
        </w:rPr>
        <w:t>холд</w:t>
      </w:r>
      <w:proofErr w:type="spellEnd"/>
      <w:r w:rsidRPr="001E4178">
        <w:rPr>
          <w:rFonts w:ascii="Times New Roman" w:hAnsi="Times New Roman"/>
          <w:b/>
          <w:i/>
          <w:sz w:val="28"/>
          <w:szCs w:val="28"/>
          <w:vertAlign w:val="subscript"/>
        </w:rPr>
        <w:t>+</w:t>
      </w:r>
      <w:r w:rsidRPr="001E4178">
        <w:rPr>
          <w:rFonts w:ascii="Times New Roman" w:hAnsi="Times New Roman"/>
          <w:b/>
          <w:i/>
          <w:sz w:val="28"/>
          <w:szCs w:val="28"/>
        </w:rPr>
        <w:t xml:space="preserve"> Прибыль </w:t>
      </w:r>
      <w:proofErr w:type="spellStart"/>
      <w:r w:rsidRPr="001E4178">
        <w:rPr>
          <w:rFonts w:ascii="Times New Roman" w:hAnsi="Times New Roman"/>
          <w:b/>
          <w:i/>
          <w:sz w:val="28"/>
          <w:szCs w:val="28"/>
          <w:vertAlign w:val="subscript"/>
        </w:rPr>
        <w:t>согл</w:t>
      </w:r>
      <w:proofErr w:type="spellEnd"/>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организаций</w:t>
      </w:r>
      <w:r w:rsidRPr="001E4178">
        <w:rPr>
          <w:rFonts w:ascii="Times New Roman" w:hAnsi="Times New Roman"/>
          <w:b/>
          <w:i/>
          <w:sz w:val="28"/>
          <w:szCs w:val="28"/>
        </w:rPr>
        <w:t xml:space="preserve"> </w:t>
      </w:r>
      <w:r w:rsidRPr="001E4178">
        <w:rPr>
          <w:rFonts w:ascii="Times New Roman" w:hAnsi="Times New Roman"/>
          <w:sz w:val="28"/>
          <w:szCs w:val="28"/>
        </w:rPr>
        <w:t>– сумма по КБК 182 1 01 01012 02 0000 110 (за исключением консолидированных групп налогоплательщиков), налог зачисляемый в бюджет Республики Башкортостан,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rPr>
        <w:t>кгн</w:t>
      </w:r>
      <w:proofErr w:type="spellEnd"/>
      <w:r w:rsidRPr="001E4178">
        <w:rPr>
          <w:rFonts w:ascii="Times New Roman" w:hAnsi="Times New Roman"/>
          <w:sz w:val="28"/>
          <w:szCs w:val="28"/>
        </w:rPr>
        <w:t xml:space="preserve"> – сумма по КБК 182 1 01 01014 02 0000 110, налог на прибыль организаций консолидированных групп налогоплательщиков, зачисляемый в бюджет Республики Башкортостан,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vertAlign w:val="subscript"/>
        </w:rPr>
        <w:t>холд</w:t>
      </w:r>
      <w:proofErr w:type="spellEnd"/>
      <w:r w:rsidRPr="001E4178">
        <w:rPr>
          <w:rFonts w:ascii="Times New Roman" w:hAnsi="Times New Roman"/>
          <w:b/>
          <w:i/>
          <w:sz w:val="28"/>
          <w:szCs w:val="28"/>
          <w:vertAlign w:val="subscript"/>
        </w:rPr>
        <w:t xml:space="preserve"> </w:t>
      </w:r>
      <w:r w:rsidRPr="001E4178">
        <w:rPr>
          <w:rFonts w:ascii="Times New Roman" w:hAnsi="Times New Roman"/>
          <w:sz w:val="28"/>
          <w:szCs w:val="28"/>
        </w:rPr>
        <w:t xml:space="preserve">- сумма по КБК 182 1 01 01016 02 0000 110, налог на прибыль организаций, уплачиваемый международными холдинговыми компаниями, </w:t>
      </w:r>
      <w:r w:rsidRPr="001E4178">
        <w:rPr>
          <w:rFonts w:ascii="Times New Roman" w:hAnsi="Times New Roman"/>
          <w:sz w:val="28"/>
          <w:szCs w:val="28"/>
        </w:rPr>
        <w:lastRenderedPageBreak/>
        <w:t>зачисляемый в бюджеты субъектов Российской Федерации.</w:t>
      </w:r>
    </w:p>
    <w:p w:rsidR="00A12217" w:rsidRDefault="00A12217" w:rsidP="00A12217">
      <w:pPr>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vertAlign w:val="subscript"/>
        </w:rPr>
        <w:t>согл</w:t>
      </w:r>
      <w:proofErr w:type="spellEnd"/>
      <w:r w:rsidRPr="001E4178">
        <w:rPr>
          <w:rFonts w:ascii="Times New Roman" w:hAnsi="Times New Roman"/>
          <w:b/>
          <w:i/>
          <w:sz w:val="28"/>
          <w:szCs w:val="28"/>
          <w:vertAlign w:val="subscript"/>
        </w:rPr>
        <w:t xml:space="preserve"> </w:t>
      </w:r>
      <w:r w:rsidRPr="001E4178">
        <w:rPr>
          <w:rFonts w:ascii="Times New Roman" w:hAnsi="Times New Roman"/>
          <w:sz w:val="28"/>
          <w:szCs w:val="28"/>
        </w:rPr>
        <w:t xml:space="preserve">– </w:t>
      </w:r>
      <w:r w:rsidRPr="001E4178">
        <w:rPr>
          <w:rFonts w:ascii="Times New Roman" w:hAnsi="Times New Roman"/>
          <w:b/>
          <w:i/>
          <w:sz w:val="28"/>
          <w:szCs w:val="28"/>
          <w:vertAlign w:val="subscript"/>
        </w:rPr>
        <w:t xml:space="preserve"> </w:t>
      </w:r>
      <w:r w:rsidRPr="001E4178">
        <w:rPr>
          <w:rFonts w:ascii="Times New Roman" w:hAnsi="Times New Roman"/>
          <w:sz w:val="28"/>
          <w:szCs w:val="28"/>
        </w:rPr>
        <w:t>сумма по КБК 182 1 01 01020 01 0000 110, налог на прибыль организаций при выполнении Соглашений о разработке месторождений нефти и газа.</w:t>
      </w:r>
    </w:p>
    <w:p w:rsidR="00D979E5" w:rsidRPr="003244ED" w:rsidRDefault="00D979E5" w:rsidP="00D979E5">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При расчете прогнозного объема поступлений налога на прибыль организаций, зачисляемого в консолидированные бюджеты субъектов Российской Федерации, могут быть использованы иные показатели расчета, которые не включены в методику (например, ВРП), при этом необходимо строгое соблюдение требований, установленных Постановлением Правительства №574 от 23.06.2016 (ред. 05.06.2019), в том числе применение прямого метода расчета.</w:t>
      </w:r>
    </w:p>
    <w:p w:rsidR="00191B11" w:rsidRPr="001E4178" w:rsidRDefault="00191B11" w:rsidP="000C5DC2">
      <w:pPr>
        <w:widowControl w:val="0"/>
        <w:spacing w:after="0" w:line="240" w:lineRule="auto"/>
        <w:ind w:right="-1"/>
        <w:jc w:val="center"/>
        <w:rPr>
          <w:rFonts w:ascii="Cambria" w:hAnsi="Cambria"/>
          <w:i/>
          <w:sz w:val="28"/>
          <w:szCs w:val="28"/>
        </w:rPr>
      </w:pPr>
    </w:p>
    <w:bookmarkEnd w:id="1"/>
    <w:p w:rsidR="00191B11" w:rsidRPr="001E4178" w:rsidRDefault="00191B11" w:rsidP="000C5DC2">
      <w:pPr>
        <w:widowControl w:val="0"/>
        <w:spacing w:after="0" w:line="240" w:lineRule="auto"/>
        <w:ind w:right="-1"/>
        <w:jc w:val="center"/>
        <w:rPr>
          <w:rFonts w:ascii="Times New Roman" w:hAnsi="Times New Roman"/>
          <w:b/>
          <w:snapToGrid w:val="0"/>
          <w:sz w:val="28"/>
          <w:szCs w:val="28"/>
          <w:lang w:eastAsia="ru-RU"/>
        </w:rPr>
      </w:pPr>
      <w:r w:rsidRPr="001E4178">
        <w:rPr>
          <w:rFonts w:ascii="Times New Roman" w:hAnsi="Times New Roman"/>
          <w:b/>
          <w:snapToGrid w:val="0"/>
          <w:sz w:val="28"/>
          <w:szCs w:val="28"/>
          <w:lang w:eastAsia="ru-RU"/>
        </w:rPr>
        <w:t xml:space="preserve">2.1.1 Налог на прибыль организаций </w:t>
      </w:r>
    </w:p>
    <w:p w:rsidR="00191B11" w:rsidRPr="001E4178" w:rsidRDefault="00191B11" w:rsidP="000C5DC2">
      <w:pPr>
        <w:widowControl w:val="0"/>
        <w:spacing w:after="0" w:line="240" w:lineRule="auto"/>
        <w:ind w:right="-1"/>
        <w:jc w:val="center"/>
        <w:rPr>
          <w:rFonts w:ascii="Times New Roman" w:hAnsi="Times New Roman"/>
          <w:b/>
          <w:snapToGrid w:val="0"/>
          <w:sz w:val="28"/>
          <w:szCs w:val="28"/>
          <w:lang w:eastAsia="ru-RU"/>
        </w:rPr>
      </w:pPr>
      <w:r w:rsidRPr="001E4178">
        <w:rPr>
          <w:rFonts w:ascii="Times New Roman" w:hAnsi="Times New Roman"/>
          <w:b/>
          <w:snapToGrid w:val="0"/>
          <w:sz w:val="28"/>
          <w:szCs w:val="28"/>
          <w:lang w:eastAsia="ru-RU"/>
        </w:rPr>
        <w:t>(за исключением консолидированных групп налогоплательщиков), зачисляемый в бюджеты субъектов Российской Федерации</w:t>
      </w:r>
    </w:p>
    <w:p w:rsidR="00191B11" w:rsidRPr="001E4178" w:rsidRDefault="00191B11" w:rsidP="000C5DC2">
      <w:pPr>
        <w:widowControl w:val="0"/>
        <w:spacing w:after="0" w:line="240" w:lineRule="auto"/>
        <w:ind w:right="-1"/>
        <w:jc w:val="center"/>
        <w:rPr>
          <w:rFonts w:ascii="Times New Roman" w:hAnsi="Times New Roman"/>
          <w:b/>
          <w:snapToGrid w:val="0"/>
          <w:sz w:val="28"/>
          <w:szCs w:val="28"/>
          <w:lang w:eastAsia="ru-RU"/>
        </w:rPr>
      </w:pPr>
      <w:r w:rsidRPr="001E4178">
        <w:rPr>
          <w:rFonts w:ascii="Times New Roman" w:hAnsi="Times New Roman"/>
          <w:b/>
          <w:snapToGrid w:val="0"/>
          <w:sz w:val="28"/>
          <w:szCs w:val="28"/>
          <w:lang w:eastAsia="ru-RU"/>
        </w:rPr>
        <w:t>КБК 18210101012020000110</w:t>
      </w:r>
    </w:p>
    <w:p w:rsidR="00191B11" w:rsidRPr="001E4178" w:rsidRDefault="00191B11" w:rsidP="000C5DC2">
      <w:pPr>
        <w:widowControl w:val="0"/>
        <w:spacing w:after="0" w:line="240" w:lineRule="auto"/>
        <w:ind w:right="-1"/>
        <w:jc w:val="center"/>
        <w:rPr>
          <w:rFonts w:ascii="Times New Roman" w:hAnsi="Times New Roman"/>
          <w:b/>
          <w:snapToGrid w:val="0"/>
          <w:sz w:val="28"/>
          <w:szCs w:val="28"/>
          <w:lang w:eastAsia="ru-RU"/>
        </w:rPr>
      </w:pPr>
    </w:p>
    <w:p w:rsidR="00191B11" w:rsidRPr="001E4178" w:rsidRDefault="00191B11" w:rsidP="000C5DC2">
      <w:pPr>
        <w:widowControl w:val="0"/>
        <w:spacing w:after="0" w:line="240" w:lineRule="auto"/>
        <w:ind w:right="-1" w:firstLine="567"/>
        <w:jc w:val="both"/>
        <w:rPr>
          <w:rFonts w:ascii="Times New Roman" w:hAnsi="Times New Roman"/>
          <w:sz w:val="28"/>
          <w:szCs w:val="28"/>
        </w:rPr>
      </w:pPr>
      <w:r w:rsidRPr="001E4178">
        <w:rPr>
          <w:rFonts w:ascii="Times New Roman" w:hAnsi="Times New Roman"/>
          <w:sz w:val="28"/>
          <w:szCs w:val="28"/>
        </w:rPr>
        <w:t xml:space="preserve">В прогнозе поступлений налога </w:t>
      </w:r>
      <w:r w:rsidRPr="001E4178">
        <w:rPr>
          <w:rFonts w:ascii="Times New Roman" w:hAnsi="Times New Roman"/>
          <w:snapToGrid w:val="0"/>
          <w:sz w:val="28"/>
          <w:szCs w:val="28"/>
          <w:lang w:eastAsia="ru-RU"/>
        </w:rPr>
        <w:t>на прибыль организаций (за исключением консолидированных групп налогоплательщиков), зачисляемый в бюджеты субъектов Российской Федерации</w:t>
      </w:r>
      <w:r w:rsidRPr="001E4178">
        <w:rPr>
          <w:rFonts w:ascii="Times New Roman" w:hAnsi="Times New Roman"/>
          <w:sz w:val="27"/>
          <w:szCs w:val="27"/>
        </w:rPr>
        <w:t xml:space="preserve"> учитываются</w:t>
      </w:r>
      <w:r w:rsidRPr="001E4178">
        <w:rPr>
          <w:rFonts w:ascii="Times New Roman" w:hAnsi="Times New Roman"/>
          <w:sz w:val="28"/>
          <w:szCs w:val="28"/>
        </w:rPr>
        <w:t>:</w:t>
      </w:r>
    </w:p>
    <w:p w:rsidR="00191B11" w:rsidRPr="001E4178" w:rsidRDefault="00191B11" w:rsidP="000C5DC2">
      <w:pPr>
        <w:widowControl w:val="0"/>
        <w:spacing w:after="0" w:line="240" w:lineRule="auto"/>
        <w:ind w:right="-1" w:firstLine="851"/>
        <w:jc w:val="both"/>
        <w:rPr>
          <w:rFonts w:ascii="Times New Roman" w:hAnsi="Times New Roman"/>
          <w:snapToGrid w:val="0"/>
          <w:sz w:val="28"/>
          <w:szCs w:val="28"/>
          <w:lang w:eastAsia="ru-RU"/>
        </w:rPr>
      </w:pPr>
      <w:r w:rsidRPr="001E4178">
        <w:rPr>
          <w:rFonts w:ascii="Times New Roman" w:hAnsi="Times New Roman"/>
          <w:sz w:val="28"/>
          <w:szCs w:val="28"/>
        </w:rPr>
        <w:t xml:space="preserve">- показатели </w:t>
      </w:r>
      <w:r w:rsidRPr="001E4178">
        <w:rPr>
          <w:rFonts w:ascii="Times New Roman" w:hAnsi="Times New Roman"/>
          <w:snapToGrid w:val="0"/>
          <w:sz w:val="28"/>
          <w:szCs w:val="28"/>
          <w:lang w:eastAsia="ru-RU"/>
        </w:rPr>
        <w:t>прогноза социально-экономического развития Республики Башкортостан (прибыль прибыльных организаций для целей бухгалтерского учета, прибыль по всем видам деятельности и другие), разрабатываемые Министерством экономического развития и инвестиционной политики Республики Башкортостан;</w:t>
      </w:r>
    </w:p>
    <w:p w:rsidR="00191B11" w:rsidRPr="001E4178" w:rsidRDefault="00191B11" w:rsidP="000C5DC2">
      <w:pPr>
        <w:widowControl w:val="0"/>
        <w:spacing w:after="0" w:line="240" w:lineRule="auto"/>
        <w:ind w:firstLine="708"/>
        <w:jc w:val="both"/>
        <w:rPr>
          <w:rFonts w:ascii="Times New Roman" w:eastAsia="Calibri" w:hAnsi="Times New Roman"/>
          <w:strike/>
          <w:sz w:val="28"/>
          <w:szCs w:val="28"/>
        </w:rPr>
      </w:pPr>
      <w:r w:rsidRPr="001E4178">
        <w:rPr>
          <w:rFonts w:ascii="Times New Roman" w:hAnsi="Times New Roman"/>
          <w:sz w:val="28"/>
          <w:szCs w:val="28"/>
        </w:rPr>
        <w:t xml:space="preserve">- динамика налоговой базы </w:t>
      </w:r>
      <w:r w:rsidRPr="001E4178">
        <w:rPr>
          <w:rFonts w:ascii="Times New Roman" w:eastAsia="Calibri" w:hAnsi="Times New Roman"/>
          <w:sz w:val="28"/>
          <w:szCs w:val="28"/>
        </w:rPr>
        <w:t xml:space="preserve">для исчисления налога на прибыль согласно данным отчета формы № 5-ПМ «Отчет о налоговой базе и структуре начислений по налогу на прибыль организаций, зачисляемому в бюджет субъекта Российской Федерации» –  налоговая </w:t>
      </w:r>
      <w:r w:rsidRPr="001E4178">
        <w:rPr>
          <w:rFonts w:ascii="Times New Roman" w:hAnsi="Times New Roman"/>
          <w:sz w:val="28"/>
          <w:szCs w:val="28"/>
        </w:rPr>
        <w:t xml:space="preserve">база </w:t>
      </w:r>
      <w:r w:rsidRPr="001E4178">
        <w:rPr>
          <w:rFonts w:ascii="Times New Roman" w:eastAsia="Calibri" w:hAnsi="Times New Roman"/>
          <w:sz w:val="28"/>
          <w:szCs w:val="28"/>
        </w:rPr>
        <w:t>для исчисления налога на прибыль согласно данным отчета формы № 5-КГНМ «Отчет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r w:rsidRPr="001E4178">
        <w:rPr>
          <w:rFonts w:ascii="Times New Roman" w:eastAsia="Calibri" w:hAnsi="Times New Roman"/>
          <w:strike/>
          <w:sz w:val="28"/>
          <w:szCs w:val="28"/>
        </w:rPr>
        <w:t>;</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sz w:val="28"/>
          <w:szCs w:val="28"/>
        </w:rPr>
        <w:t xml:space="preserve">- сумма </w:t>
      </w:r>
      <w:proofErr w:type="spellStart"/>
      <w:r w:rsidRPr="001E4178">
        <w:rPr>
          <w:rFonts w:ascii="Times New Roman" w:eastAsia="Calibri" w:hAnsi="Times New Roman"/>
          <w:sz w:val="28"/>
          <w:szCs w:val="28"/>
        </w:rPr>
        <w:t>недопоступления</w:t>
      </w:r>
      <w:proofErr w:type="spellEnd"/>
      <w:r w:rsidRPr="001E4178">
        <w:rPr>
          <w:rFonts w:ascii="Times New Roman" w:eastAsia="Calibri" w:hAnsi="Times New Roman"/>
          <w:sz w:val="28"/>
          <w:szCs w:val="28"/>
        </w:rPr>
        <w:t xml:space="preserve"> налога в связи с уменьшением налоговой базы на сумму убытка или части убытка согласно данным отчета формы   №5-П «Отчет о налоговой базе и структуре начислений по налогу на прибыль организаций»;</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sz w:val="28"/>
          <w:szCs w:val="28"/>
        </w:rPr>
        <w:t xml:space="preserve">- сумма </w:t>
      </w:r>
      <w:proofErr w:type="spellStart"/>
      <w:r w:rsidRPr="001E4178">
        <w:rPr>
          <w:rFonts w:ascii="Times New Roman" w:eastAsia="Calibri" w:hAnsi="Times New Roman"/>
          <w:sz w:val="28"/>
          <w:szCs w:val="28"/>
        </w:rPr>
        <w:t>недопоступления</w:t>
      </w:r>
      <w:proofErr w:type="spellEnd"/>
      <w:r w:rsidRPr="001E4178">
        <w:rPr>
          <w:rFonts w:ascii="Times New Roman" w:eastAsia="Calibri" w:hAnsi="Times New Roman"/>
          <w:sz w:val="28"/>
          <w:szCs w:val="28"/>
        </w:rPr>
        <w:t xml:space="preserve"> налога на прибыль в связи с установлением законами субъектов Российской Федерации пониженной ставки налога для отдельных категорий налогоплательщиков согласно данным отчета формы №5-ПМ «Отчет о налоговой базе и структуре начислений по налогу на прибыль организаций, зачисляемому в бюджет субъекта Российской Федерации»;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eastAsia="Calibri" w:hAnsi="Times New Roman"/>
          <w:sz w:val="28"/>
          <w:szCs w:val="28"/>
        </w:rPr>
        <w:t xml:space="preserve">- </w:t>
      </w:r>
      <w:r w:rsidRPr="001E4178">
        <w:rPr>
          <w:rFonts w:ascii="Times New Roman" w:hAnsi="Times New Roman"/>
          <w:sz w:val="28"/>
          <w:szCs w:val="28"/>
        </w:rPr>
        <w:t>динамика фактических поступлений по налогу согласно данным отчёта формы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91B11" w:rsidRPr="001E4178" w:rsidRDefault="00191B11" w:rsidP="000C5DC2">
      <w:pPr>
        <w:widowControl w:val="0"/>
        <w:spacing w:after="0" w:line="240" w:lineRule="auto"/>
        <w:ind w:firstLine="708"/>
        <w:jc w:val="both"/>
        <w:rPr>
          <w:rFonts w:ascii="Times New Roman" w:hAnsi="Times New Roman"/>
          <w:snapToGrid w:val="0"/>
          <w:sz w:val="28"/>
          <w:szCs w:val="28"/>
          <w:lang w:eastAsia="ru-RU"/>
        </w:rPr>
      </w:pPr>
      <w:r w:rsidRPr="001E4178">
        <w:rPr>
          <w:rFonts w:ascii="Times New Roman" w:eastAsia="Calibri" w:hAnsi="Times New Roman"/>
          <w:sz w:val="28"/>
          <w:szCs w:val="28"/>
        </w:rPr>
        <w:t xml:space="preserve">- налоговые ставки, льготы и преференции, предусмотренные главой 25 Налогового кодекса Российской Федерации (далее – НК РФ) «Налог на прибыль </w:t>
      </w:r>
      <w:r w:rsidRPr="001E4178">
        <w:rPr>
          <w:rFonts w:ascii="Times New Roman" w:eastAsia="Calibri" w:hAnsi="Times New Roman"/>
          <w:sz w:val="28"/>
          <w:szCs w:val="28"/>
        </w:rPr>
        <w:lastRenderedPageBreak/>
        <w:t>организаций» и другие источники.</w:t>
      </w:r>
    </w:p>
    <w:p w:rsidR="00191B11" w:rsidRPr="001E4178" w:rsidRDefault="00191B11" w:rsidP="000C5DC2">
      <w:pPr>
        <w:widowControl w:val="0"/>
        <w:spacing w:after="0" w:line="240" w:lineRule="auto"/>
        <w:ind w:firstLine="709"/>
        <w:jc w:val="both"/>
        <w:rPr>
          <w:rFonts w:ascii="Times New Roman" w:eastAsia="Calibri" w:hAnsi="Times New Roman"/>
          <w:sz w:val="28"/>
          <w:szCs w:val="28"/>
        </w:rPr>
      </w:pPr>
      <w:r w:rsidRPr="001E4178">
        <w:rPr>
          <w:rFonts w:ascii="Times New Roman" w:eastAsia="Calibri" w:hAnsi="Times New Roman"/>
          <w:sz w:val="28"/>
          <w:szCs w:val="28"/>
        </w:rPr>
        <w:t xml:space="preserve">Прогнозный объем поступлений налога на прибыль организаций </w:t>
      </w:r>
      <w:r w:rsidRPr="001E4178">
        <w:rPr>
          <w:rFonts w:ascii="Times New Roman" w:eastAsia="Calibri" w:hAnsi="Times New Roman"/>
          <w:b/>
          <w:i/>
          <w:sz w:val="28"/>
          <w:szCs w:val="28"/>
        </w:rPr>
        <w:t>(</w:t>
      </w: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организаций</w:t>
      </w:r>
      <w:r w:rsidRPr="001E4178">
        <w:rPr>
          <w:rFonts w:ascii="Times New Roman" w:eastAsia="Calibri" w:hAnsi="Times New Roman"/>
          <w:b/>
          <w:i/>
          <w:sz w:val="28"/>
          <w:szCs w:val="28"/>
        </w:rPr>
        <w:t>)</w:t>
      </w:r>
      <w:r w:rsidRPr="001E4178">
        <w:rPr>
          <w:rFonts w:ascii="Times New Roman" w:eastAsia="Calibri" w:hAnsi="Times New Roman"/>
          <w:sz w:val="28"/>
          <w:szCs w:val="28"/>
        </w:rPr>
        <w:t xml:space="preserve"> определяется исходя из следующего алгоритма расчета:</w:t>
      </w:r>
    </w:p>
    <w:p w:rsidR="00191B11" w:rsidRPr="001E4178" w:rsidRDefault="00191B11" w:rsidP="000C5DC2">
      <w:pPr>
        <w:widowControl w:val="0"/>
        <w:spacing w:before="120" w:after="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организаций</w:t>
      </w:r>
      <w:r w:rsidRPr="001E4178">
        <w:rPr>
          <w:rFonts w:ascii="Times New Roman" w:hAnsi="Times New Roman"/>
          <w:b/>
          <w:i/>
          <w:sz w:val="28"/>
          <w:szCs w:val="28"/>
        </w:rPr>
        <w:t xml:space="preserve"> = Прибыль </w:t>
      </w:r>
      <w:r w:rsidRPr="001E4178">
        <w:rPr>
          <w:rFonts w:ascii="Times New Roman" w:hAnsi="Times New Roman"/>
          <w:b/>
          <w:i/>
          <w:sz w:val="28"/>
          <w:szCs w:val="28"/>
          <w:vertAlign w:val="subscript"/>
        </w:rPr>
        <w:t xml:space="preserve">основная </w:t>
      </w:r>
      <w:r w:rsidRPr="001E4178">
        <w:rPr>
          <w:rFonts w:ascii="Times New Roman" w:hAnsi="Times New Roman"/>
          <w:b/>
          <w:i/>
          <w:sz w:val="28"/>
          <w:szCs w:val="28"/>
        </w:rPr>
        <w:t>(+-) F,</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организаций</w:t>
      </w:r>
      <w:r w:rsidRPr="001E4178">
        <w:rPr>
          <w:rFonts w:ascii="Times New Roman" w:hAnsi="Times New Roman"/>
          <w:b/>
          <w:i/>
          <w:sz w:val="28"/>
          <w:szCs w:val="28"/>
        </w:rPr>
        <w:t xml:space="preserve"> </w:t>
      </w:r>
      <w:r w:rsidRPr="001E4178">
        <w:rPr>
          <w:rFonts w:ascii="Times New Roman" w:hAnsi="Times New Roman"/>
          <w:sz w:val="28"/>
          <w:szCs w:val="28"/>
        </w:rPr>
        <w:t>– сумма налога на прибыль организаций,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основная</w:t>
      </w:r>
      <w:r w:rsidRPr="001E4178">
        <w:rPr>
          <w:rFonts w:ascii="Times New Roman" w:hAnsi="Times New Roman"/>
          <w:sz w:val="28"/>
          <w:szCs w:val="28"/>
        </w:rPr>
        <w:t xml:space="preserve"> – сумма налога на прибыль организаций, облагаемая по основной налоговой ставке,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F – </w:t>
      </w:r>
      <w:r w:rsidRPr="001E4178">
        <w:rPr>
          <w:rFonts w:ascii="Times New Roman" w:hAnsi="Times New Roman"/>
          <w:sz w:val="28"/>
          <w:szCs w:val="28"/>
        </w:rPr>
        <w:t xml:space="preserve">корректирующая сумма поступлений, учитывающая изменения законодательства Российской Федерации, фактические поступления, сумма налога по годовым перерасчетам, а также разовые операции (поступления, возвраты и т.д.), тыс. рублей.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При этом,</w:t>
      </w:r>
      <w:r w:rsidR="00C17FA1" w:rsidRPr="001E4178">
        <w:rPr>
          <w:rFonts w:ascii="Times New Roman" w:hAnsi="Times New Roman"/>
          <w:sz w:val="28"/>
          <w:szCs w:val="28"/>
        </w:rPr>
        <w:t xml:space="preserve"> </w:t>
      </w:r>
      <w:r w:rsidRPr="001E4178">
        <w:rPr>
          <w:rFonts w:ascii="Times New Roman" w:hAnsi="Times New Roman"/>
          <w:sz w:val="28"/>
          <w:szCs w:val="28"/>
        </w:rPr>
        <w:t xml:space="preserve"> сумма налога на прибыль организаций, облагаемая по основной налоговой ставке</w:t>
      </w:r>
      <w:r w:rsidRPr="001E4178">
        <w:rPr>
          <w:rFonts w:ascii="Times New Roman" w:hAnsi="Times New Roman"/>
          <w:b/>
          <w:i/>
          <w:sz w:val="28"/>
          <w:szCs w:val="28"/>
        </w:rPr>
        <w:t xml:space="preserve"> (Прибыль </w:t>
      </w:r>
      <w:r w:rsidRPr="001E4178">
        <w:rPr>
          <w:rFonts w:ascii="Times New Roman" w:hAnsi="Times New Roman"/>
          <w:b/>
          <w:i/>
          <w:sz w:val="28"/>
          <w:szCs w:val="28"/>
          <w:vertAlign w:val="subscript"/>
        </w:rPr>
        <w:t>основная</w:t>
      </w:r>
      <w:r w:rsidRPr="001E4178">
        <w:rPr>
          <w:rFonts w:ascii="Times New Roman" w:hAnsi="Times New Roman"/>
          <w:b/>
          <w:i/>
          <w:sz w:val="28"/>
          <w:szCs w:val="28"/>
        </w:rPr>
        <w:t>)</w:t>
      </w:r>
      <w:r w:rsidRPr="001E4178">
        <w:rPr>
          <w:rFonts w:ascii="Times New Roman" w:hAnsi="Times New Roman"/>
          <w:sz w:val="28"/>
          <w:szCs w:val="28"/>
        </w:rPr>
        <w:t>, определяется по следующей формуле:</w:t>
      </w:r>
    </w:p>
    <w:p w:rsidR="00191B11" w:rsidRPr="001E4178" w:rsidRDefault="00191B11" w:rsidP="000C5DC2">
      <w:pPr>
        <w:widowControl w:val="0"/>
        <w:spacing w:before="120" w:after="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основная</w:t>
      </w:r>
      <w:r w:rsidRPr="001E4178">
        <w:rPr>
          <w:rFonts w:ascii="Times New Roman" w:hAnsi="Times New Roman"/>
          <w:b/>
          <w:i/>
          <w:sz w:val="28"/>
          <w:szCs w:val="28"/>
        </w:rPr>
        <w:t xml:space="preserve"> = (V </w:t>
      </w:r>
      <w:r w:rsidRPr="001E4178">
        <w:rPr>
          <w:rFonts w:ascii="Times New Roman" w:hAnsi="Times New Roman"/>
          <w:b/>
          <w:i/>
          <w:sz w:val="28"/>
          <w:szCs w:val="28"/>
          <w:vertAlign w:val="subscript"/>
        </w:rPr>
        <w:t>НБ ОСН.</w:t>
      </w:r>
      <w:r w:rsidRPr="001E4178">
        <w:rPr>
          <w:rFonts w:ascii="Times New Roman" w:hAnsi="Times New Roman"/>
          <w:b/>
          <w:i/>
          <w:sz w:val="28"/>
          <w:szCs w:val="28"/>
        </w:rPr>
        <w:t xml:space="preserve"> × </w:t>
      </w:r>
      <w:r w:rsidRPr="001E4178">
        <w:rPr>
          <w:rFonts w:ascii="Times New Roman" w:hAnsi="Times New Roman"/>
          <w:b/>
          <w:i/>
          <w:sz w:val="28"/>
          <w:szCs w:val="28"/>
          <w:lang w:val="en-US"/>
        </w:rPr>
        <w:t>S</w:t>
      </w:r>
      <w:r w:rsidRPr="001E4178">
        <w:rPr>
          <w:rFonts w:ascii="Times New Roman" w:hAnsi="Times New Roman"/>
          <w:b/>
          <w:i/>
          <w:sz w:val="28"/>
          <w:szCs w:val="28"/>
        </w:rPr>
        <w:t xml:space="preserve">) ×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i/>
          <w:sz w:val="28"/>
          <w:szCs w:val="28"/>
        </w:rPr>
        <w:t xml:space="preserve">+  </w:t>
      </w:r>
      <w:proofErr w:type="spellStart"/>
      <w:r w:rsidRPr="001E4178">
        <w:rPr>
          <w:rFonts w:ascii="Times New Roman" w:hAnsi="Times New Roman"/>
          <w:b/>
          <w:i/>
          <w:sz w:val="28"/>
          <w:szCs w:val="28"/>
        </w:rPr>
        <w:t>К</w:t>
      </w:r>
      <w:r w:rsidRPr="001E4178">
        <w:rPr>
          <w:rFonts w:ascii="Times New Roman" w:hAnsi="Times New Roman"/>
          <w:b/>
          <w:i/>
          <w:sz w:val="28"/>
          <w:szCs w:val="28"/>
          <w:vertAlign w:val="subscript"/>
        </w:rPr>
        <w:t>р</w:t>
      </w:r>
      <w:proofErr w:type="spellEnd"/>
      <w:r w:rsidRPr="001E4178">
        <w:rPr>
          <w:rFonts w:ascii="Times New Roman" w:hAnsi="Times New Roman"/>
          <w:b/>
          <w:i/>
          <w:sz w:val="28"/>
          <w:szCs w:val="28"/>
        </w:rPr>
        <w:t xml:space="preserve"> – V </w:t>
      </w:r>
      <w:r w:rsidRPr="001E4178">
        <w:rPr>
          <w:rFonts w:ascii="Times New Roman" w:hAnsi="Times New Roman"/>
          <w:b/>
          <w:i/>
          <w:sz w:val="28"/>
          <w:szCs w:val="28"/>
          <w:vertAlign w:val="subscript"/>
        </w:rPr>
        <w:t>льгот</w:t>
      </w:r>
      <w:r w:rsidRPr="001E4178">
        <w:rPr>
          <w:rFonts w:ascii="Times New Roman" w:hAnsi="Times New Roman"/>
          <w:b/>
          <w:i/>
          <w:sz w:val="28"/>
          <w:szCs w:val="28"/>
        </w:rPr>
        <w:t>,</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191B11" w:rsidRPr="001E4178" w:rsidRDefault="00191B11"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b/>
          <w:i/>
          <w:sz w:val="28"/>
          <w:szCs w:val="28"/>
        </w:rPr>
        <w:t xml:space="preserve">V </w:t>
      </w:r>
      <w:r w:rsidRPr="001E4178">
        <w:rPr>
          <w:rFonts w:ascii="Times New Roman" w:hAnsi="Times New Roman"/>
          <w:b/>
          <w:i/>
          <w:sz w:val="28"/>
          <w:szCs w:val="28"/>
          <w:vertAlign w:val="subscript"/>
        </w:rPr>
        <w:t>НБ ОСН.</w:t>
      </w:r>
      <w:r w:rsidRPr="001E4178">
        <w:rPr>
          <w:rFonts w:ascii="Times New Roman" w:hAnsi="Times New Roman"/>
          <w:sz w:val="28"/>
          <w:szCs w:val="28"/>
        </w:rPr>
        <w:t xml:space="preserve"> – </w:t>
      </w:r>
      <w:r w:rsidRPr="001E4178">
        <w:rPr>
          <w:rFonts w:ascii="Times New Roman" w:eastAsia="Calibri" w:hAnsi="Times New Roman"/>
          <w:sz w:val="28"/>
          <w:szCs w:val="28"/>
        </w:rPr>
        <w:t xml:space="preserve">сумма налоговой базы текущего года, </w:t>
      </w:r>
      <w:r w:rsidRPr="001E4178">
        <w:rPr>
          <w:rFonts w:ascii="Times New Roman" w:hAnsi="Times New Roman"/>
          <w:snapToGrid w:val="0"/>
          <w:sz w:val="28"/>
          <w:szCs w:val="28"/>
          <w:lang w:eastAsia="ru-RU"/>
        </w:rPr>
        <w:t>рассчитывается на основе показателей отчетов формы № 5-ПМ (за вычето</w:t>
      </w:r>
      <w:r w:rsidR="00B121A5" w:rsidRPr="001E4178">
        <w:rPr>
          <w:rFonts w:ascii="Times New Roman" w:hAnsi="Times New Roman"/>
          <w:snapToGrid w:val="0"/>
          <w:sz w:val="28"/>
          <w:szCs w:val="28"/>
          <w:lang w:eastAsia="ru-RU"/>
        </w:rPr>
        <w:t>м</w:t>
      </w:r>
      <w:r w:rsidRPr="001E4178">
        <w:rPr>
          <w:rFonts w:ascii="Times New Roman" w:hAnsi="Times New Roman"/>
          <w:snapToGrid w:val="0"/>
          <w:sz w:val="28"/>
          <w:szCs w:val="28"/>
          <w:lang w:eastAsia="ru-RU"/>
        </w:rPr>
        <w:t xml:space="preserve"> </w:t>
      </w:r>
      <w:r w:rsidRPr="001E4178">
        <w:rPr>
          <w:rFonts w:ascii="Times New Roman" w:eastAsia="Calibri" w:hAnsi="Times New Roman"/>
          <w:sz w:val="28"/>
          <w:szCs w:val="28"/>
        </w:rPr>
        <w:t xml:space="preserve">налоговой базы </w:t>
      </w:r>
      <w:r w:rsidRPr="001E4178">
        <w:rPr>
          <w:rFonts w:ascii="Times New Roman" w:hAnsi="Times New Roman"/>
          <w:snapToGrid w:val="0"/>
          <w:sz w:val="28"/>
          <w:szCs w:val="28"/>
          <w:lang w:eastAsia="ru-RU"/>
        </w:rPr>
        <w:t>по отчету формы №</w:t>
      </w:r>
      <w:r w:rsidR="00B121A5" w:rsidRPr="001E4178">
        <w:rPr>
          <w:rFonts w:ascii="Times New Roman" w:eastAsia="Calibri" w:hAnsi="Times New Roman"/>
          <w:sz w:val="28"/>
          <w:szCs w:val="28"/>
        </w:rPr>
        <w:t>5-КГНМ</w:t>
      </w:r>
      <w:r w:rsidRPr="001E4178">
        <w:rPr>
          <w:rFonts w:ascii="Times New Roman" w:eastAsia="Calibri" w:hAnsi="Times New Roman"/>
          <w:sz w:val="28"/>
          <w:szCs w:val="28"/>
        </w:rPr>
        <w:t>)</w:t>
      </w:r>
      <w:r w:rsidR="00B121A5" w:rsidRPr="001E4178">
        <w:rPr>
          <w:rFonts w:ascii="Times New Roman" w:eastAsia="Calibri" w:hAnsi="Times New Roman"/>
          <w:sz w:val="28"/>
          <w:szCs w:val="28"/>
        </w:rPr>
        <w:t>,</w:t>
      </w:r>
      <w:r w:rsidRPr="001E4178">
        <w:rPr>
          <w:rFonts w:ascii="Times New Roman" w:eastAsia="Calibri" w:hAnsi="Times New Roman"/>
          <w:sz w:val="28"/>
          <w:szCs w:val="28"/>
        </w:rPr>
        <w:t xml:space="preserve"> </w:t>
      </w:r>
      <w:r w:rsidRPr="001E4178">
        <w:rPr>
          <w:rFonts w:ascii="Times New Roman" w:hAnsi="Times New Roman"/>
          <w:snapToGrid w:val="0"/>
          <w:sz w:val="28"/>
          <w:szCs w:val="28"/>
          <w:lang w:eastAsia="ru-RU"/>
        </w:rPr>
        <w:t xml:space="preserve">с учетом коэффициента темпа роста прибыли прибыльных организаций </w:t>
      </w:r>
      <w:r w:rsidRPr="001E4178">
        <w:rPr>
          <w:rFonts w:ascii="Times New Roman" w:hAnsi="Times New Roman"/>
          <w:iCs/>
          <w:sz w:val="28"/>
          <w:szCs w:val="28"/>
        </w:rPr>
        <w:t>прогнозируемого периода</w:t>
      </w:r>
      <w:r w:rsidRPr="001E4178">
        <w:rPr>
          <w:rFonts w:ascii="Times New Roman" w:hAnsi="Times New Roman"/>
          <w:sz w:val="28"/>
          <w:szCs w:val="28"/>
        </w:rPr>
        <w:t>,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S</w:t>
      </w:r>
      <w:r w:rsidRPr="001E4178">
        <w:rPr>
          <w:rFonts w:ascii="Times New Roman" w:hAnsi="Times New Roman"/>
          <w:i/>
          <w:sz w:val="28"/>
          <w:szCs w:val="28"/>
        </w:rPr>
        <w:t xml:space="preserve"> </w:t>
      </w:r>
      <w:r w:rsidRPr="001E4178">
        <w:rPr>
          <w:rFonts w:ascii="Times New Roman" w:hAnsi="Times New Roman"/>
          <w:sz w:val="28"/>
          <w:szCs w:val="28"/>
        </w:rPr>
        <w:t>– ставка налога,</w:t>
      </w:r>
      <w:r w:rsidR="00C17FA1" w:rsidRPr="001E4178">
        <w:rPr>
          <w:rFonts w:ascii="Times New Roman" w:hAnsi="Times New Roman"/>
          <w:sz w:val="28"/>
          <w:szCs w:val="28"/>
        </w:rPr>
        <w:t xml:space="preserve"> </w:t>
      </w:r>
      <w:r w:rsidRPr="001E4178">
        <w:rPr>
          <w:rFonts w:ascii="Times New Roman" w:hAnsi="Times New Roman"/>
          <w:sz w:val="28"/>
          <w:szCs w:val="28"/>
        </w:rPr>
        <w:t>%;</w:t>
      </w:r>
    </w:p>
    <w:p w:rsidR="00191B11" w:rsidRPr="001E4178" w:rsidRDefault="00191B11" w:rsidP="000C5DC2">
      <w:pPr>
        <w:widowControl w:val="0"/>
        <w:spacing w:after="0" w:line="240" w:lineRule="auto"/>
        <w:ind w:firstLine="709"/>
        <w:jc w:val="both"/>
        <w:rPr>
          <w:rFonts w:ascii="Times New Roman" w:hAnsi="Times New Roman"/>
          <w:sz w:val="28"/>
          <w:szCs w:val="28"/>
        </w:rPr>
      </w:pPr>
      <w:proofErr w:type="spellStart"/>
      <w:r w:rsidRPr="001E4178">
        <w:rPr>
          <w:rFonts w:ascii="Times New Roman" w:hAnsi="Times New Roman"/>
          <w:b/>
          <w:i/>
          <w:sz w:val="28"/>
          <w:szCs w:val="28"/>
        </w:rPr>
        <w:t>К</w:t>
      </w:r>
      <w:r w:rsidRPr="001E4178">
        <w:rPr>
          <w:rFonts w:ascii="Times New Roman" w:hAnsi="Times New Roman"/>
          <w:b/>
          <w:i/>
          <w:sz w:val="28"/>
          <w:szCs w:val="28"/>
          <w:vertAlign w:val="subscript"/>
        </w:rPr>
        <w:t>р</w:t>
      </w:r>
      <w:proofErr w:type="spellEnd"/>
      <w:r w:rsidRPr="001E4178">
        <w:rPr>
          <w:rFonts w:ascii="Times New Roman" w:hAnsi="Times New Roman"/>
          <w:b/>
          <w:i/>
          <w:sz w:val="28"/>
          <w:szCs w:val="28"/>
        </w:rPr>
        <w:t xml:space="preserve"> </w:t>
      </w:r>
      <w:r w:rsidRPr="001E4178">
        <w:rPr>
          <w:rFonts w:ascii="Times New Roman" w:hAnsi="Times New Roman"/>
          <w:b/>
          <w:sz w:val="28"/>
          <w:szCs w:val="28"/>
        </w:rPr>
        <w:t xml:space="preserve">– </w:t>
      </w:r>
      <w:r w:rsidRPr="001E4178">
        <w:rPr>
          <w:rFonts w:ascii="Times New Roman" w:hAnsi="Times New Roman"/>
          <w:sz w:val="28"/>
          <w:szCs w:val="28"/>
        </w:rPr>
        <w:t>сумма поступлений по</w:t>
      </w:r>
      <w:r w:rsidRPr="001E4178">
        <w:rPr>
          <w:rFonts w:ascii="Times New Roman" w:hAnsi="Times New Roman"/>
          <w:b/>
          <w:sz w:val="28"/>
          <w:szCs w:val="28"/>
        </w:rPr>
        <w:t xml:space="preserve"> </w:t>
      </w:r>
      <w:r w:rsidRPr="001E4178">
        <w:rPr>
          <w:rFonts w:ascii="Times New Roman" w:hAnsi="Times New Roman"/>
          <w:sz w:val="28"/>
          <w:szCs w:val="28"/>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льгот</w:t>
      </w:r>
      <w:r w:rsidRPr="001E4178">
        <w:rPr>
          <w:rFonts w:ascii="Times New Roman" w:hAnsi="Times New Roman"/>
          <w:sz w:val="28"/>
          <w:szCs w:val="28"/>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C17FA1" w:rsidRPr="001E4178">
        <w:rPr>
          <w:rFonts w:ascii="Times New Roman" w:hAnsi="Times New Roman"/>
          <w:sz w:val="28"/>
          <w:szCs w:val="28"/>
        </w:rPr>
        <w:t xml:space="preserve"> </w:t>
      </w:r>
      <w:r w:rsidRPr="001E4178">
        <w:rPr>
          <w:rFonts w:ascii="Times New Roman" w:hAnsi="Times New Roman"/>
          <w:sz w:val="28"/>
          <w:szCs w:val="28"/>
        </w:rPr>
        <w:t xml:space="preserve">%.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налогооблагаемой базе в виде исключения стоимостных показателей, неподлежащих налогообложению, либо облагаемых по ставке 0;</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виде применения налоговой ставки отличной от основной ставки.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Объём выпадающих доходов определяется в рамках прописанного </w:t>
      </w:r>
      <w:r w:rsidRPr="001E4178">
        <w:rPr>
          <w:rFonts w:ascii="Times New Roman" w:hAnsi="Times New Roman"/>
          <w:sz w:val="28"/>
          <w:szCs w:val="28"/>
        </w:rPr>
        <w:lastRenderedPageBreak/>
        <w:t>алгоритма расчёта прогнозного объёма поступлений налога.</w:t>
      </w:r>
    </w:p>
    <w:p w:rsidR="00191B11" w:rsidRPr="001E4178" w:rsidRDefault="00191B11" w:rsidP="000C5DC2">
      <w:pPr>
        <w:widowControl w:val="0"/>
        <w:spacing w:after="0" w:line="240" w:lineRule="auto"/>
        <w:ind w:firstLine="709"/>
        <w:jc w:val="both"/>
        <w:rPr>
          <w:rFonts w:ascii="Times New Roman" w:hAnsi="Times New Roman"/>
          <w:sz w:val="28"/>
          <w:szCs w:val="28"/>
        </w:rPr>
      </w:pPr>
    </w:p>
    <w:p w:rsidR="00191B11" w:rsidRPr="001E4178" w:rsidRDefault="00191B11" w:rsidP="000C5DC2">
      <w:pPr>
        <w:widowControl w:val="0"/>
        <w:spacing w:after="0" w:line="240" w:lineRule="auto"/>
        <w:ind w:right="-1"/>
        <w:jc w:val="center"/>
        <w:rPr>
          <w:rFonts w:ascii="Times New Roman" w:hAnsi="Times New Roman"/>
          <w:b/>
          <w:snapToGrid w:val="0"/>
          <w:sz w:val="28"/>
          <w:szCs w:val="28"/>
          <w:lang w:eastAsia="ru-RU"/>
        </w:rPr>
      </w:pPr>
      <w:r w:rsidRPr="001E4178">
        <w:rPr>
          <w:rFonts w:ascii="Times New Roman" w:hAnsi="Times New Roman"/>
          <w:b/>
          <w:snapToGrid w:val="0"/>
          <w:sz w:val="28"/>
          <w:szCs w:val="28"/>
          <w:lang w:eastAsia="ru-RU"/>
        </w:rPr>
        <w:t>2.1.2 Налог на прибыль организаций консолидированных групп налогоплательщиков, зачисляемый в бюджеты</w:t>
      </w:r>
    </w:p>
    <w:p w:rsidR="00191B11" w:rsidRPr="001E4178" w:rsidRDefault="00191B11" w:rsidP="000C5DC2">
      <w:pPr>
        <w:widowControl w:val="0"/>
        <w:spacing w:after="0" w:line="240" w:lineRule="auto"/>
        <w:ind w:right="-1"/>
        <w:jc w:val="center"/>
        <w:rPr>
          <w:rFonts w:ascii="Times New Roman" w:hAnsi="Times New Roman"/>
          <w:b/>
          <w:snapToGrid w:val="0"/>
          <w:sz w:val="28"/>
          <w:szCs w:val="28"/>
          <w:lang w:eastAsia="ru-RU"/>
        </w:rPr>
      </w:pPr>
      <w:r w:rsidRPr="001E4178">
        <w:rPr>
          <w:rFonts w:ascii="Times New Roman" w:hAnsi="Times New Roman"/>
          <w:b/>
          <w:snapToGrid w:val="0"/>
          <w:sz w:val="28"/>
          <w:szCs w:val="28"/>
          <w:lang w:eastAsia="ru-RU"/>
        </w:rPr>
        <w:t xml:space="preserve"> субъектов Российской Федерации</w:t>
      </w:r>
    </w:p>
    <w:p w:rsidR="00191B11" w:rsidRPr="001E4178" w:rsidRDefault="00191B11" w:rsidP="000C5DC2">
      <w:pPr>
        <w:widowControl w:val="0"/>
        <w:spacing w:after="0" w:line="240" w:lineRule="auto"/>
        <w:ind w:right="-1"/>
        <w:jc w:val="center"/>
        <w:rPr>
          <w:rFonts w:ascii="Times New Roman" w:hAnsi="Times New Roman"/>
          <w:b/>
          <w:snapToGrid w:val="0"/>
          <w:sz w:val="28"/>
          <w:szCs w:val="28"/>
          <w:lang w:eastAsia="ru-RU"/>
        </w:rPr>
      </w:pPr>
      <w:r w:rsidRPr="001E4178">
        <w:rPr>
          <w:rFonts w:ascii="Times New Roman" w:hAnsi="Times New Roman"/>
          <w:b/>
          <w:snapToGrid w:val="0"/>
          <w:sz w:val="28"/>
          <w:szCs w:val="28"/>
          <w:lang w:eastAsia="ru-RU"/>
        </w:rPr>
        <w:t>КБК 18210101014020000110</w:t>
      </w:r>
    </w:p>
    <w:p w:rsidR="00191B11" w:rsidRPr="001E4178" w:rsidRDefault="00191B11" w:rsidP="000C5DC2">
      <w:pPr>
        <w:widowControl w:val="0"/>
        <w:spacing w:after="0" w:line="240" w:lineRule="auto"/>
        <w:ind w:right="-1" w:firstLine="708"/>
        <w:jc w:val="both"/>
        <w:rPr>
          <w:rFonts w:ascii="Times New Roman" w:eastAsia="Calibri" w:hAnsi="Times New Roman"/>
          <w:sz w:val="28"/>
          <w:szCs w:val="28"/>
        </w:rPr>
      </w:pPr>
    </w:p>
    <w:p w:rsidR="00191B11" w:rsidRPr="001E4178" w:rsidRDefault="00191B11" w:rsidP="000C5DC2">
      <w:pPr>
        <w:widowControl w:val="0"/>
        <w:spacing w:after="0" w:line="240" w:lineRule="auto"/>
        <w:ind w:right="-1" w:firstLine="708"/>
        <w:jc w:val="both"/>
        <w:rPr>
          <w:rFonts w:ascii="Times New Roman" w:eastAsia="Calibri" w:hAnsi="Times New Roman"/>
          <w:sz w:val="28"/>
          <w:szCs w:val="28"/>
        </w:rPr>
      </w:pPr>
      <w:r w:rsidRPr="001E4178">
        <w:rPr>
          <w:rFonts w:ascii="Times New Roman" w:hAnsi="Times New Roman"/>
          <w:sz w:val="28"/>
          <w:szCs w:val="28"/>
        </w:rPr>
        <w:t xml:space="preserve">В прогнозе поступлений </w:t>
      </w:r>
      <w:r w:rsidRPr="001E4178">
        <w:rPr>
          <w:rFonts w:ascii="Times New Roman" w:eastAsia="Calibri" w:hAnsi="Times New Roman"/>
          <w:sz w:val="28"/>
          <w:szCs w:val="28"/>
        </w:rPr>
        <w:t>н</w:t>
      </w:r>
      <w:r w:rsidRPr="001E4178">
        <w:rPr>
          <w:rFonts w:ascii="Times New Roman" w:hAnsi="Times New Roman"/>
          <w:snapToGrid w:val="0"/>
          <w:sz w:val="28"/>
          <w:szCs w:val="28"/>
          <w:lang w:eastAsia="ru-RU"/>
        </w:rPr>
        <w:t xml:space="preserve">алога на прибыль организаций консолидированных групп налогоплательщиков, зачисляемого в </w:t>
      </w:r>
      <w:r w:rsidRPr="001E4178">
        <w:rPr>
          <w:rFonts w:ascii="Times New Roman" w:hAnsi="Times New Roman"/>
          <w:sz w:val="28"/>
          <w:szCs w:val="28"/>
        </w:rPr>
        <w:t>консолидирован</w:t>
      </w:r>
      <w:r w:rsidR="00C17FA1" w:rsidRPr="001E4178">
        <w:rPr>
          <w:rFonts w:ascii="Times New Roman" w:hAnsi="Times New Roman"/>
          <w:sz w:val="28"/>
          <w:szCs w:val="28"/>
        </w:rPr>
        <w:softHyphen/>
      </w:r>
      <w:r w:rsidRPr="001E4178">
        <w:rPr>
          <w:rFonts w:ascii="Times New Roman" w:hAnsi="Times New Roman"/>
          <w:sz w:val="28"/>
          <w:szCs w:val="28"/>
        </w:rPr>
        <w:t>ный бюджет Республики Башкортостан</w:t>
      </w:r>
      <w:r w:rsidRPr="001E4178">
        <w:rPr>
          <w:rFonts w:ascii="Times New Roman" w:hAnsi="Times New Roman"/>
          <w:snapToGrid w:val="0"/>
          <w:sz w:val="28"/>
          <w:szCs w:val="28"/>
          <w:lang w:eastAsia="ru-RU"/>
        </w:rPr>
        <w:t xml:space="preserve">, </w:t>
      </w:r>
      <w:r w:rsidRPr="001E4178">
        <w:rPr>
          <w:rFonts w:ascii="Times New Roman" w:eastAsia="Calibri" w:hAnsi="Times New Roman"/>
          <w:sz w:val="28"/>
          <w:szCs w:val="28"/>
        </w:rPr>
        <w:t xml:space="preserve">используются следующие показатели: </w:t>
      </w:r>
    </w:p>
    <w:p w:rsidR="00191B11" w:rsidRPr="001E4178" w:rsidRDefault="00191B11" w:rsidP="000C5DC2">
      <w:pPr>
        <w:widowControl w:val="0"/>
        <w:spacing w:after="0" w:line="240" w:lineRule="auto"/>
        <w:ind w:right="-1" w:firstLine="851"/>
        <w:jc w:val="both"/>
        <w:rPr>
          <w:rFonts w:ascii="Times New Roman" w:hAnsi="Times New Roman"/>
          <w:snapToGrid w:val="0"/>
          <w:sz w:val="28"/>
          <w:szCs w:val="28"/>
          <w:lang w:eastAsia="ru-RU"/>
        </w:rPr>
      </w:pPr>
      <w:r w:rsidRPr="001E4178">
        <w:rPr>
          <w:rFonts w:ascii="Times New Roman" w:hAnsi="Times New Roman"/>
          <w:sz w:val="28"/>
          <w:szCs w:val="28"/>
        </w:rPr>
        <w:t xml:space="preserve">- показатели </w:t>
      </w:r>
      <w:r w:rsidRPr="001E4178">
        <w:rPr>
          <w:rFonts w:ascii="Times New Roman" w:hAnsi="Times New Roman"/>
          <w:snapToGrid w:val="0"/>
          <w:sz w:val="28"/>
          <w:szCs w:val="28"/>
          <w:lang w:eastAsia="ru-RU"/>
        </w:rPr>
        <w:t>прогноза социально-экономического развития Республики Башкортостан (прибыль прибыльных организаций для целей бухгалтерского учета, прибыль по всем видам деятельности и другие), представляемые Министерством экономического развития и инвестиционной политики Республики Башкортостан;</w:t>
      </w:r>
    </w:p>
    <w:p w:rsidR="00191B11" w:rsidRPr="001E4178" w:rsidRDefault="00191B11" w:rsidP="000C5DC2">
      <w:pPr>
        <w:widowControl w:val="0"/>
        <w:spacing w:after="0" w:line="240" w:lineRule="auto"/>
        <w:jc w:val="both"/>
        <w:rPr>
          <w:rFonts w:ascii="Times New Roman" w:eastAsia="Calibri" w:hAnsi="Times New Roman"/>
          <w:sz w:val="28"/>
          <w:szCs w:val="28"/>
        </w:rPr>
      </w:pPr>
      <w:r w:rsidRPr="001E4178">
        <w:rPr>
          <w:rFonts w:ascii="Times New Roman" w:eastAsia="Calibri" w:hAnsi="Times New Roman"/>
          <w:sz w:val="28"/>
          <w:szCs w:val="28"/>
        </w:rPr>
        <w:tab/>
        <w:t xml:space="preserve">- </w:t>
      </w:r>
      <w:r w:rsidRPr="001E4178">
        <w:rPr>
          <w:rFonts w:ascii="Times New Roman" w:hAnsi="Times New Roman"/>
          <w:sz w:val="28"/>
          <w:szCs w:val="28"/>
        </w:rPr>
        <w:t xml:space="preserve">динамика налоговой базы </w:t>
      </w:r>
      <w:r w:rsidRPr="001E4178">
        <w:rPr>
          <w:rFonts w:ascii="Times New Roman" w:eastAsia="Calibri" w:hAnsi="Times New Roman"/>
          <w:sz w:val="28"/>
          <w:szCs w:val="28"/>
        </w:rPr>
        <w:t>для исчисления налога на прибыль согласно данным отчета формы № 5-КГНМ «Отчет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p>
    <w:p w:rsidR="00191B11" w:rsidRPr="001E4178" w:rsidRDefault="00191B11" w:rsidP="000C5DC2">
      <w:pPr>
        <w:widowControl w:val="0"/>
        <w:spacing w:after="0" w:line="240" w:lineRule="auto"/>
        <w:ind w:firstLine="709"/>
        <w:jc w:val="both"/>
        <w:rPr>
          <w:rFonts w:ascii="Times New Roman" w:eastAsia="Calibri" w:hAnsi="Times New Roman"/>
          <w:sz w:val="28"/>
          <w:szCs w:val="28"/>
        </w:rPr>
      </w:pPr>
      <w:r w:rsidRPr="001E4178">
        <w:rPr>
          <w:rFonts w:ascii="Times New Roman" w:eastAsia="Calibri" w:hAnsi="Times New Roman"/>
          <w:sz w:val="28"/>
          <w:szCs w:val="28"/>
        </w:rPr>
        <w:t xml:space="preserve">- сумма </w:t>
      </w:r>
      <w:proofErr w:type="spellStart"/>
      <w:r w:rsidRPr="001E4178">
        <w:rPr>
          <w:rFonts w:ascii="Times New Roman" w:eastAsia="Calibri" w:hAnsi="Times New Roman"/>
          <w:sz w:val="28"/>
          <w:szCs w:val="28"/>
        </w:rPr>
        <w:t>недопоступления</w:t>
      </w:r>
      <w:proofErr w:type="spellEnd"/>
      <w:r w:rsidRPr="001E4178">
        <w:rPr>
          <w:rFonts w:ascii="Times New Roman" w:eastAsia="Calibri" w:hAnsi="Times New Roman"/>
          <w:sz w:val="28"/>
          <w:szCs w:val="28"/>
        </w:rPr>
        <w:t xml:space="preserve"> налога на прибыль в связи с применением пониженных ставок, установленных законами субъектов Российской Федерации согласно данным отчета формы № 5-КГНМ «Отчет о налоговой базе и сумме исчисленного консолидированными группами налогоплательщиков налога на прибыль организаций, зачисляемому в бюджет субъекта Российской Федерации»;</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sz w:val="28"/>
          <w:szCs w:val="28"/>
        </w:rPr>
        <w:t>- динамика фактических начислений и поступлений налога согласно данным отчета формы № 1-НМ «Отчет о начислении и поступлении налогов, сборов и иных обязательных</w:t>
      </w:r>
      <w:r w:rsidRPr="001E4178">
        <w:rPr>
          <w:rFonts w:eastAsia="Calibri"/>
          <w:sz w:val="28"/>
          <w:szCs w:val="28"/>
        </w:rPr>
        <w:t xml:space="preserve"> </w:t>
      </w:r>
      <w:r w:rsidRPr="001E4178">
        <w:rPr>
          <w:rFonts w:ascii="Times New Roman" w:eastAsia="Calibri" w:hAnsi="Times New Roman"/>
          <w:sz w:val="28"/>
          <w:szCs w:val="28"/>
        </w:rPr>
        <w:t>платежей в бюджетную систему Российской Федерации» за ряд лет.</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sz w:val="28"/>
          <w:szCs w:val="28"/>
        </w:rPr>
        <w:t>Расчет прогнозного объема поступлений налога на прибыль организаций осуществляется по методу прямого счета,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другие).</w:t>
      </w:r>
    </w:p>
    <w:p w:rsidR="00191B11" w:rsidRPr="001E4178" w:rsidRDefault="00191B11" w:rsidP="000C5DC2">
      <w:pPr>
        <w:widowControl w:val="0"/>
        <w:spacing w:after="0" w:line="240" w:lineRule="auto"/>
        <w:jc w:val="both"/>
        <w:rPr>
          <w:rFonts w:ascii="Times New Roman" w:eastAsia="Calibri" w:hAnsi="Times New Roman"/>
          <w:sz w:val="28"/>
          <w:szCs w:val="28"/>
        </w:rPr>
      </w:pPr>
      <w:r w:rsidRPr="001E4178">
        <w:rPr>
          <w:rFonts w:ascii="Times New Roman" w:eastAsia="Calibri" w:hAnsi="Times New Roman"/>
          <w:sz w:val="28"/>
          <w:szCs w:val="28"/>
        </w:rPr>
        <w:tab/>
        <w:t xml:space="preserve">Прогнозный объем поступлений налога на прибыль организаций </w:t>
      </w:r>
      <w:r w:rsidRPr="001E4178">
        <w:rPr>
          <w:rFonts w:ascii="Times New Roman" w:eastAsia="Calibri" w:hAnsi="Times New Roman"/>
          <w:b/>
          <w:i/>
          <w:sz w:val="28"/>
          <w:szCs w:val="28"/>
        </w:rPr>
        <w:t>(</w:t>
      </w: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rPr>
        <w:t>кгн</w:t>
      </w:r>
      <w:proofErr w:type="spellEnd"/>
      <w:r w:rsidRPr="001E4178">
        <w:rPr>
          <w:rFonts w:ascii="Times New Roman" w:eastAsia="Calibri" w:hAnsi="Times New Roman"/>
          <w:b/>
          <w:i/>
          <w:sz w:val="28"/>
          <w:szCs w:val="28"/>
        </w:rPr>
        <w:t>)</w:t>
      </w:r>
      <w:r w:rsidRPr="001E4178">
        <w:rPr>
          <w:rFonts w:ascii="Times New Roman" w:eastAsia="Calibri" w:hAnsi="Times New Roman"/>
          <w:sz w:val="28"/>
          <w:szCs w:val="28"/>
        </w:rPr>
        <w:t xml:space="preserve"> определяется исходя из следующего алгоритма расчета:</w:t>
      </w:r>
    </w:p>
    <w:p w:rsidR="00191B11" w:rsidRPr="001E4178" w:rsidRDefault="00191B11" w:rsidP="000C5DC2">
      <w:pPr>
        <w:widowControl w:val="0"/>
        <w:spacing w:after="0" w:line="240" w:lineRule="auto"/>
        <w:ind w:firstLine="709"/>
        <w:jc w:val="both"/>
        <w:rPr>
          <w:rFonts w:ascii="Times New Roman" w:hAnsi="Times New Roman"/>
          <w:sz w:val="28"/>
          <w:szCs w:val="28"/>
        </w:rPr>
      </w:pPr>
    </w:p>
    <w:p w:rsidR="00191B11" w:rsidRPr="001E4178" w:rsidRDefault="00191B11" w:rsidP="000C5DC2">
      <w:pPr>
        <w:widowControl w:val="0"/>
        <w:spacing w:after="0" w:line="240" w:lineRule="auto"/>
        <w:jc w:val="center"/>
        <w:rPr>
          <w:rFonts w:ascii="Times New Roman" w:eastAsia="Calibri" w:hAnsi="Times New Roman"/>
          <w:b/>
          <w:i/>
          <w:sz w:val="28"/>
          <w:szCs w:val="28"/>
        </w:rPr>
      </w:pP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rPr>
        <w:t>кгн</w:t>
      </w:r>
      <w:proofErr w:type="spellEnd"/>
      <w:r w:rsidRPr="001E4178">
        <w:rPr>
          <w:rFonts w:ascii="Times New Roman" w:eastAsia="Calibri" w:hAnsi="Times New Roman"/>
          <w:b/>
          <w:i/>
          <w:sz w:val="28"/>
          <w:szCs w:val="28"/>
        </w:rPr>
        <w:t xml:space="preserve">  =   </w:t>
      </w:r>
      <w:proofErr w:type="spellStart"/>
      <w:r w:rsidRPr="001E4178">
        <w:rPr>
          <w:rFonts w:ascii="Times New Roman" w:hAnsi="Times New Roman"/>
          <w:b/>
          <w:i/>
          <w:sz w:val="28"/>
          <w:szCs w:val="28"/>
        </w:rPr>
        <w:t>Vнб</w:t>
      </w:r>
      <w:proofErr w:type="spellEnd"/>
      <w:r w:rsidRPr="001E4178">
        <w:rPr>
          <w:rFonts w:ascii="Times New Roman" w:hAnsi="Times New Roman"/>
          <w:b/>
          <w:i/>
          <w:sz w:val="28"/>
          <w:szCs w:val="28"/>
        </w:rPr>
        <w:t xml:space="preserve"> </w:t>
      </w:r>
      <w:proofErr w:type="spellStart"/>
      <w:r w:rsidRPr="001E4178">
        <w:rPr>
          <w:rFonts w:ascii="Times New Roman" w:hAnsi="Times New Roman"/>
          <w:b/>
          <w:i/>
          <w:sz w:val="28"/>
          <w:szCs w:val="28"/>
        </w:rPr>
        <w:t>кгн</w:t>
      </w:r>
      <w:proofErr w:type="spellEnd"/>
      <w:r w:rsidRPr="001E4178">
        <w:rPr>
          <w:rFonts w:ascii="Times New Roman" w:eastAsia="Calibri" w:hAnsi="Times New Roman"/>
          <w:b/>
          <w:i/>
          <w:sz w:val="28"/>
          <w:szCs w:val="28"/>
        </w:rPr>
        <w:t xml:space="preserve">  х   </w:t>
      </w:r>
      <w:r w:rsidRPr="001E4178">
        <w:rPr>
          <w:rFonts w:ascii="Times New Roman" w:eastAsia="Calibri" w:hAnsi="Times New Roman"/>
          <w:b/>
          <w:i/>
          <w:sz w:val="28"/>
          <w:szCs w:val="28"/>
          <w:lang w:val="en-US"/>
        </w:rPr>
        <w:t>S</w:t>
      </w:r>
      <w:r w:rsidRPr="001E4178">
        <w:rPr>
          <w:rFonts w:ascii="Times New Roman" w:eastAsia="Calibri" w:hAnsi="Times New Roman"/>
          <w:b/>
          <w:i/>
          <w:sz w:val="28"/>
          <w:szCs w:val="28"/>
        </w:rPr>
        <w:t xml:space="preserve">  х  </w:t>
      </w:r>
      <w:proofErr w:type="spellStart"/>
      <w:r w:rsidRPr="001E4178">
        <w:rPr>
          <w:rFonts w:ascii="Times New Roman" w:eastAsia="Calibri" w:hAnsi="Times New Roman"/>
          <w:b/>
          <w:i/>
          <w:sz w:val="28"/>
          <w:szCs w:val="28"/>
        </w:rPr>
        <w:t>Ксоб</w:t>
      </w:r>
      <w:proofErr w:type="spellEnd"/>
      <w:r w:rsidRPr="001E4178">
        <w:rPr>
          <w:rFonts w:ascii="Times New Roman" w:eastAsia="Calibri" w:hAnsi="Times New Roman"/>
          <w:b/>
          <w:i/>
          <w:sz w:val="28"/>
          <w:szCs w:val="28"/>
        </w:rPr>
        <w:t xml:space="preserve">  (+-)  </w:t>
      </w:r>
      <w:r w:rsidRPr="001E4178">
        <w:rPr>
          <w:rFonts w:ascii="Times New Roman" w:eastAsia="Calibri" w:hAnsi="Times New Roman"/>
          <w:b/>
          <w:i/>
          <w:sz w:val="28"/>
          <w:szCs w:val="28"/>
          <w:lang w:val="en-US"/>
        </w:rPr>
        <w:t>F</w:t>
      </w:r>
      <w:r w:rsidRPr="001E4178">
        <w:rPr>
          <w:rFonts w:ascii="Times New Roman" w:eastAsia="Calibri" w:hAnsi="Times New Roman"/>
          <w:b/>
          <w:i/>
          <w:sz w:val="28"/>
          <w:szCs w:val="28"/>
        </w:rPr>
        <w:t>,</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sz w:val="28"/>
          <w:szCs w:val="28"/>
        </w:rPr>
        <w:t>где:</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rPr>
        <w:t>кгн</w:t>
      </w:r>
      <w:proofErr w:type="spellEnd"/>
      <w:r w:rsidRPr="001E4178">
        <w:rPr>
          <w:rFonts w:ascii="Times New Roman" w:eastAsia="Calibri" w:hAnsi="Times New Roman"/>
          <w:sz w:val="28"/>
          <w:szCs w:val="28"/>
        </w:rPr>
        <w:t xml:space="preserve"> – прогноз налога на прибыль организаций;</w:t>
      </w:r>
    </w:p>
    <w:p w:rsidR="00191B11" w:rsidRPr="001E4178" w:rsidRDefault="00191B11" w:rsidP="000C5DC2">
      <w:pPr>
        <w:widowControl w:val="0"/>
        <w:spacing w:after="0" w:line="240" w:lineRule="auto"/>
        <w:ind w:firstLine="708"/>
        <w:jc w:val="both"/>
        <w:rPr>
          <w:rFonts w:ascii="Times New Roman" w:hAnsi="Times New Roman"/>
          <w:sz w:val="28"/>
          <w:szCs w:val="28"/>
        </w:rPr>
      </w:pPr>
      <w:proofErr w:type="spellStart"/>
      <w:r w:rsidRPr="001E4178">
        <w:rPr>
          <w:rFonts w:ascii="Times New Roman" w:hAnsi="Times New Roman"/>
          <w:b/>
          <w:i/>
          <w:sz w:val="28"/>
          <w:szCs w:val="28"/>
        </w:rPr>
        <w:t>Vнб</w:t>
      </w:r>
      <w:proofErr w:type="spellEnd"/>
      <w:r w:rsidRPr="001E4178">
        <w:rPr>
          <w:rFonts w:ascii="Times New Roman" w:hAnsi="Times New Roman"/>
          <w:b/>
          <w:i/>
          <w:sz w:val="28"/>
          <w:szCs w:val="28"/>
        </w:rPr>
        <w:t xml:space="preserve"> </w:t>
      </w:r>
      <w:proofErr w:type="spellStart"/>
      <w:r w:rsidRPr="001E4178">
        <w:rPr>
          <w:rFonts w:ascii="Times New Roman" w:hAnsi="Times New Roman"/>
          <w:b/>
          <w:i/>
          <w:sz w:val="28"/>
          <w:szCs w:val="28"/>
        </w:rPr>
        <w:t>кгн</w:t>
      </w:r>
      <w:proofErr w:type="spellEnd"/>
      <w:r w:rsidRPr="001E4178">
        <w:rPr>
          <w:rFonts w:ascii="Times New Roman" w:eastAsia="Calibri" w:hAnsi="Times New Roman"/>
          <w:sz w:val="28"/>
          <w:szCs w:val="28"/>
        </w:rPr>
        <w:t xml:space="preserve"> – сумма налоговой базы текущего года, </w:t>
      </w:r>
      <w:r w:rsidRPr="001E4178">
        <w:rPr>
          <w:rFonts w:ascii="Times New Roman" w:hAnsi="Times New Roman"/>
          <w:snapToGrid w:val="0"/>
          <w:sz w:val="28"/>
          <w:szCs w:val="28"/>
          <w:lang w:eastAsia="ru-RU"/>
        </w:rPr>
        <w:t>рассчитывается на основе показателей отчета формы № 5-КГНМ</w:t>
      </w:r>
      <w:r w:rsidR="00B121A5" w:rsidRPr="001E4178">
        <w:rPr>
          <w:rFonts w:ascii="Times New Roman" w:hAnsi="Times New Roman"/>
          <w:snapToGrid w:val="0"/>
          <w:sz w:val="28"/>
          <w:szCs w:val="28"/>
          <w:lang w:eastAsia="ru-RU"/>
        </w:rPr>
        <w:t>,</w:t>
      </w:r>
      <w:r w:rsidRPr="001E4178">
        <w:rPr>
          <w:rFonts w:ascii="Times New Roman" w:hAnsi="Times New Roman"/>
          <w:snapToGrid w:val="0"/>
          <w:sz w:val="28"/>
          <w:szCs w:val="28"/>
          <w:lang w:eastAsia="ru-RU"/>
        </w:rPr>
        <w:t xml:space="preserve"> с учетом коэффициента темпа роста прибыли прибыльных организаций </w:t>
      </w:r>
      <w:r w:rsidRPr="001E4178">
        <w:rPr>
          <w:rFonts w:ascii="Times New Roman" w:hAnsi="Times New Roman"/>
          <w:iCs/>
          <w:sz w:val="28"/>
          <w:szCs w:val="28"/>
        </w:rPr>
        <w:t xml:space="preserve">прогнозируемого периода, </w:t>
      </w:r>
      <w:r w:rsidRPr="001E4178">
        <w:rPr>
          <w:rFonts w:ascii="Times New Roman" w:hAnsi="Times New Roman"/>
          <w:sz w:val="28"/>
          <w:szCs w:val="28"/>
        </w:rPr>
        <w:t>тыс. рублей;</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b/>
          <w:i/>
          <w:sz w:val="28"/>
          <w:szCs w:val="28"/>
          <w:lang w:val="en-US"/>
        </w:rPr>
        <w:t>S</w:t>
      </w:r>
      <w:r w:rsidRPr="001E4178">
        <w:rPr>
          <w:rFonts w:ascii="Times New Roman" w:eastAsia="Calibri" w:hAnsi="Times New Roman"/>
          <w:sz w:val="28"/>
          <w:szCs w:val="28"/>
        </w:rPr>
        <w:t xml:space="preserve"> - </w:t>
      </w:r>
      <w:r w:rsidRPr="001E4178">
        <w:rPr>
          <w:rFonts w:ascii="Times New Roman" w:eastAsia="Calibri" w:hAnsi="Times New Roman"/>
          <w:sz w:val="28"/>
          <w:szCs w:val="28"/>
          <w:lang w:val="en-US"/>
        </w:rPr>
        <w:t>c</w:t>
      </w:r>
      <w:proofErr w:type="spellStart"/>
      <w:r w:rsidRPr="001E4178">
        <w:rPr>
          <w:rFonts w:ascii="Times New Roman" w:eastAsia="Calibri" w:hAnsi="Times New Roman"/>
          <w:sz w:val="28"/>
          <w:szCs w:val="28"/>
        </w:rPr>
        <w:t>тавка</w:t>
      </w:r>
      <w:proofErr w:type="spellEnd"/>
      <w:r w:rsidRPr="001E4178">
        <w:rPr>
          <w:rFonts w:ascii="Times New Roman" w:eastAsia="Calibri" w:hAnsi="Times New Roman"/>
          <w:sz w:val="28"/>
          <w:szCs w:val="28"/>
        </w:rPr>
        <w:t xml:space="preserve"> налога,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w:t>
      </w:r>
      <w:r w:rsidRPr="001E4178">
        <w:rPr>
          <w:rFonts w:ascii="Times New Roman" w:hAnsi="Times New Roman"/>
          <w:sz w:val="28"/>
          <w:szCs w:val="28"/>
        </w:rPr>
        <w:lastRenderedPageBreak/>
        <w:t xml:space="preserve">задолженности по налогу,%.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b/>
          <w:i/>
          <w:sz w:val="28"/>
          <w:szCs w:val="28"/>
          <w:lang w:val="en-US"/>
        </w:rPr>
        <w:t>F</w:t>
      </w:r>
      <w:r w:rsidRPr="001E4178">
        <w:rPr>
          <w:rFonts w:ascii="Times New Roman" w:eastAsia="Calibri" w:hAnsi="Times New Roman"/>
          <w:sz w:val="28"/>
          <w:szCs w:val="28"/>
        </w:rPr>
        <w:t xml:space="preserve"> - дополнительные или выпадающие доходы бюджета, рассчитываются в случае изменения налогового и бюджетного законодательства, а также могут включать в себя:</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eastAsia="Calibri" w:hAnsi="Times New Roman"/>
          <w:sz w:val="28"/>
          <w:szCs w:val="28"/>
        </w:rPr>
        <w:t xml:space="preserve">- суммы </w:t>
      </w:r>
      <w:proofErr w:type="spellStart"/>
      <w:r w:rsidRPr="001E4178">
        <w:rPr>
          <w:rFonts w:ascii="Times New Roman" w:eastAsia="Calibri" w:hAnsi="Times New Roman"/>
          <w:sz w:val="28"/>
          <w:szCs w:val="28"/>
        </w:rPr>
        <w:t>недопоступления</w:t>
      </w:r>
      <w:proofErr w:type="spellEnd"/>
      <w:r w:rsidRPr="001E4178">
        <w:rPr>
          <w:rFonts w:ascii="Times New Roman" w:eastAsia="Calibri" w:hAnsi="Times New Roman"/>
          <w:sz w:val="28"/>
          <w:szCs w:val="28"/>
        </w:rPr>
        <w:t xml:space="preserve"> налога в связи с установлением законами субъектов Российской Федерации пониженной ставки налога для отдельных категорий налогоплательщиков (с использование показателей отчета формы № 5-КГНМ);</w:t>
      </w:r>
    </w:p>
    <w:p w:rsidR="00191B11" w:rsidRPr="001E4178" w:rsidRDefault="00191B11" w:rsidP="000C5DC2">
      <w:pPr>
        <w:widowControl w:val="0"/>
        <w:spacing w:after="0" w:line="240" w:lineRule="auto"/>
        <w:ind w:firstLine="708"/>
        <w:jc w:val="both"/>
        <w:rPr>
          <w:rFonts w:ascii="Times New Roman" w:eastAsia="Calibri" w:hAnsi="Times New Roman"/>
          <w:sz w:val="28"/>
          <w:szCs w:val="28"/>
        </w:rPr>
      </w:pPr>
      <w:r w:rsidRPr="001E4178">
        <w:rPr>
          <w:rFonts w:ascii="Times New Roman" w:hAnsi="Times New Roman"/>
          <w:snapToGrid w:val="0"/>
          <w:sz w:val="28"/>
          <w:szCs w:val="28"/>
          <w:lang w:eastAsia="ru-RU"/>
        </w:rPr>
        <w:t>- дополнительные или выпадающие доходы бюджета, связанные с объективными причинами (за счет создания или ликвидации (реорганизации) организаций, прироста или снижения возвратов переплаты налогоплательщикам, и прочих факторов.</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налогооблагаемой базе в виде исключения объёмных и стоимостных показателей, неподлежащих налогообложению, либо облагаемых по ставке 0;</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виде применения налоговой ставки отличной от общеустановленной ставки, а также, применения к общеустановленной ставке корректирующих коэффициентов.</w:t>
      </w:r>
    </w:p>
    <w:p w:rsidR="00191B11"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191B11" w:rsidRPr="001E4178" w:rsidRDefault="00191B11" w:rsidP="000C5DC2">
      <w:pPr>
        <w:widowControl w:val="0"/>
        <w:spacing w:after="0" w:line="240" w:lineRule="auto"/>
        <w:ind w:firstLine="709"/>
        <w:jc w:val="center"/>
        <w:rPr>
          <w:rFonts w:ascii="Times New Roman" w:hAnsi="Times New Roman"/>
          <w:b/>
          <w:sz w:val="27"/>
          <w:szCs w:val="27"/>
        </w:rPr>
      </w:pPr>
    </w:p>
    <w:p w:rsidR="00406E31" w:rsidRPr="001E4178" w:rsidRDefault="00C667D5" w:rsidP="000C5DC2">
      <w:pPr>
        <w:widowControl w:val="0"/>
        <w:spacing w:after="0" w:line="240" w:lineRule="auto"/>
        <w:ind w:firstLine="709"/>
        <w:jc w:val="center"/>
        <w:rPr>
          <w:rFonts w:ascii="Times New Roman" w:hAnsi="Times New Roman"/>
          <w:b/>
          <w:sz w:val="28"/>
          <w:szCs w:val="28"/>
        </w:rPr>
      </w:pPr>
      <w:r w:rsidRPr="001E4178">
        <w:rPr>
          <w:rFonts w:ascii="Times New Roman" w:hAnsi="Times New Roman"/>
          <w:b/>
          <w:sz w:val="28"/>
          <w:szCs w:val="28"/>
        </w:rPr>
        <w:t xml:space="preserve">2.1.3 </w:t>
      </w:r>
      <w:r w:rsidR="00191B11" w:rsidRPr="001E4178">
        <w:rPr>
          <w:rFonts w:ascii="Times New Roman" w:hAnsi="Times New Roman"/>
          <w:b/>
          <w:sz w:val="28"/>
          <w:szCs w:val="28"/>
        </w:rPr>
        <w:t>Налог на прибыль организаций, уплачиваемый международными холдинговыми компаниями, зачисляемый в бюджеты</w:t>
      </w:r>
      <w:r w:rsidR="00406E31" w:rsidRPr="001E4178">
        <w:rPr>
          <w:rFonts w:ascii="Times New Roman" w:hAnsi="Times New Roman"/>
          <w:b/>
          <w:sz w:val="28"/>
          <w:szCs w:val="28"/>
        </w:rPr>
        <w:t xml:space="preserve"> субъектов </w:t>
      </w:r>
    </w:p>
    <w:p w:rsidR="00191B11" w:rsidRPr="001E4178" w:rsidRDefault="00406E31" w:rsidP="000C5DC2">
      <w:pPr>
        <w:widowControl w:val="0"/>
        <w:spacing w:after="0" w:line="240" w:lineRule="auto"/>
        <w:ind w:firstLine="709"/>
        <w:jc w:val="center"/>
        <w:rPr>
          <w:rFonts w:ascii="Times New Roman" w:hAnsi="Times New Roman"/>
          <w:b/>
          <w:sz w:val="28"/>
          <w:szCs w:val="28"/>
        </w:rPr>
      </w:pPr>
      <w:r w:rsidRPr="001E4178">
        <w:rPr>
          <w:rFonts w:ascii="Times New Roman" w:hAnsi="Times New Roman"/>
          <w:b/>
          <w:sz w:val="28"/>
          <w:szCs w:val="28"/>
        </w:rPr>
        <w:t>Российской Федерации</w:t>
      </w:r>
    </w:p>
    <w:p w:rsidR="00191B11" w:rsidRPr="001E4178" w:rsidRDefault="00191B11" w:rsidP="000C5DC2">
      <w:pPr>
        <w:widowControl w:val="0"/>
        <w:spacing w:after="0" w:line="240" w:lineRule="auto"/>
        <w:ind w:firstLine="709"/>
        <w:jc w:val="center"/>
        <w:rPr>
          <w:rFonts w:ascii="Times New Roman" w:hAnsi="Times New Roman"/>
          <w:b/>
          <w:sz w:val="28"/>
          <w:szCs w:val="28"/>
        </w:rPr>
      </w:pPr>
      <w:r w:rsidRPr="001E4178">
        <w:rPr>
          <w:rFonts w:ascii="Times New Roman" w:hAnsi="Times New Roman"/>
          <w:b/>
          <w:sz w:val="28"/>
          <w:szCs w:val="28"/>
        </w:rPr>
        <w:t>КБК 182 1 01 01016 02 0000 110</w:t>
      </w:r>
    </w:p>
    <w:p w:rsidR="00191B11" w:rsidRPr="001E4178" w:rsidRDefault="00191B11" w:rsidP="000C5DC2">
      <w:pPr>
        <w:widowControl w:val="0"/>
        <w:spacing w:after="0" w:line="240" w:lineRule="auto"/>
        <w:ind w:firstLine="709"/>
        <w:jc w:val="both"/>
        <w:rPr>
          <w:rFonts w:ascii="Times New Roman" w:hAnsi="Times New Roman"/>
          <w:sz w:val="28"/>
          <w:szCs w:val="28"/>
        </w:rPr>
      </w:pP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В прогнозе поступлений налога </w:t>
      </w:r>
      <w:r w:rsidRPr="001E4178">
        <w:rPr>
          <w:rFonts w:ascii="Times New Roman" w:hAnsi="Times New Roman"/>
          <w:snapToGrid w:val="0"/>
          <w:sz w:val="28"/>
          <w:szCs w:val="28"/>
          <w:lang w:eastAsia="ru-RU"/>
        </w:rPr>
        <w:t xml:space="preserve">на прибыль </w:t>
      </w:r>
      <w:r w:rsidRPr="001E4178">
        <w:rPr>
          <w:rFonts w:ascii="Times New Roman" w:hAnsi="Times New Roman"/>
          <w:sz w:val="28"/>
          <w:szCs w:val="28"/>
        </w:rPr>
        <w:t>организаций, уплачиваемый международными холдинговыми компаниями, зачисляемый в бюджеты субъектов Российской Федерации учитываются:</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Российской Федерации;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динамика фактических поступлений по налогу согласно данным отчёта по </w:t>
      </w:r>
      <w:r w:rsidRPr="001E4178">
        <w:rPr>
          <w:rFonts w:ascii="Times New Roman" w:hAnsi="Times New Roman"/>
          <w:sz w:val="28"/>
          <w:szCs w:val="28"/>
        </w:rPr>
        <w:lastRenderedPageBreak/>
        <w:t>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налоговые ставки, льготы и преференции, предусмотренные главой 25 НК РФ «Налог на прибыль организаций» и др. источники.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прогнозного объёма поступлений налога на прибыль организаций,</w:t>
      </w:r>
      <w:r w:rsidRPr="001E4178">
        <w:rPr>
          <w:sz w:val="28"/>
          <w:szCs w:val="28"/>
        </w:rPr>
        <w:t xml:space="preserve"> </w:t>
      </w:r>
      <w:r w:rsidRPr="001E4178">
        <w:rPr>
          <w:rFonts w:ascii="Times New Roman" w:hAnsi="Times New Roman"/>
          <w:sz w:val="28"/>
          <w:szCs w:val="28"/>
        </w:rPr>
        <w:t>зачисляемого в бюджеты бюджетной системы Российской Федерации по соответствующим ставкам, основывается на методе прямого расчета.</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Сумма налога на прибыль организаций,</w:t>
      </w:r>
      <w:r w:rsidRPr="001E4178">
        <w:rPr>
          <w:sz w:val="28"/>
          <w:szCs w:val="28"/>
        </w:rPr>
        <w:t xml:space="preserve"> </w:t>
      </w:r>
      <w:r w:rsidRPr="001E4178">
        <w:rPr>
          <w:rFonts w:ascii="Times New Roman" w:hAnsi="Times New Roman"/>
          <w:sz w:val="28"/>
          <w:szCs w:val="28"/>
        </w:rPr>
        <w:t xml:space="preserve">зачисляемого в бюджеты бюджетной системы Российской Федерации по соответствующим ставкам, </w:t>
      </w: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vertAlign w:val="subscript"/>
        </w:rPr>
        <w:t>холд</w:t>
      </w:r>
      <w:proofErr w:type="spellEnd"/>
      <w:r w:rsidRPr="001E4178">
        <w:rPr>
          <w:rFonts w:ascii="Times New Roman" w:hAnsi="Times New Roman"/>
          <w:b/>
          <w:i/>
          <w:sz w:val="28"/>
          <w:szCs w:val="28"/>
        </w:rPr>
        <w:t xml:space="preserve"> </w:t>
      </w:r>
      <w:r w:rsidRPr="001E4178">
        <w:rPr>
          <w:rFonts w:ascii="Times New Roman" w:hAnsi="Times New Roman"/>
          <w:sz w:val="28"/>
          <w:szCs w:val="28"/>
        </w:rPr>
        <w:t>формируется следующим образом:</w:t>
      </w:r>
    </w:p>
    <w:p w:rsidR="00191B11" w:rsidRPr="001E4178" w:rsidRDefault="00191B11" w:rsidP="000C5DC2">
      <w:pPr>
        <w:widowControl w:val="0"/>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vertAlign w:val="subscript"/>
        </w:rPr>
        <w:t>холд</w:t>
      </w:r>
      <w:proofErr w:type="spellEnd"/>
      <w:r w:rsidRPr="001E4178">
        <w:rPr>
          <w:rFonts w:ascii="Times New Roman" w:hAnsi="Times New Roman"/>
          <w:b/>
          <w:i/>
          <w:sz w:val="28"/>
          <w:szCs w:val="28"/>
        </w:rPr>
        <w:t xml:space="preserve"> = Прибыль </w:t>
      </w:r>
      <w:r w:rsidRPr="001E4178">
        <w:rPr>
          <w:rFonts w:ascii="Times New Roman" w:hAnsi="Times New Roman"/>
          <w:b/>
          <w:i/>
          <w:sz w:val="28"/>
          <w:szCs w:val="28"/>
          <w:vertAlign w:val="subscript"/>
        </w:rPr>
        <w:t xml:space="preserve">основная </w:t>
      </w:r>
      <w:r w:rsidRPr="001E4178">
        <w:rPr>
          <w:rFonts w:ascii="Times New Roman" w:hAnsi="Times New Roman"/>
          <w:b/>
          <w:i/>
          <w:sz w:val="28"/>
          <w:szCs w:val="28"/>
        </w:rPr>
        <w:t>(+-) F,</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proofErr w:type="spellStart"/>
      <w:r w:rsidRPr="001E4178">
        <w:rPr>
          <w:rFonts w:ascii="Times New Roman" w:hAnsi="Times New Roman"/>
          <w:b/>
          <w:i/>
          <w:sz w:val="28"/>
          <w:szCs w:val="28"/>
          <w:vertAlign w:val="subscript"/>
        </w:rPr>
        <w:t>холд</w:t>
      </w:r>
      <w:proofErr w:type="spellEnd"/>
      <w:r w:rsidRPr="001E4178">
        <w:rPr>
          <w:rFonts w:ascii="Times New Roman" w:hAnsi="Times New Roman"/>
          <w:b/>
          <w:i/>
          <w:sz w:val="28"/>
          <w:szCs w:val="28"/>
        </w:rPr>
        <w:t xml:space="preserve"> </w:t>
      </w:r>
      <w:r w:rsidRPr="001E4178">
        <w:rPr>
          <w:rFonts w:ascii="Times New Roman" w:hAnsi="Times New Roman"/>
          <w:sz w:val="28"/>
          <w:szCs w:val="28"/>
        </w:rPr>
        <w:t>– сумма налога на прибыль организаций,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основная</w:t>
      </w:r>
      <w:r w:rsidRPr="001E4178">
        <w:rPr>
          <w:rFonts w:ascii="Times New Roman" w:hAnsi="Times New Roman"/>
          <w:sz w:val="28"/>
          <w:szCs w:val="28"/>
        </w:rPr>
        <w:t xml:space="preserve"> – сумма налога на прибыль организаций, облагаемая по основной налоговой ставке,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F – </w:t>
      </w:r>
      <w:r w:rsidRPr="001E4178">
        <w:rPr>
          <w:rFonts w:ascii="Times New Roman" w:hAnsi="Times New Roman"/>
          <w:sz w:val="28"/>
          <w:szCs w:val="28"/>
        </w:rPr>
        <w:t xml:space="preserve">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При этом, сумма налога на прибыль организаций, облагаемая по основной налоговой ставке</w:t>
      </w:r>
      <w:r w:rsidRPr="001E4178">
        <w:rPr>
          <w:rFonts w:ascii="Times New Roman" w:hAnsi="Times New Roman"/>
          <w:b/>
          <w:i/>
          <w:sz w:val="28"/>
          <w:szCs w:val="28"/>
        </w:rPr>
        <w:t xml:space="preserve"> (Прибыль </w:t>
      </w:r>
      <w:r w:rsidRPr="001E4178">
        <w:rPr>
          <w:rFonts w:ascii="Times New Roman" w:hAnsi="Times New Roman"/>
          <w:b/>
          <w:i/>
          <w:sz w:val="28"/>
          <w:szCs w:val="28"/>
          <w:vertAlign w:val="subscript"/>
        </w:rPr>
        <w:t>основная</w:t>
      </w:r>
      <w:r w:rsidRPr="001E4178">
        <w:rPr>
          <w:rFonts w:ascii="Times New Roman" w:hAnsi="Times New Roman"/>
          <w:b/>
          <w:i/>
          <w:sz w:val="28"/>
          <w:szCs w:val="28"/>
        </w:rPr>
        <w:t>)</w:t>
      </w:r>
      <w:r w:rsidRPr="001E4178">
        <w:rPr>
          <w:rFonts w:ascii="Times New Roman" w:hAnsi="Times New Roman"/>
          <w:sz w:val="28"/>
          <w:szCs w:val="28"/>
        </w:rPr>
        <w:t>, определяется по следующей формуле:</w:t>
      </w:r>
    </w:p>
    <w:p w:rsidR="00191B11" w:rsidRPr="001E4178" w:rsidRDefault="00191B11" w:rsidP="000C5DC2">
      <w:pPr>
        <w:widowControl w:val="0"/>
        <w:spacing w:before="120" w:after="120" w:line="240" w:lineRule="auto"/>
        <w:jc w:val="center"/>
        <w:rPr>
          <w:rFonts w:ascii="Times New Roman" w:hAnsi="Times New Roman"/>
          <w:b/>
          <w:i/>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основная</w:t>
      </w:r>
      <w:r w:rsidRPr="001E4178">
        <w:rPr>
          <w:rFonts w:ascii="Times New Roman" w:hAnsi="Times New Roman"/>
          <w:b/>
          <w:i/>
          <w:sz w:val="28"/>
          <w:szCs w:val="28"/>
        </w:rPr>
        <w:t xml:space="preserve"> = (V </w:t>
      </w:r>
      <w:r w:rsidRPr="001E4178">
        <w:rPr>
          <w:rFonts w:ascii="Times New Roman" w:hAnsi="Times New Roman"/>
          <w:b/>
          <w:i/>
          <w:sz w:val="28"/>
          <w:szCs w:val="28"/>
          <w:vertAlign w:val="subscript"/>
        </w:rPr>
        <w:t>НБ ОСН.</w:t>
      </w:r>
      <w:r w:rsidRPr="001E4178">
        <w:rPr>
          <w:rFonts w:ascii="Times New Roman" w:hAnsi="Times New Roman"/>
          <w:b/>
          <w:i/>
          <w:sz w:val="28"/>
          <w:szCs w:val="28"/>
        </w:rPr>
        <w:t xml:space="preserve"> × </w:t>
      </w:r>
      <w:r w:rsidRPr="001E4178">
        <w:rPr>
          <w:rFonts w:ascii="Times New Roman" w:hAnsi="Times New Roman"/>
          <w:b/>
          <w:i/>
          <w:sz w:val="28"/>
          <w:szCs w:val="28"/>
          <w:lang w:val="en-US"/>
        </w:rPr>
        <w:t>S</w:t>
      </w:r>
      <w:r w:rsidRPr="001E4178">
        <w:rPr>
          <w:rFonts w:ascii="Times New Roman" w:hAnsi="Times New Roman"/>
          <w:b/>
          <w:i/>
          <w:sz w:val="28"/>
          <w:szCs w:val="28"/>
        </w:rPr>
        <w:t xml:space="preserve">) ×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i/>
          <w:sz w:val="28"/>
          <w:szCs w:val="28"/>
        </w:rPr>
        <w:t>+ (</w:t>
      </w:r>
      <w:r w:rsidRPr="001E4178">
        <w:rPr>
          <w:rFonts w:ascii="Times New Roman" w:hAnsi="Times New Roman"/>
          <w:b/>
          <w:i/>
          <w:sz w:val="28"/>
          <w:szCs w:val="28"/>
          <w:lang w:val="en-US"/>
        </w:rPr>
        <w:t>P</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перерасчёт</w:t>
      </w:r>
      <w:r w:rsidRPr="001E4178">
        <w:rPr>
          <w:rFonts w:ascii="Times New Roman" w:hAnsi="Times New Roman"/>
          <w:b/>
          <w:i/>
          <w:sz w:val="28"/>
          <w:szCs w:val="28"/>
        </w:rPr>
        <w:t xml:space="preserve"> ×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i/>
          <w:sz w:val="28"/>
          <w:szCs w:val="28"/>
        </w:rPr>
        <w:t xml:space="preserve">) + </w:t>
      </w:r>
      <w:proofErr w:type="spellStart"/>
      <w:r w:rsidRPr="001E4178">
        <w:rPr>
          <w:rFonts w:ascii="Times New Roman" w:hAnsi="Times New Roman"/>
          <w:b/>
          <w:i/>
          <w:sz w:val="28"/>
          <w:szCs w:val="28"/>
        </w:rPr>
        <w:t>К</w:t>
      </w:r>
      <w:r w:rsidRPr="001E4178">
        <w:rPr>
          <w:rFonts w:ascii="Times New Roman" w:hAnsi="Times New Roman"/>
          <w:b/>
          <w:i/>
          <w:sz w:val="28"/>
          <w:szCs w:val="28"/>
          <w:vertAlign w:val="subscript"/>
        </w:rPr>
        <w:t>р</w:t>
      </w:r>
      <w:proofErr w:type="spellEnd"/>
      <w:r w:rsidRPr="001E4178">
        <w:rPr>
          <w:rFonts w:ascii="Times New Roman" w:hAnsi="Times New Roman"/>
          <w:b/>
          <w:i/>
          <w:sz w:val="28"/>
          <w:szCs w:val="28"/>
        </w:rPr>
        <w:t xml:space="preserve"> – V </w:t>
      </w:r>
      <w:r w:rsidRPr="001E4178">
        <w:rPr>
          <w:rFonts w:ascii="Times New Roman" w:hAnsi="Times New Roman"/>
          <w:b/>
          <w:i/>
          <w:sz w:val="28"/>
          <w:szCs w:val="28"/>
          <w:vertAlign w:val="subscript"/>
        </w:rPr>
        <w:t>льгот</w:t>
      </w:r>
      <w:r w:rsidRPr="001E4178">
        <w:rPr>
          <w:rFonts w:ascii="Times New Roman" w:hAnsi="Times New Roman"/>
          <w:b/>
          <w:i/>
          <w:sz w:val="28"/>
          <w:szCs w:val="28"/>
        </w:rPr>
        <w:t>,</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V </w:t>
      </w:r>
      <w:r w:rsidRPr="001E4178">
        <w:rPr>
          <w:rFonts w:ascii="Times New Roman" w:hAnsi="Times New Roman"/>
          <w:b/>
          <w:i/>
          <w:sz w:val="28"/>
          <w:szCs w:val="28"/>
          <w:vertAlign w:val="subscript"/>
        </w:rPr>
        <w:t>НБ ОСН.</w:t>
      </w:r>
      <w:r w:rsidRPr="001E4178">
        <w:rPr>
          <w:rFonts w:ascii="Times New Roman" w:hAnsi="Times New Roman"/>
          <w:sz w:val="28"/>
          <w:szCs w:val="28"/>
        </w:rPr>
        <w:t xml:space="preserve"> – сумма налоговой базы для исчисления налога на прибыль по основной ставке,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S</w:t>
      </w:r>
      <w:r w:rsidRPr="001E4178">
        <w:rPr>
          <w:rFonts w:ascii="Times New Roman" w:hAnsi="Times New Roman"/>
          <w:i/>
          <w:sz w:val="28"/>
          <w:szCs w:val="28"/>
        </w:rPr>
        <w:t xml:space="preserve"> </w:t>
      </w:r>
      <w:r w:rsidRPr="001E4178">
        <w:rPr>
          <w:rFonts w:ascii="Times New Roman" w:hAnsi="Times New Roman"/>
          <w:sz w:val="28"/>
          <w:szCs w:val="28"/>
        </w:rPr>
        <w:t>– ставка налога,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P </w:t>
      </w:r>
      <w:r w:rsidRPr="001E4178">
        <w:rPr>
          <w:rFonts w:ascii="Times New Roman" w:hAnsi="Times New Roman"/>
          <w:b/>
          <w:i/>
          <w:sz w:val="28"/>
          <w:szCs w:val="28"/>
          <w:vertAlign w:val="subscript"/>
        </w:rPr>
        <w:t>перерасчёт</w:t>
      </w:r>
      <w:r w:rsidRPr="001E4178">
        <w:rPr>
          <w:rFonts w:ascii="Times New Roman" w:hAnsi="Times New Roman"/>
          <w:sz w:val="28"/>
          <w:szCs w:val="28"/>
        </w:rPr>
        <w:t xml:space="preserve"> – сумма налога по годовым перерасчетам,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proofErr w:type="spellStart"/>
      <w:r w:rsidRPr="001E4178">
        <w:rPr>
          <w:rFonts w:ascii="Times New Roman" w:hAnsi="Times New Roman"/>
          <w:b/>
          <w:i/>
          <w:sz w:val="28"/>
          <w:szCs w:val="28"/>
        </w:rPr>
        <w:t>К</w:t>
      </w:r>
      <w:r w:rsidRPr="001E4178">
        <w:rPr>
          <w:rFonts w:ascii="Times New Roman" w:hAnsi="Times New Roman"/>
          <w:b/>
          <w:i/>
          <w:sz w:val="28"/>
          <w:szCs w:val="28"/>
          <w:vertAlign w:val="subscript"/>
        </w:rPr>
        <w:t>р</w:t>
      </w:r>
      <w:proofErr w:type="spellEnd"/>
      <w:r w:rsidRPr="001E4178">
        <w:rPr>
          <w:rFonts w:ascii="Times New Roman" w:hAnsi="Times New Roman"/>
          <w:b/>
          <w:i/>
          <w:sz w:val="28"/>
          <w:szCs w:val="28"/>
        </w:rPr>
        <w:t xml:space="preserve"> </w:t>
      </w:r>
      <w:r w:rsidRPr="001E4178">
        <w:rPr>
          <w:rFonts w:ascii="Times New Roman" w:hAnsi="Times New Roman"/>
          <w:b/>
          <w:sz w:val="28"/>
          <w:szCs w:val="28"/>
        </w:rPr>
        <w:t xml:space="preserve">– </w:t>
      </w:r>
      <w:r w:rsidRPr="001E4178">
        <w:rPr>
          <w:rFonts w:ascii="Times New Roman" w:hAnsi="Times New Roman"/>
          <w:sz w:val="28"/>
          <w:szCs w:val="28"/>
        </w:rPr>
        <w:t>сумма поступлений по</w:t>
      </w:r>
      <w:r w:rsidRPr="001E4178">
        <w:rPr>
          <w:rFonts w:ascii="Times New Roman" w:hAnsi="Times New Roman"/>
          <w:b/>
          <w:sz w:val="28"/>
          <w:szCs w:val="28"/>
        </w:rPr>
        <w:t xml:space="preserve"> </w:t>
      </w:r>
      <w:r w:rsidRPr="001E4178">
        <w:rPr>
          <w:rFonts w:ascii="Times New Roman" w:hAnsi="Times New Roman"/>
          <w:sz w:val="28"/>
          <w:szCs w:val="28"/>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льгот</w:t>
      </w:r>
      <w:r w:rsidRPr="001E4178">
        <w:rPr>
          <w:rFonts w:ascii="Times New Roman" w:hAnsi="Times New Roman"/>
          <w:sz w:val="28"/>
          <w:szCs w:val="28"/>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 тыс. рублей;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 целях определения суммы налоговой базы для исчисления налога на прибыль по основной ставке (</w:t>
      </w:r>
      <w:r w:rsidRPr="001E4178">
        <w:rPr>
          <w:rFonts w:ascii="Times New Roman" w:hAnsi="Times New Roman"/>
          <w:b/>
          <w:i/>
          <w:sz w:val="28"/>
          <w:szCs w:val="28"/>
        </w:rPr>
        <w:t xml:space="preserve">V </w:t>
      </w:r>
      <w:r w:rsidRPr="001E4178">
        <w:rPr>
          <w:rFonts w:ascii="Times New Roman" w:hAnsi="Times New Roman"/>
          <w:sz w:val="28"/>
          <w:szCs w:val="28"/>
          <w:vertAlign w:val="subscript"/>
        </w:rPr>
        <w:t>НБ ОСН.</w:t>
      </w:r>
      <w:r w:rsidRPr="001E4178">
        <w:rPr>
          <w:rFonts w:ascii="Times New Roman" w:hAnsi="Times New Roman"/>
          <w:sz w:val="28"/>
          <w:szCs w:val="28"/>
        </w:rPr>
        <w:t>) определяется:</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lastRenderedPageBreak/>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сохраняя это отношение, производится расчет суммы прибыли для налогообложения на последующие годы;</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 увеличивается на налоговую базу по операциям с ценными бумагами.</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налогооблагаемой базе в виде исключения стоимостных показателей, неподлежащих налогообложению, либо облагаемых по ставке 0;</w:t>
      </w:r>
    </w:p>
    <w:p w:rsidR="00191B11" w:rsidRPr="001E4178" w:rsidRDefault="00191B11"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виде применения налоговой ставки отличной от основной ставки.</w:t>
      </w:r>
    </w:p>
    <w:p w:rsidR="00191B11" w:rsidRPr="001E4178" w:rsidRDefault="00191B11"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E57610" w:rsidRPr="001E4178" w:rsidRDefault="00E57610" w:rsidP="00E57610">
      <w:pPr>
        <w:widowControl w:val="0"/>
        <w:spacing w:after="0" w:line="240" w:lineRule="auto"/>
        <w:ind w:firstLine="709"/>
        <w:jc w:val="both"/>
        <w:rPr>
          <w:rFonts w:ascii="Times New Roman" w:hAnsi="Times New Roman"/>
          <w:sz w:val="28"/>
          <w:szCs w:val="28"/>
        </w:rPr>
      </w:pPr>
    </w:p>
    <w:p w:rsidR="00E57610" w:rsidRPr="001E4178" w:rsidRDefault="00E57610" w:rsidP="00E57610">
      <w:pPr>
        <w:pStyle w:val="3"/>
        <w:spacing w:before="0" w:line="240" w:lineRule="auto"/>
        <w:ind w:right="-1"/>
        <w:jc w:val="center"/>
        <w:rPr>
          <w:rFonts w:ascii="Times New Roman" w:hAnsi="Times New Roman" w:cs="Times New Roman"/>
          <w:color w:val="auto"/>
          <w:sz w:val="28"/>
          <w:szCs w:val="28"/>
        </w:rPr>
      </w:pPr>
      <w:bookmarkStart w:id="2" w:name="_Toc23174274"/>
      <w:r w:rsidRPr="001E4178">
        <w:rPr>
          <w:rFonts w:ascii="Times New Roman" w:hAnsi="Times New Roman" w:cs="Times New Roman"/>
          <w:color w:val="auto"/>
          <w:sz w:val="28"/>
          <w:szCs w:val="28"/>
        </w:rPr>
        <w:t xml:space="preserve">2.1.4 Налог на прибыль организаций при выполнении Соглашений </w:t>
      </w:r>
    </w:p>
    <w:p w:rsidR="00E57610" w:rsidRPr="001E4178" w:rsidRDefault="00E57610" w:rsidP="00E57610">
      <w:pPr>
        <w:pStyle w:val="3"/>
        <w:spacing w:before="0" w:line="240" w:lineRule="auto"/>
        <w:ind w:right="-1"/>
        <w:jc w:val="center"/>
        <w:rPr>
          <w:rFonts w:ascii="Times New Roman" w:hAnsi="Times New Roman" w:cs="Times New Roman"/>
          <w:color w:val="auto"/>
          <w:sz w:val="28"/>
          <w:szCs w:val="28"/>
        </w:rPr>
      </w:pPr>
      <w:r w:rsidRPr="001E4178">
        <w:rPr>
          <w:rFonts w:ascii="Times New Roman" w:hAnsi="Times New Roman" w:cs="Times New Roman"/>
          <w:color w:val="auto"/>
          <w:sz w:val="28"/>
          <w:szCs w:val="28"/>
        </w:rPr>
        <w:t xml:space="preserve">о разработке месторождений нефти и газа </w:t>
      </w:r>
      <w:r w:rsidRPr="001E4178">
        <w:rPr>
          <w:rFonts w:ascii="Times New Roman" w:hAnsi="Times New Roman" w:cs="Times New Roman"/>
          <w:color w:val="auto"/>
          <w:sz w:val="28"/>
          <w:szCs w:val="28"/>
        </w:rPr>
        <w:br/>
        <w:t>182 1 01 01020 01 0000 110</w:t>
      </w:r>
      <w:bookmarkEnd w:id="2"/>
    </w:p>
    <w:p w:rsidR="00E57610" w:rsidRPr="001E4178" w:rsidRDefault="00E57610" w:rsidP="00E57610">
      <w:pPr>
        <w:spacing w:after="0"/>
      </w:pP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В прогнозе поступлений налога на прибыль организаций при выполнении Соглашений о разработке месторождений нефти и газа учитываются:</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1E4178">
        <w:rPr>
          <w:rFonts w:ascii="Times New Roman" w:hAnsi="Times New Roman"/>
          <w:sz w:val="28"/>
          <w:szCs w:val="28"/>
          <w:lang w:val="en-US"/>
        </w:rPr>
        <w:t>Urals</w:t>
      </w:r>
      <w:r w:rsidRPr="001E4178">
        <w:rPr>
          <w:rFonts w:ascii="Times New Roman" w:hAnsi="Times New Roman"/>
          <w:sz w:val="28"/>
          <w:szCs w:val="28"/>
        </w:rPr>
        <w:t>, курса рубля по отношению к доллару США), разрабатываемые Минэкономразвития Российской Федерации;</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 налоговые ставки, предусмотренные соглашениями.</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lastRenderedPageBreak/>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1E4178">
        <w:rPr>
          <w:rFonts w:ascii="Times New Roman" w:hAnsi="Times New Roman"/>
          <w:sz w:val="28"/>
          <w:szCs w:val="28"/>
        </w:rPr>
        <w:t>Харьягинского</w:t>
      </w:r>
      <w:proofErr w:type="spellEnd"/>
      <w:r w:rsidRPr="001E4178">
        <w:rPr>
          <w:rFonts w:ascii="Times New Roman" w:hAnsi="Times New Roman"/>
          <w:sz w:val="28"/>
          <w:szCs w:val="28"/>
        </w:rPr>
        <w:t xml:space="preserve"> нефтяного месторождения.</w:t>
      </w:r>
    </w:p>
    <w:p w:rsidR="00E57610" w:rsidRPr="001E4178" w:rsidRDefault="00E57610" w:rsidP="00E57610">
      <w:pPr>
        <w:spacing w:after="0" w:line="240" w:lineRule="auto"/>
        <w:ind w:firstLine="709"/>
        <w:jc w:val="both"/>
        <w:rPr>
          <w:rFonts w:ascii="Times New Roman" w:hAnsi="Times New Roman"/>
          <w:sz w:val="28"/>
          <w:szCs w:val="28"/>
        </w:rPr>
      </w:pP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Сумма налога на прибыль организаций при выполнении Соглашений о разработке месторождений нефти и газа (</w:t>
      </w: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СРП</w:t>
      </w:r>
      <w:r w:rsidRPr="001E4178">
        <w:rPr>
          <w:rFonts w:ascii="Times New Roman" w:hAnsi="Times New Roman"/>
          <w:b/>
          <w:i/>
          <w:sz w:val="28"/>
          <w:szCs w:val="28"/>
        </w:rPr>
        <w:t>),</w:t>
      </w:r>
      <w:r w:rsidRPr="001E4178">
        <w:rPr>
          <w:rFonts w:ascii="Times New Roman" w:hAnsi="Times New Roman"/>
          <w:b/>
          <w:i/>
          <w:sz w:val="28"/>
          <w:szCs w:val="28"/>
          <w:vertAlign w:val="subscript"/>
        </w:rPr>
        <w:t xml:space="preserve"> </w:t>
      </w:r>
      <w:r w:rsidRPr="001E4178">
        <w:rPr>
          <w:rFonts w:ascii="Times New Roman" w:hAnsi="Times New Roman"/>
          <w:sz w:val="28"/>
          <w:szCs w:val="28"/>
        </w:rPr>
        <w:t>определяется:</w:t>
      </w:r>
    </w:p>
    <w:p w:rsidR="00E57610" w:rsidRPr="001E4178" w:rsidRDefault="00E57610" w:rsidP="00E57610">
      <w:pPr>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Прибыль </w:t>
      </w:r>
      <w:r w:rsidRPr="001E4178">
        <w:rPr>
          <w:rFonts w:ascii="Times New Roman" w:hAnsi="Times New Roman"/>
          <w:b/>
          <w:i/>
          <w:sz w:val="28"/>
          <w:szCs w:val="28"/>
          <w:vertAlign w:val="subscript"/>
        </w:rPr>
        <w:t>СРП</w:t>
      </w:r>
      <w:r w:rsidRPr="001E4178">
        <w:rPr>
          <w:rFonts w:ascii="Times New Roman" w:hAnsi="Times New Roman"/>
          <w:b/>
          <w:i/>
          <w:sz w:val="28"/>
          <w:szCs w:val="28"/>
        </w:rPr>
        <w:t xml:space="preserve"> = ∑((V </w:t>
      </w:r>
      <w:r w:rsidRPr="001E4178">
        <w:rPr>
          <w:rFonts w:ascii="Times New Roman" w:hAnsi="Times New Roman"/>
          <w:b/>
          <w:i/>
          <w:sz w:val="28"/>
          <w:szCs w:val="28"/>
          <w:vertAlign w:val="subscript"/>
        </w:rPr>
        <w:t>НБ СРП</w:t>
      </w:r>
      <w:r w:rsidRPr="001E4178">
        <w:rPr>
          <w:rFonts w:ascii="Times New Roman" w:hAnsi="Times New Roman"/>
          <w:b/>
          <w:i/>
          <w:sz w:val="28"/>
          <w:szCs w:val="28"/>
        </w:rPr>
        <w:t xml:space="preserve"> × </w:t>
      </w:r>
      <w:r w:rsidRPr="001E4178">
        <w:rPr>
          <w:rFonts w:ascii="Times New Roman" w:hAnsi="Times New Roman"/>
          <w:b/>
          <w:i/>
          <w:sz w:val="28"/>
          <w:szCs w:val="28"/>
          <w:lang w:val="en-US"/>
        </w:rPr>
        <w:t>S</w:t>
      </w:r>
      <w:r w:rsidRPr="001E4178">
        <w:rPr>
          <w:rFonts w:ascii="Times New Roman" w:hAnsi="Times New Roman"/>
          <w:b/>
          <w:i/>
          <w:sz w:val="28"/>
          <w:szCs w:val="28"/>
        </w:rPr>
        <w:t>) × К</w:t>
      </w:r>
      <w:r w:rsidRPr="001E4178">
        <w:rPr>
          <w:rFonts w:ascii="Times New Roman" w:hAnsi="Times New Roman"/>
          <w:b/>
          <w:i/>
          <w:sz w:val="28"/>
          <w:szCs w:val="28"/>
          <w:vertAlign w:val="subscript"/>
        </w:rPr>
        <w:t>$</w:t>
      </w:r>
      <w:r w:rsidRPr="001E4178">
        <w:rPr>
          <w:rFonts w:ascii="Times New Roman" w:hAnsi="Times New Roman"/>
          <w:b/>
          <w:i/>
          <w:sz w:val="28"/>
          <w:szCs w:val="28"/>
        </w:rPr>
        <w:t xml:space="preserve">)× K </w:t>
      </w:r>
      <w:r w:rsidRPr="001E4178">
        <w:rPr>
          <w:rFonts w:ascii="Times New Roman" w:hAnsi="Times New Roman"/>
          <w:b/>
          <w:i/>
          <w:sz w:val="28"/>
          <w:szCs w:val="28"/>
          <w:vertAlign w:val="subscript"/>
        </w:rPr>
        <w:t>соб.</w:t>
      </w:r>
      <w:r w:rsidRPr="001E4178">
        <w:rPr>
          <w:rFonts w:ascii="Times New Roman" w:hAnsi="Times New Roman"/>
          <w:b/>
          <w:i/>
          <w:sz w:val="28"/>
          <w:szCs w:val="28"/>
        </w:rPr>
        <w:t>,</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V </w:t>
      </w:r>
      <w:r w:rsidRPr="001E4178">
        <w:rPr>
          <w:rFonts w:ascii="Times New Roman" w:hAnsi="Times New Roman"/>
          <w:b/>
          <w:i/>
          <w:sz w:val="28"/>
          <w:szCs w:val="28"/>
          <w:vertAlign w:val="subscript"/>
        </w:rPr>
        <w:t>НБ СРП</w:t>
      </w:r>
      <w:r w:rsidRPr="001E4178">
        <w:rPr>
          <w:rFonts w:ascii="Times New Roman" w:hAnsi="Times New Roman"/>
          <w:sz w:val="28"/>
          <w:szCs w:val="28"/>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b/>
          <w:sz w:val="28"/>
          <w:szCs w:val="28"/>
        </w:rPr>
        <w:t>S</w:t>
      </w:r>
      <w:r w:rsidRPr="001E4178">
        <w:rPr>
          <w:rFonts w:ascii="Times New Roman" w:hAnsi="Times New Roman"/>
          <w:sz w:val="28"/>
          <w:szCs w:val="28"/>
        </w:rPr>
        <w:t xml:space="preserve"> – ставка налога, %;</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b/>
          <w:i/>
          <w:sz w:val="28"/>
          <w:szCs w:val="28"/>
        </w:rPr>
        <w:t>К</w:t>
      </w:r>
      <w:r w:rsidRPr="001E4178">
        <w:rPr>
          <w:rFonts w:ascii="Times New Roman" w:hAnsi="Times New Roman"/>
          <w:b/>
          <w:i/>
          <w:sz w:val="28"/>
          <w:szCs w:val="28"/>
          <w:vertAlign w:val="subscript"/>
        </w:rPr>
        <w:t>$</w:t>
      </w:r>
      <w:r w:rsidRPr="001E4178">
        <w:rPr>
          <w:rFonts w:ascii="Times New Roman" w:hAnsi="Times New Roman"/>
          <w:sz w:val="28"/>
          <w:szCs w:val="28"/>
        </w:rPr>
        <w:t>- среднегодовой курс доллара США по отношению к рублю, рублей;</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57610" w:rsidRPr="001E4178" w:rsidRDefault="00E57610" w:rsidP="00E57610">
      <w:pPr>
        <w:spacing w:after="0" w:line="240" w:lineRule="auto"/>
        <w:ind w:firstLine="709"/>
        <w:jc w:val="both"/>
        <w:rPr>
          <w:rFonts w:ascii="Times New Roman" w:hAnsi="Times New Roman"/>
          <w:sz w:val="28"/>
          <w:szCs w:val="28"/>
        </w:rPr>
      </w:pPr>
      <w:r w:rsidRPr="001E4178">
        <w:rPr>
          <w:rFonts w:ascii="Times New Roman" w:hAnsi="Times New Roman"/>
          <w:sz w:val="28"/>
          <w:szCs w:val="28"/>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w:t>
      </w:r>
      <w:r w:rsidR="00ED0102" w:rsidRPr="001E4178">
        <w:rPr>
          <w:rFonts w:ascii="Times New Roman" w:hAnsi="Times New Roman"/>
          <w:sz w:val="28"/>
          <w:szCs w:val="28"/>
        </w:rPr>
        <w:t>юджетного кодекса</w:t>
      </w:r>
      <w:r w:rsidRPr="001E4178">
        <w:rPr>
          <w:rFonts w:ascii="Times New Roman" w:hAnsi="Times New Roman"/>
          <w:sz w:val="28"/>
          <w:szCs w:val="28"/>
        </w:rPr>
        <w:t xml:space="preserve"> </w:t>
      </w:r>
      <w:r w:rsidR="00ED0102" w:rsidRPr="001E4178">
        <w:rPr>
          <w:rFonts w:ascii="Times New Roman" w:hAnsi="Times New Roman"/>
          <w:sz w:val="28"/>
          <w:szCs w:val="28"/>
        </w:rPr>
        <w:t>Российской Федерации (далее – БК РФ)</w:t>
      </w:r>
      <w:r w:rsidRPr="001E4178">
        <w:rPr>
          <w:rFonts w:ascii="Times New Roman" w:hAnsi="Times New Roman"/>
          <w:sz w:val="28"/>
          <w:szCs w:val="28"/>
        </w:rPr>
        <w:t>.</w:t>
      </w:r>
    </w:p>
    <w:p w:rsidR="003D4FC4" w:rsidRPr="001E4178" w:rsidRDefault="003D4FC4" w:rsidP="000C5DC2">
      <w:pPr>
        <w:widowControl w:val="0"/>
        <w:spacing w:after="0" w:line="240" w:lineRule="auto"/>
        <w:ind w:right="-1"/>
        <w:jc w:val="center"/>
        <w:rPr>
          <w:rFonts w:ascii="Times New Roman" w:hAnsi="Times New Roman" w:cs="Times New Roman"/>
          <w:b/>
          <w:sz w:val="28"/>
          <w:szCs w:val="28"/>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2.2 Налог на доходы физических лиц</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КБК 18210102000010000110</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b/>
          <w:sz w:val="28"/>
          <w:lang w:eastAsia="ru-RU"/>
        </w:rPr>
      </w:pP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Расчет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041F71"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объём поступлений налога на доходы физических лиц (</w:t>
      </w:r>
      <w:proofErr w:type="spellStart"/>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всего</w:t>
      </w:r>
      <w:proofErr w:type="spellEnd"/>
      <w:r w:rsidRPr="001E4178">
        <w:rPr>
          <w:rFonts w:ascii="Times New Roman" w:eastAsia="Times New Roman" w:hAnsi="Times New Roman" w:cs="Times New Roman"/>
          <w:sz w:val="28"/>
          <w:lang w:eastAsia="ru-RU"/>
        </w:rPr>
        <w:t>) определяется как сумма прогнозных поступлений каждого вида налога на доходы физических лиц:</w:t>
      </w:r>
    </w:p>
    <w:p w:rsidR="004A6233" w:rsidRPr="004A6233" w:rsidRDefault="004A6233" w:rsidP="000C5DC2">
      <w:pPr>
        <w:widowControl w:val="0"/>
        <w:spacing w:after="0" w:line="240" w:lineRule="auto"/>
        <w:ind w:firstLine="709"/>
        <w:jc w:val="both"/>
        <w:rPr>
          <w:rFonts w:ascii="Times New Roman" w:eastAsia="Times New Roman" w:hAnsi="Times New Roman" w:cs="Times New Roman"/>
          <w:sz w:val="16"/>
          <w:szCs w:val="16"/>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i/>
          <w:sz w:val="28"/>
          <w:lang w:eastAsia="ru-RU"/>
        </w:rPr>
      </w:pPr>
      <w:proofErr w:type="spellStart"/>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всего</w:t>
      </w:r>
      <w:proofErr w:type="spellEnd"/>
      <w:r w:rsidRPr="001E4178">
        <w:rPr>
          <w:rFonts w:ascii="Times New Roman" w:eastAsia="Times New Roman" w:hAnsi="Times New Roman" w:cs="Times New Roman"/>
          <w:b/>
          <w:i/>
          <w:sz w:val="28"/>
          <w:lang w:eastAsia="ru-RU"/>
        </w:rPr>
        <w:t xml:space="preserve"> = НДФЛ</w:t>
      </w:r>
      <w:r w:rsidRPr="001E4178">
        <w:rPr>
          <w:rFonts w:ascii="Times New Roman" w:eastAsia="Times New Roman" w:hAnsi="Times New Roman" w:cs="Times New Roman"/>
          <w:b/>
          <w:i/>
          <w:sz w:val="28"/>
          <w:vertAlign w:val="subscript"/>
          <w:lang w:eastAsia="ru-RU"/>
        </w:rPr>
        <w:t>1</w:t>
      </w:r>
      <w:r w:rsidRPr="001E4178">
        <w:rPr>
          <w:rFonts w:ascii="Times New Roman" w:eastAsia="Times New Roman" w:hAnsi="Times New Roman" w:cs="Times New Roman"/>
          <w:b/>
          <w:i/>
          <w:sz w:val="28"/>
          <w:lang w:eastAsia="ru-RU"/>
        </w:rPr>
        <w:t xml:space="preserve"> + НДФЛ</w:t>
      </w:r>
      <w:r w:rsidRPr="001E4178">
        <w:rPr>
          <w:rFonts w:ascii="Times New Roman" w:eastAsia="Times New Roman" w:hAnsi="Times New Roman" w:cs="Times New Roman"/>
          <w:b/>
          <w:i/>
          <w:sz w:val="28"/>
          <w:vertAlign w:val="subscript"/>
          <w:lang w:eastAsia="ru-RU"/>
        </w:rPr>
        <w:t>2</w:t>
      </w:r>
      <w:r w:rsidRPr="001E4178">
        <w:rPr>
          <w:rFonts w:ascii="Times New Roman" w:eastAsia="Times New Roman" w:hAnsi="Times New Roman" w:cs="Times New Roman"/>
          <w:b/>
          <w:i/>
          <w:sz w:val="28"/>
          <w:lang w:eastAsia="ru-RU"/>
        </w:rPr>
        <w:t xml:space="preserve"> + НДФЛ</w:t>
      </w:r>
      <w:r w:rsidRPr="001E4178">
        <w:rPr>
          <w:rFonts w:ascii="Times New Roman" w:eastAsia="Times New Roman" w:hAnsi="Times New Roman" w:cs="Times New Roman"/>
          <w:b/>
          <w:i/>
          <w:sz w:val="28"/>
          <w:vertAlign w:val="subscript"/>
          <w:lang w:eastAsia="ru-RU"/>
        </w:rPr>
        <w:t>3</w:t>
      </w:r>
      <w:r w:rsidRPr="001E4178">
        <w:rPr>
          <w:rFonts w:ascii="Times New Roman" w:eastAsia="Times New Roman" w:hAnsi="Times New Roman" w:cs="Times New Roman"/>
          <w:b/>
          <w:i/>
          <w:sz w:val="28"/>
          <w:lang w:eastAsia="ru-RU"/>
        </w:rPr>
        <w:t xml:space="preserve"> + НДФЛ</w:t>
      </w:r>
      <w:r w:rsidRPr="001E4178">
        <w:rPr>
          <w:rFonts w:ascii="Times New Roman" w:eastAsia="Times New Roman" w:hAnsi="Times New Roman" w:cs="Times New Roman"/>
          <w:b/>
          <w:i/>
          <w:sz w:val="28"/>
          <w:vertAlign w:val="subscript"/>
          <w:lang w:eastAsia="ru-RU"/>
        </w:rPr>
        <w:t>4</w:t>
      </w:r>
      <w:r w:rsidRPr="001E4178">
        <w:rPr>
          <w:rFonts w:ascii="Times New Roman" w:eastAsia="Times New Roman" w:hAnsi="Times New Roman" w:cs="Times New Roman"/>
          <w:b/>
          <w:i/>
          <w:sz w:val="28"/>
          <w:lang w:eastAsia="ru-RU"/>
        </w:rPr>
        <w:t xml:space="preserve"> + НДФЛ</w:t>
      </w:r>
      <w:r w:rsidRPr="001E4178">
        <w:rPr>
          <w:rFonts w:ascii="Times New Roman" w:eastAsia="Times New Roman" w:hAnsi="Times New Roman" w:cs="Times New Roman"/>
          <w:b/>
          <w:i/>
          <w:sz w:val="28"/>
          <w:vertAlign w:val="subscript"/>
          <w:lang w:eastAsia="ru-RU"/>
        </w:rPr>
        <w:t>5,</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где: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1</w:t>
      </w:r>
      <w:r w:rsidRPr="001E4178">
        <w:rPr>
          <w:rFonts w:ascii="Times New Roman" w:eastAsia="Times New Roman" w:hAnsi="Times New Roman" w:cs="Times New Roman"/>
          <w:sz w:val="28"/>
          <w:lang w:eastAsia="ru-RU"/>
        </w:rPr>
        <w:t xml:space="preserve"> – объем поступлений по налогу на доходы физических лиц с доходов, источником которых является налоговый агент,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2</w:t>
      </w:r>
      <w:r w:rsidRPr="001E4178">
        <w:rPr>
          <w:rFonts w:ascii="Times New Roman" w:eastAsia="Times New Roman" w:hAnsi="Times New Roman" w:cs="Times New Roman"/>
          <w:sz w:val="28"/>
          <w:lang w:eastAsia="ru-RU"/>
        </w:rPr>
        <w:t xml:space="preserve"> – объем поступлений по налогу на доходы физических лиц с </w:t>
      </w:r>
      <w:r w:rsidRPr="001E4178">
        <w:rPr>
          <w:rFonts w:ascii="Times New Roman" w:eastAsia="Times New Roman" w:hAnsi="Times New Roman" w:cs="Times New Roman"/>
          <w:sz w:val="28"/>
          <w:lang w:eastAsia="ru-RU"/>
        </w:rPr>
        <w:lastRenderedPageBreak/>
        <w:t xml:space="preserve">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3</w:t>
      </w:r>
      <w:r w:rsidRPr="001E4178">
        <w:rPr>
          <w:rFonts w:ascii="Times New Roman" w:eastAsia="Times New Roman" w:hAnsi="Times New Roman" w:cs="Times New Roman"/>
          <w:sz w:val="28"/>
          <w:lang w:eastAsia="ru-RU"/>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4</w:t>
      </w:r>
      <w:r w:rsidRPr="001E4178">
        <w:rPr>
          <w:rFonts w:ascii="Times New Roman" w:eastAsia="Times New Roman" w:hAnsi="Times New Roman" w:cs="Times New Roman"/>
          <w:sz w:val="28"/>
          <w:lang w:eastAsia="ru-RU"/>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5</w:t>
      </w:r>
      <w:r w:rsidRPr="001E4178">
        <w:rPr>
          <w:rFonts w:ascii="Times New Roman" w:eastAsia="Times New Roman" w:hAnsi="Times New Roman" w:cs="Times New Roman"/>
          <w:b/>
          <w:i/>
          <w:sz w:val="28"/>
          <w:lang w:eastAsia="ru-RU"/>
        </w:rPr>
        <w:t xml:space="preserve"> </w:t>
      </w:r>
      <w:r w:rsidRPr="001E4178">
        <w:rPr>
          <w:rFonts w:ascii="Times New Roman" w:eastAsia="Times New Roman" w:hAnsi="Times New Roman" w:cs="Times New Roman"/>
          <w:sz w:val="28"/>
          <w:lang w:eastAsia="ru-RU"/>
        </w:rPr>
        <w:t>– объём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Расчет прогнозного объема поступления налога на доходы физических лиц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2.2.1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КБК 18210102010010000110</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b/>
          <w:sz w:val="28"/>
          <w:lang w:eastAsia="ru-RU"/>
        </w:rPr>
      </w:pP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Для расчета прогнозируемого объема поступлений 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 используются следующие показатели: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 (фонд заработной платы), разрабатываемые Министерством экономического развития и инвестиционной политики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xml:space="preserve">- динамика налоговой базы и налоговых вычетов по налогу согласно данным отчета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xml:space="preserve">- динамика фактических поступлений по налогу согласно данным отчета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«Отчет о начислении и поступлении налогов, сборов, страховых взносов и иных обязательных</w:t>
      </w:r>
      <w:r w:rsidRPr="001E4178">
        <w:rPr>
          <w:rFonts w:ascii="Times New Roman" w:eastAsia="Calibri" w:hAnsi="Times New Roman" w:cs="Times New Roman"/>
          <w:lang w:eastAsia="ru-RU"/>
        </w:rPr>
        <w:t xml:space="preserve"> </w:t>
      </w:r>
      <w:r w:rsidRPr="001E4178">
        <w:rPr>
          <w:rFonts w:ascii="Times New Roman" w:eastAsia="Times New Roman" w:hAnsi="Times New Roman" w:cs="Times New Roman"/>
          <w:sz w:val="28"/>
          <w:lang w:eastAsia="ru-RU"/>
        </w:rPr>
        <w:t>платежей в бюджетную систему Российской Федерации»;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xml:space="preserve">- динамика налоговых вычетов по налогу согласно данным отчета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1-ДДК «Отчет о декларировании доходов физическими лицами», сложившаяся за предыдущие периоды;</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налоговые ставки, льготы и преференции, предусмотренные главой 23 НК РФ «Налог на доходы физических лиц» и др. источники.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lastRenderedPageBreak/>
        <w:t>Прогнозный объем поступлений налога на доходы физических лиц с доходов, источником которых является налоговый агент (НДФЛ</w:t>
      </w:r>
      <w:r w:rsidRPr="001E4178">
        <w:rPr>
          <w:rFonts w:ascii="Times New Roman" w:eastAsia="Times New Roman" w:hAnsi="Times New Roman" w:cs="Times New Roman"/>
          <w:b/>
          <w:i/>
          <w:sz w:val="28"/>
          <w:vertAlign w:val="subscript"/>
          <w:lang w:eastAsia="ru-RU"/>
        </w:rPr>
        <w:t>1</w:t>
      </w:r>
      <w:r w:rsidRPr="001E4178">
        <w:rPr>
          <w:rFonts w:ascii="Times New Roman" w:eastAsia="Times New Roman" w:hAnsi="Times New Roman" w:cs="Times New Roman"/>
          <w:sz w:val="28"/>
          <w:lang w:eastAsia="ru-RU"/>
        </w:rPr>
        <w:t>), определяется исходя из следующего алгоритма расчета:</w:t>
      </w:r>
    </w:p>
    <w:p w:rsidR="00041F71" w:rsidRPr="004A6233" w:rsidRDefault="00041F71" w:rsidP="000C5DC2">
      <w:pPr>
        <w:widowControl w:val="0"/>
        <w:spacing w:after="0" w:line="240" w:lineRule="auto"/>
        <w:ind w:firstLine="709"/>
        <w:jc w:val="both"/>
        <w:rPr>
          <w:rFonts w:ascii="Times New Roman" w:eastAsia="Times New Roman" w:hAnsi="Times New Roman" w:cs="Times New Roman"/>
          <w:sz w:val="16"/>
          <w:szCs w:val="16"/>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i/>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1</w:t>
      </w:r>
      <w:r w:rsidRPr="001E4178">
        <w:rPr>
          <w:rFonts w:ascii="Times New Roman" w:eastAsia="Times New Roman" w:hAnsi="Times New Roman" w:cs="Times New Roman"/>
          <w:b/>
          <w:i/>
          <w:sz w:val="28"/>
          <w:lang w:eastAsia="ru-RU"/>
        </w:rPr>
        <w:t xml:space="preserve"> =(</w:t>
      </w:r>
      <w:proofErr w:type="spellStart"/>
      <w:r w:rsidRPr="001E4178">
        <w:rPr>
          <w:rFonts w:ascii="Times New Roman" w:eastAsia="Times New Roman" w:hAnsi="Times New Roman" w:cs="Times New Roman"/>
          <w:b/>
          <w:i/>
          <w:sz w:val="28"/>
          <w:lang w:eastAsia="ru-RU"/>
        </w:rPr>
        <w:t>D</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vertAlign w:val="subscript"/>
          <w:lang w:eastAsia="ru-RU"/>
        </w:rPr>
        <w:t xml:space="preserve"> </w:t>
      </w:r>
      <w:r w:rsidRPr="001E4178">
        <w:rPr>
          <w:rFonts w:ascii="Times New Roman" w:eastAsia="Times New Roman" w:hAnsi="Times New Roman" w:cs="Times New Roman"/>
          <w:b/>
          <w:i/>
          <w:sz w:val="28"/>
          <w:lang w:eastAsia="ru-RU"/>
        </w:rPr>
        <w:t xml:space="preserve"> * К </w:t>
      </w:r>
      <w:proofErr w:type="spellStart"/>
      <w:r w:rsidRPr="001E4178">
        <w:rPr>
          <w:rFonts w:ascii="Times New Roman" w:eastAsia="Times New Roman" w:hAnsi="Times New Roman" w:cs="Times New Roman"/>
          <w:b/>
          <w:i/>
          <w:sz w:val="28"/>
          <w:vertAlign w:val="subscript"/>
          <w:lang w:eastAsia="ru-RU"/>
        </w:rPr>
        <w:t>фзп</w:t>
      </w:r>
      <w:proofErr w:type="spellEnd"/>
      <w:r w:rsidRPr="001E4178">
        <w:rPr>
          <w:rFonts w:ascii="Times New Roman" w:eastAsia="Times New Roman" w:hAnsi="Times New Roman" w:cs="Times New Roman"/>
          <w:b/>
          <w:i/>
          <w:sz w:val="28"/>
          <w:lang w:eastAsia="ru-RU"/>
        </w:rPr>
        <w:t xml:space="preserve"> /100 – </w:t>
      </w:r>
      <w:proofErr w:type="spellStart"/>
      <w:r w:rsidRPr="001E4178">
        <w:rPr>
          <w:rFonts w:ascii="Times New Roman" w:eastAsia="Times New Roman" w:hAnsi="Times New Roman" w:cs="Times New Roman"/>
          <w:b/>
          <w:i/>
          <w:sz w:val="28"/>
          <w:lang w:eastAsia="ru-RU"/>
        </w:rPr>
        <w:t>V</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lang w:eastAsia="ru-RU"/>
        </w:rPr>
        <w:t xml:space="preserve">* </w:t>
      </w:r>
      <w:proofErr w:type="spellStart"/>
      <w:r w:rsidRPr="001E4178">
        <w:rPr>
          <w:rFonts w:ascii="Times New Roman" w:eastAsia="Times New Roman" w:hAnsi="Times New Roman" w:cs="Times New Roman"/>
          <w:b/>
          <w:i/>
          <w:sz w:val="28"/>
          <w:lang w:eastAsia="ru-RU"/>
        </w:rPr>
        <w:t>K</w:t>
      </w:r>
      <w:r w:rsidRPr="001E4178">
        <w:rPr>
          <w:rFonts w:ascii="Times New Roman" w:eastAsia="Times New Roman" w:hAnsi="Times New Roman" w:cs="Times New Roman"/>
          <w:b/>
          <w:i/>
          <w:sz w:val="28"/>
          <w:vertAlign w:val="subscript"/>
          <w:lang w:eastAsia="ru-RU"/>
        </w:rPr>
        <w:t>v</w:t>
      </w:r>
      <w:proofErr w:type="spellEnd"/>
      <w:r w:rsidRPr="001E4178">
        <w:rPr>
          <w:rFonts w:ascii="Times New Roman" w:eastAsia="Times New Roman" w:hAnsi="Times New Roman" w:cs="Times New Roman"/>
          <w:b/>
          <w:i/>
          <w:sz w:val="28"/>
          <w:vertAlign w:val="subscript"/>
          <w:lang w:eastAsia="ru-RU"/>
        </w:rPr>
        <w:t xml:space="preserve">  </w:t>
      </w:r>
      <w:r w:rsidRPr="001E4178">
        <w:rPr>
          <w:rFonts w:ascii="Times New Roman" w:eastAsia="Times New Roman" w:hAnsi="Times New Roman" w:cs="Times New Roman"/>
          <w:b/>
          <w:i/>
          <w:sz w:val="28"/>
          <w:lang w:eastAsia="ru-RU"/>
        </w:rPr>
        <w:t>/100)*</w:t>
      </w:r>
      <w:proofErr w:type="spellStart"/>
      <w:r w:rsidRPr="001E4178">
        <w:rPr>
          <w:rFonts w:ascii="Times New Roman" w:eastAsia="Times New Roman" w:hAnsi="Times New Roman" w:cs="Times New Roman"/>
          <w:b/>
          <w:i/>
          <w:sz w:val="28"/>
          <w:lang w:eastAsia="ru-RU"/>
        </w:rPr>
        <w:t>S</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lang w:eastAsia="ru-RU"/>
        </w:rPr>
        <w:t xml:space="preserve">/100 * </w:t>
      </w: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исч.с</w:t>
      </w:r>
      <w:proofErr w:type="spellEnd"/>
      <w:r w:rsidRPr="001E4178">
        <w:rPr>
          <w:rFonts w:ascii="Times New Roman" w:eastAsia="Times New Roman" w:hAnsi="Times New Roman" w:cs="Times New Roman"/>
          <w:b/>
          <w:i/>
          <w:sz w:val="28"/>
          <w:vertAlign w:val="subscript"/>
          <w:lang w:eastAsia="ru-RU"/>
        </w:rPr>
        <w:t xml:space="preserve">.   </w:t>
      </w:r>
      <w:r w:rsidRPr="001E4178">
        <w:rPr>
          <w:rFonts w:ascii="Times New Roman" w:eastAsia="Times New Roman" w:hAnsi="Times New Roman" w:cs="Times New Roman"/>
          <w:b/>
          <w:i/>
          <w:sz w:val="28"/>
          <w:lang w:eastAsia="ru-RU"/>
        </w:rPr>
        <w:t>/100(+/-) F,</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b/>
          <w:sz w:val="16"/>
          <w:lang w:eastAsia="ru-RU"/>
        </w:rPr>
      </w:pP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где: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D</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vertAlign w:val="subscript"/>
          <w:lang w:eastAsia="ru-RU"/>
        </w:rPr>
        <w:t xml:space="preserve"> </w:t>
      </w:r>
      <w:r w:rsidRPr="001E4178">
        <w:rPr>
          <w:rFonts w:ascii="Times New Roman" w:eastAsia="Times New Roman" w:hAnsi="Times New Roman" w:cs="Times New Roman"/>
          <w:sz w:val="28"/>
          <w:lang w:eastAsia="ru-RU"/>
        </w:rPr>
        <w:t xml:space="preserve">– общая сумма доходов, принимаемая налоговыми агентами для расчета налоговой базы за предыдущий период, тыс. рублей (по данным отчетов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5-НДФЛ);</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 xml:space="preserve">К </w:t>
      </w:r>
      <w:proofErr w:type="spellStart"/>
      <w:r w:rsidRPr="001E4178">
        <w:rPr>
          <w:rFonts w:ascii="Times New Roman" w:eastAsia="Times New Roman" w:hAnsi="Times New Roman" w:cs="Times New Roman"/>
          <w:b/>
          <w:i/>
          <w:sz w:val="28"/>
          <w:vertAlign w:val="subscript"/>
          <w:lang w:eastAsia="ru-RU"/>
        </w:rPr>
        <w:t>фзп</w:t>
      </w:r>
      <w:proofErr w:type="spellEnd"/>
      <w:r w:rsidRPr="001E4178">
        <w:rPr>
          <w:rFonts w:ascii="Times New Roman" w:eastAsia="Times New Roman" w:hAnsi="Times New Roman" w:cs="Times New Roman"/>
          <w:sz w:val="28"/>
          <w:lang w:eastAsia="ru-RU"/>
        </w:rPr>
        <w:t xml:space="preserve"> - коэффициент, характеризующий динамику фонда заработной платы (на основе показателей прогноза социально-экономического развития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V</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i/>
          <w:sz w:val="28"/>
          <w:lang w:eastAsia="ru-RU"/>
        </w:rPr>
        <w:t xml:space="preserve"> </w:t>
      </w:r>
      <w:r w:rsidRPr="001E4178">
        <w:rPr>
          <w:rFonts w:ascii="Times New Roman" w:eastAsia="Times New Roman" w:hAnsi="Times New Roman" w:cs="Times New Roman"/>
          <w:sz w:val="28"/>
          <w:lang w:eastAsia="ru-RU"/>
        </w:rPr>
        <w:t xml:space="preserve">– сумма налоговых вычетов, предоставляемых в соответствии с законодательством, тыс. рублей (по данным отчетов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 xml:space="preserve">1-ДДК,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5-НДФЛ);</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K</w:t>
      </w:r>
      <w:r w:rsidRPr="001E4178">
        <w:rPr>
          <w:rFonts w:ascii="Times New Roman" w:eastAsia="Times New Roman" w:hAnsi="Times New Roman" w:cs="Times New Roman"/>
          <w:b/>
          <w:i/>
          <w:sz w:val="28"/>
          <w:vertAlign w:val="subscript"/>
          <w:lang w:eastAsia="ru-RU"/>
        </w:rPr>
        <w:t>v</w:t>
      </w:r>
      <w:proofErr w:type="spellEnd"/>
      <w:r w:rsidRPr="001E4178">
        <w:rPr>
          <w:rFonts w:ascii="Times New Roman" w:eastAsia="Times New Roman" w:hAnsi="Times New Roman" w:cs="Times New Roman"/>
          <w:i/>
          <w:sz w:val="28"/>
          <w:lang w:eastAsia="ru-RU"/>
        </w:rPr>
        <w:t xml:space="preserve"> </w:t>
      </w:r>
      <w:r w:rsidRPr="001E4178">
        <w:rPr>
          <w:rFonts w:ascii="Times New Roman" w:eastAsia="Times New Roman" w:hAnsi="Times New Roman" w:cs="Times New Roman"/>
          <w:sz w:val="28"/>
          <w:lang w:eastAsia="ru-RU"/>
        </w:rPr>
        <w:t xml:space="preserve">- коэффициент, характеризующий динамику налоговых вычетов, на основе показателей отчетов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 xml:space="preserve">1-ДДК,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5-НДФЛ, а также в зависимости от изменения законодательства и других факторов;</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shd w:val="clear" w:color="auto" w:fill="FFFF00"/>
          <w:lang w:eastAsia="ru-RU"/>
        </w:rPr>
      </w:pPr>
      <w:proofErr w:type="spellStart"/>
      <w:r w:rsidRPr="001E4178">
        <w:rPr>
          <w:rFonts w:ascii="Times New Roman" w:eastAsia="Times New Roman" w:hAnsi="Times New Roman" w:cs="Times New Roman"/>
          <w:b/>
          <w:i/>
          <w:sz w:val="28"/>
          <w:lang w:eastAsia="ru-RU"/>
        </w:rPr>
        <w:t>S</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  ставка налога (n –13%, 15%, 30%, 35%),%;</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К</w:t>
      </w:r>
      <w:r w:rsidR="00B801D6" w:rsidRPr="001E4178">
        <w:rPr>
          <w:rFonts w:ascii="Times New Roman" w:eastAsia="Times New Roman" w:hAnsi="Times New Roman" w:cs="Times New Roman"/>
          <w:b/>
          <w:i/>
          <w:sz w:val="28"/>
          <w:vertAlign w:val="subscript"/>
          <w:lang w:eastAsia="ru-RU"/>
        </w:rPr>
        <w:t>исч.с</w:t>
      </w:r>
      <w:proofErr w:type="spellEnd"/>
      <w:r w:rsidR="00B801D6" w:rsidRPr="001E4178">
        <w:rPr>
          <w:rFonts w:ascii="Times New Roman" w:eastAsia="Times New Roman" w:hAnsi="Times New Roman" w:cs="Times New Roman"/>
          <w:b/>
          <w:i/>
          <w:sz w:val="28"/>
          <w:vertAlign w:val="subscript"/>
          <w:lang w:eastAsia="ru-RU"/>
        </w:rPr>
        <w:t>.</w:t>
      </w:r>
      <w:r w:rsidRPr="001E4178">
        <w:rPr>
          <w:rFonts w:ascii="Times New Roman" w:eastAsia="Times New Roman" w:hAnsi="Times New Roman" w:cs="Times New Roman"/>
          <w:sz w:val="28"/>
          <w:lang w:eastAsia="ru-RU"/>
        </w:rPr>
        <w:t xml:space="preserve"> - коэффициент, характеризующий долю уплаченного налога в исчисленной сумме налога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№5-НДФЛ), с учетом динамики показателя, сложившегося в предшествующие периоды.</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Показатель учитывает работу по погашению задолженности по налогу;</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F</w:t>
      </w:r>
      <w:r w:rsidRPr="001E4178">
        <w:rPr>
          <w:rFonts w:ascii="Times New Roman" w:eastAsia="Times New Roman" w:hAnsi="Times New Roman" w:cs="Times New Roman"/>
          <w:i/>
          <w:sz w:val="28"/>
          <w:lang w:eastAsia="ru-RU"/>
        </w:rPr>
        <w:t xml:space="preserve"> </w:t>
      </w:r>
      <w:r w:rsidRPr="001E4178">
        <w:rPr>
          <w:rFonts w:ascii="Times New Roman" w:eastAsia="Times New Roman" w:hAnsi="Times New Roman" w:cs="Times New Roman"/>
          <w:sz w:val="28"/>
          <w:lang w:eastAsia="ru-RU"/>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и другие факторы,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Объём выпадающих доходов определяется в рамках прописанного алгоритма расчёта прогнозного объёма поступлений налога.</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041F71" w:rsidRDefault="00041F71" w:rsidP="000C5DC2">
      <w:pPr>
        <w:widowControl w:val="0"/>
        <w:spacing w:after="0" w:line="240" w:lineRule="auto"/>
        <w:ind w:firstLine="709"/>
        <w:jc w:val="both"/>
        <w:rPr>
          <w:rFonts w:ascii="Times New Roman" w:eastAsia="Times New Roman" w:hAnsi="Times New Roman" w:cs="Times New Roman"/>
          <w:sz w:val="28"/>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2.2.2 Налог на доходы физических лиц с доходов, полученных</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в соответствии со статьей 227 НК РФ</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КБК 18210102020010000110</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lastRenderedPageBreak/>
        <w:t>Для расчета прогнозируемого объема поступлений налога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НК РФ  используются следующие показатели: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 (фонд заработной платы), разрабатываемые Министерством экономического развития и инвестиционной политики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xml:space="preserve">- динамика фактических поступлений по налогу согласно данным отчета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«Отчет о начислении и поступлении налогов, сборов, страховых взносов и иных обязательных</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платежей в бюджетную систему Российской Федерации».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(НДФЛ</w:t>
      </w:r>
      <w:r w:rsidRPr="001E4178">
        <w:rPr>
          <w:rFonts w:ascii="Times New Roman" w:eastAsia="Times New Roman" w:hAnsi="Times New Roman" w:cs="Times New Roman"/>
          <w:b/>
          <w:i/>
          <w:sz w:val="28"/>
          <w:vertAlign w:val="subscript"/>
          <w:lang w:eastAsia="ru-RU"/>
        </w:rPr>
        <w:t>2</w:t>
      </w:r>
      <w:r w:rsidRPr="001E4178">
        <w:rPr>
          <w:rFonts w:ascii="Times New Roman" w:eastAsia="Times New Roman" w:hAnsi="Times New Roman" w:cs="Times New Roman"/>
          <w:sz w:val="28"/>
          <w:lang w:eastAsia="ru-RU"/>
        </w:rPr>
        <w:t xml:space="preserve">) рассчитывается исходя из прогнозируемого фонда заработной платы, скорректированного на долю указанного налога сложившуюся за предыдущие периоды по формуле: </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16"/>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i/>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2</w:t>
      </w:r>
      <w:r w:rsidRPr="001E4178">
        <w:rPr>
          <w:rFonts w:ascii="Times New Roman" w:eastAsia="Times New Roman" w:hAnsi="Times New Roman" w:cs="Times New Roman"/>
          <w:b/>
          <w:i/>
          <w:sz w:val="28"/>
          <w:lang w:eastAsia="ru-RU"/>
        </w:rPr>
        <w:t xml:space="preserve">  = ФЗП*</w:t>
      </w: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lang w:eastAsia="ru-RU"/>
        </w:rPr>
        <w:t>/100(+/-)F,</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где: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 xml:space="preserve">ФЗП </w:t>
      </w:r>
      <w:r w:rsidRPr="001E4178">
        <w:rPr>
          <w:rFonts w:ascii="Times New Roman" w:eastAsia="Times New Roman" w:hAnsi="Times New Roman" w:cs="Times New Roman"/>
          <w:sz w:val="28"/>
          <w:lang w:eastAsia="ru-RU"/>
        </w:rPr>
        <w:t xml:space="preserve">– фонд заработной платы, тыс. рублей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sz w:val="28"/>
          <w:lang w:eastAsia="ru-RU"/>
        </w:rPr>
        <w:t xml:space="preserve">- среднеарифметическая доля налога в ФЗП за предыдущие периоды, %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 xml:space="preserve">показатели прогноза социально-экономического развития Республики Башкортостан,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F</w:t>
      </w:r>
      <w:r w:rsidRPr="001E4178">
        <w:rPr>
          <w:rFonts w:ascii="Times New Roman" w:eastAsia="Times New Roman" w:hAnsi="Times New Roman" w:cs="Times New Roman"/>
          <w:sz w:val="28"/>
          <w:lang w:eastAsia="ru-RU"/>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w:t>
      </w:r>
      <w:r w:rsidR="00470B7A" w:rsidRPr="001E4178">
        <w:rPr>
          <w:rFonts w:ascii="Times New Roman" w:eastAsia="Times New Roman" w:hAnsi="Times New Roman" w:cs="Times New Roman"/>
          <w:sz w:val="28"/>
          <w:lang w:eastAsia="ru-RU"/>
        </w:rPr>
        <w:t xml:space="preserve"> </w:t>
      </w:r>
      <w:r w:rsidRPr="001E4178">
        <w:rPr>
          <w:rFonts w:ascii="Times New Roman" w:eastAsia="Times New Roman" w:hAnsi="Times New Roman" w:cs="Times New Roman"/>
          <w:sz w:val="28"/>
          <w:lang w:eastAsia="ru-RU"/>
        </w:rPr>
        <w:t>(поступления, возвраты и т.д.) и другие факторы,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Объём выпадающих доходов определяется в рамках прописанного алгоритма расчёта прогнозного объёма поступлений налога.</w:t>
      </w:r>
    </w:p>
    <w:p w:rsidR="00041F71"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4A6233" w:rsidRDefault="004A6233" w:rsidP="000C5DC2">
      <w:pPr>
        <w:widowControl w:val="0"/>
        <w:spacing w:after="0" w:line="240" w:lineRule="auto"/>
        <w:ind w:firstLine="709"/>
        <w:jc w:val="both"/>
        <w:rPr>
          <w:rFonts w:ascii="Times New Roman" w:eastAsia="Times New Roman" w:hAnsi="Times New Roman" w:cs="Times New Roman"/>
          <w:sz w:val="28"/>
          <w:lang w:eastAsia="ru-RU"/>
        </w:rPr>
      </w:pPr>
    </w:p>
    <w:p w:rsidR="004A6233" w:rsidRDefault="004A6233" w:rsidP="000C5DC2">
      <w:pPr>
        <w:widowControl w:val="0"/>
        <w:spacing w:after="0" w:line="240" w:lineRule="auto"/>
        <w:ind w:firstLine="709"/>
        <w:jc w:val="both"/>
        <w:rPr>
          <w:rFonts w:ascii="Times New Roman" w:eastAsia="Times New Roman" w:hAnsi="Times New Roman" w:cs="Times New Roman"/>
          <w:sz w:val="28"/>
          <w:lang w:eastAsia="ru-RU"/>
        </w:rPr>
      </w:pPr>
    </w:p>
    <w:p w:rsidR="004A6233" w:rsidRDefault="004A6233" w:rsidP="000C5DC2">
      <w:pPr>
        <w:widowControl w:val="0"/>
        <w:spacing w:after="0" w:line="240" w:lineRule="auto"/>
        <w:ind w:firstLine="709"/>
        <w:jc w:val="both"/>
        <w:rPr>
          <w:rFonts w:ascii="Times New Roman" w:eastAsia="Times New Roman" w:hAnsi="Times New Roman" w:cs="Times New Roman"/>
          <w:sz w:val="28"/>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lastRenderedPageBreak/>
        <w:t>2.2.3 Налог на доходы физических лиц с доходов, полученных физическими лицами в соответствии со статьей 228 НК РФ</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КБК 18210102030010000110</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b/>
          <w:sz w:val="28"/>
          <w:lang w:eastAsia="ru-RU"/>
        </w:rPr>
      </w:pP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Для расчета прогнозируемого объема поступлений налога на доходы физических лиц с доходов, полученных физическими лицами в соответствии со статьей 228 НК РФ используются следующие показатели: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 (фонд заработной платы), разрабатываемые Министерством экономического развития и инвестиционной политики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xml:space="preserve">- динамика фактических поступлений по налогу согласно данным отчета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«Отчет о начислении и поступлении налогов, сборов, страховых взносов и иных обязательных</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платежей в бюджетную систему Российской Федерации».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доходов, полученных физическими лицами в соответствии со статьей 228 НК РФ (НДФЛ</w:t>
      </w:r>
      <w:r w:rsidRPr="001E4178">
        <w:rPr>
          <w:rFonts w:ascii="Times New Roman" w:eastAsia="Times New Roman" w:hAnsi="Times New Roman" w:cs="Times New Roman"/>
          <w:b/>
          <w:i/>
          <w:sz w:val="28"/>
          <w:vertAlign w:val="subscript"/>
          <w:lang w:eastAsia="ru-RU"/>
        </w:rPr>
        <w:t>3</w:t>
      </w:r>
      <w:r w:rsidRPr="001E4178">
        <w:rPr>
          <w:rFonts w:ascii="Times New Roman" w:eastAsia="Times New Roman" w:hAnsi="Times New Roman" w:cs="Times New Roman"/>
          <w:sz w:val="28"/>
          <w:lang w:eastAsia="ru-RU"/>
        </w:rPr>
        <w:t>) рассчитывается исходя из прогнозируемого фонда заработной платы, скорректированного на долю указанного налога сложившуюся за предыдущие периоды по формуле: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i/>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3</w:t>
      </w:r>
      <w:r w:rsidRPr="001E4178">
        <w:rPr>
          <w:rFonts w:ascii="Times New Roman" w:eastAsia="Times New Roman" w:hAnsi="Times New Roman" w:cs="Times New Roman"/>
          <w:b/>
          <w:i/>
          <w:sz w:val="28"/>
          <w:lang w:eastAsia="ru-RU"/>
        </w:rPr>
        <w:t>= ФЗП*</w:t>
      </w: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lang w:eastAsia="ru-RU"/>
        </w:rPr>
        <w:t>/100(+/-)F,</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где: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ФЗП</w:t>
      </w: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 xml:space="preserve">– фонд заработной платы, тыс. рублей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sz w:val="28"/>
          <w:lang w:eastAsia="ru-RU"/>
        </w:rPr>
        <w:t xml:space="preserve">- среднеарифметическая доля налога в ФЗП за предыдущие периоды, %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 xml:space="preserve">показатели прогноза социально-экономического развития Республики Башкортостан,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F</w:t>
      </w:r>
      <w:r w:rsidRPr="001E4178">
        <w:rPr>
          <w:rFonts w:ascii="Times New Roman" w:eastAsia="Times New Roman" w:hAnsi="Times New Roman" w:cs="Times New Roman"/>
          <w:sz w:val="28"/>
          <w:lang w:eastAsia="ru-RU"/>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и другие факторы,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Объём выпадающих доходов определяется в рамках прописанного алгоритма расчёта прогнозного объёма поступлений налога.</w:t>
      </w:r>
    </w:p>
    <w:p w:rsidR="00041F71"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403604" w:rsidRDefault="00403604" w:rsidP="000C5DC2">
      <w:pPr>
        <w:widowControl w:val="0"/>
        <w:spacing w:after="0" w:line="240" w:lineRule="auto"/>
        <w:ind w:firstLine="709"/>
        <w:jc w:val="both"/>
        <w:rPr>
          <w:rFonts w:ascii="Times New Roman" w:eastAsia="Times New Roman" w:hAnsi="Times New Roman" w:cs="Times New Roman"/>
          <w:sz w:val="28"/>
          <w:lang w:eastAsia="ru-RU"/>
        </w:rPr>
      </w:pPr>
    </w:p>
    <w:p w:rsidR="00403604" w:rsidRDefault="00403604" w:rsidP="000C5DC2">
      <w:pPr>
        <w:widowControl w:val="0"/>
        <w:spacing w:after="0" w:line="240" w:lineRule="auto"/>
        <w:ind w:firstLine="709"/>
        <w:jc w:val="both"/>
        <w:rPr>
          <w:rFonts w:ascii="Times New Roman" w:eastAsia="Times New Roman" w:hAnsi="Times New Roman" w:cs="Times New Roman"/>
          <w:sz w:val="28"/>
          <w:lang w:eastAsia="ru-RU"/>
        </w:rPr>
      </w:pPr>
    </w:p>
    <w:p w:rsidR="00403604" w:rsidRDefault="00403604" w:rsidP="000C5DC2">
      <w:pPr>
        <w:widowControl w:val="0"/>
        <w:spacing w:after="0" w:line="240" w:lineRule="auto"/>
        <w:ind w:firstLine="709"/>
        <w:jc w:val="both"/>
        <w:rPr>
          <w:rFonts w:ascii="Times New Roman" w:eastAsia="Times New Roman" w:hAnsi="Times New Roman" w:cs="Times New Roman"/>
          <w:sz w:val="28"/>
          <w:lang w:eastAsia="ru-RU"/>
        </w:rPr>
      </w:pPr>
    </w:p>
    <w:p w:rsidR="00403604" w:rsidRDefault="00403604" w:rsidP="000C5DC2">
      <w:pPr>
        <w:widowControl w:val="0"/>
        <w:spacing w:after="0" w:line="240" w:lineRule="auto"/>
        <w:ind w:firstLine="709"/>
        <w:jc w:val="both"/>
        <w:rPr>
          <w:rFonts w:ascii="Times New Roman" w:eastAsia="Times New Roman" w:hAnsi="Times New Roman" w:cs="Times New Roman"/>
          <w:sz w:val="28"/>
          <w:lang w:eastAsia="ru-RU"/>
        </w:rPr>
      </w:pPr>
    </w:p>
    <w:p w:rsidR="00403604" w:rsidRPr="001E4178" w:rsidRDefault="00403604" w:rsidP="000C5DC2">
      <w:pPr>
        <w:widowControl w:val="0"/>
        <w:spacing w:after="0" w:line="240" w:lineRule="auto"/>
        <w:ind w:firstLine="709"/>
        <w:jc w:val="both"/>
        <w:rPr>
          <w:rFonts w:ascii="Times New Roman" w:eastAsia="Times New Roman" w:hAnsi="Times New Roman" w:cs="Times New Roman"/>
          <w:sz w:val="28"/>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lastRenderedPageBreak/>
        <w:t xml:space="preserve">2.2.4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со статьей 227.1 НК РФ</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КБК 18210102040010000110</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b/>
          <w:sz w:val="28"/>
          <w:lang w:eastAsia="ru-RU"/>
        </w:rPr>
      </w:pP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Для расчета прогнозируемого объема поступлений налога на доходы физических лиц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НК РФ используются следующие показатели: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 (фонд заработной платы), разрабатываемые Министерством экономического развития и инвестиционной политики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xml:space="preserve">- динамика фактических поступлений по налогу согласно данным отчета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«Отчет о начислении и поступлении налогов, сборов, страховых взносов и иных обязательных</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платежей в бюджетную систему Российской Федерации».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НДФЛ с иностранных граждан, осуществляющих свою деятельность по найму у физических лиц на основании патента (НДФЛ</w:t>
      </w:r>
      <w:r w:rsidRPr="001E4178">
        <w:rPr>
          <w:rFonts w:ascii="Times New Roman" w:eastAsia="Times New Roman" w:hAnsi="Times New Roman" w:cs="Times New Roman"/>
          <w:b/>
          <w:i/>
          <w:sz w:val="28"/>
          <w:vertAlign w:val="subscript"/>
          <w:lang w:eastAsia="ru-RU"/>
        </w:rPr>
        <w:t>4</w:t>
      </w:r>
      <w:r w:rsidRPr="001E4178">
        <w:rPr>
          <w:rFonts w:ascii="Times New Roman" w:eastAsia="Times New Roman" w:hAnsi="Times New Roman" w:cs="Times New Roman"/>
          <w:sz w:val="28"/>
          <w:lang w:eastAsia="ru-RU"/>
        </w:rPr>
        <w:t>), рассчитывается исходя из прогнозируемого фонда заработной платы, скорректированного на долю указанного налога сложившуюся за предыдущие периоды по формуле:</w:t>
      </w:r>
    </w:p>
    <w:p w:rsidR="00041F71" w:rsidRPr="004A6233" w:rsidRDefault="00041F71" w:rsidP="000C5DC2">
      <w:pPr>
        <w:widowControl w:val="0"/>
        <w:spacing w:after="0" w:line="240" w:lineRule="auto"/>
        <w:ind w:firstLine="709"/>
        <w:jc w:val="center"/>
        <w:rPr>
          <w:rFonts w:ascii="Times New Roman" w:eastAsia="Times New Roman" w:hAnsi="Times New Roman" w:cs="Times New Roman"/>
          <w:sz w:val="10"/>
          <w:szCs w:val="10"/>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i/>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4</w:t>
      </w:r>
      <w:r w:rsidRPr="001E4178">
        <w:rPr>
          <w:rFonts w:ascii="Times New Roman" w:eastAsia="Times New Roman" w:hAnsi="Times New Roman" w:cs="Times New Roman"/>
          <w:b/>
          <w:i/>
          <w:sz w:val="28"/>
          <w:lang w:eastAsia="ru-RU"/>
        </w:rPr>
        <w:t xml:space="preserve">  = ФЗП*</w:t>
      </w: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lang w:eastAsia="ru-RU"/>
        </w:rPr>
        <w:t>/100(+/-)F,</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где: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ФЗП</w:t>
      </w: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 xml:space="preserve">– фонд заработной платы, тыс. рублей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sz w:val="28"/>
          <w:lang w:eastAsia="ru-RU"/>
        </w:rPr>
        <w:t xml:space="preserve">- среднеарифметическая доля налога в ФЗП за предыдущие периоды, %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 xml:space="preserve">показатели прогноза социально-экономического развития Республики Башкортостан,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F</w:t>
      </w:r>
      <w:r w:rsidRPr="001E4178">
        <w:rPr>
          <w:rFonts w:ascii="Times New Roman" w:eastAsia="Times New Roman" w:hAnsi="Times New Roman" w:cs="Times New Roman"/>
          <w:sz w:val="28"/>
          <w:lang w:eastAsia="ru-RU"/>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и другие факторы,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Объём выпадающих доходов определяется в рамках прописанного алгоритма расчёта прогнозного объёма поступлений налога.</w:t>
      </w:r>
    </w:p>
    <w:p w:rsidR="00041F71"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lastRenderedPageBreak/>
        <w:t>2.2.5 Налог на доходы физических лиц с сумм прибыли</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контролируемой иностранной компании, полученной физическими лицами, признаваемыми контролирующими лицами этой компании</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sz w:val="28"/>
          <w:lang w:eastAsia="ru-RU"/>
        </w:rPr>
      </w:pPr>
      <w:r w:rsidRPr="001E4178">
        <w:rPr>
          <w:rFonts w:ascii="Times New Roman" w:eastAsia="Times New Roman" w:hAnsi="Times New Roman" w:cs="Times New Roman"/>
          <w:b/>
          <w:sz w:val="28"/>
          <w:lang w:eastAsia="ru-RU"/>
        </w:rPr>
        <w:t>КБК 18210102050010000110</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b/>
          <w:sz w:val="28"/>
          <w:lang w:eastAsia="ru-RU"/>
        </w:rPr>
      </w:pP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Для расчета прогнозируемого объема поступлений налога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используются следующие показатели: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 (фонд заработной платы), разрабатываемые Министерством экономического развития и инвестиционной политики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 xml:space="preserve">- динамика фактических поступлений по налогу согласно данным отчета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«Отчет о начислении и поступлении налогов, сборов, страховых взносов и иных обязательных</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платежей в бюджетную систему Российской Федерации».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НДФЛ с сумм прибыли контролируемой иностранной компании, полученной физическими лицами, признаваемыми контролирующими лицами этой компании (НДФЛ</w:t>
      </w:r>
      <w:r w:rsidRPr="001E4178">
        <w:rPr>
          <w:rFonts w:ascii="Times New Roman" w:eastAsia="Times New Roman" w:hAnsi="Times New Roman" w:cs="Times New Roman"/>
          <w:b/>
          <w:i/>
          <w:sz w:val="28"/>
          <w:vertAlign w:val="subscript"/>
          <w:lang w:eastAsia="ru-RU"/>
        </w:rPr>
        <w:t>5</w:t>
      </w:r>
      <w:r w:rsidRPr="001E4178">
        <w:rPr>
          <w:rFonts w:ascii="Times New Roman" w:eastAsia="Times New Roman" w:hAnsi="Times New Roman" w:cs="Times New Roman"/>
          <w:sz w:val="28"/>
          <w:lang w:eastAsia="ru-RU"/>
        </w:rPr>
        <w:t>), рассчитывается исходя из прогнозируемого фонда заработной платы, скорректированного на долю указанного налога сложившуюся за предыдущие периоды по формуле: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
    <w:p w:rsidR="00041F71" w:rsidRPr="001E4178" w:rsidRDefault="00041F71" w:rsidP="000C5DC2">
      <w:pPr>
        <w:widowControl w:val="0"/>
        <w:spacing w:after="0" w:line="240" w:lineRule="auto"/>
        <w:ind w:firstLine="709"/>
        <w:jc w:val="center"/>
        <w:rPr>
          <w:rFonts w:ascii="Times New Roman" w:eastAsia="Times New Roman" w:hAnsi="Times New Roman" w:cs="Times New Roman"/>
          <w:b/>
          <w:i/>
          <w:sz w:val="28"/>
          <w:lang w:eastAsia="ru-RU"/>
        </w:rPr>
      </w:pPr>
      <w:r w:rsidRPr="001E4178">
        <w:rPr>
          <w:rFonts w:ascii="Times New Roman" w:eastAsia="Times New Roman" w:hAnsi="Times New Roman" w:cs="Times New Roman"/>
          <w:b/>
          <w:i/>
          <w:sz w:val="28"/>
          <w:lang w:eastAsia="ru-RU"/>
        </w:rPr>
        <w:t>НДФЛ</w:t>
      </w:r>
      <w:r w:rsidRPr="001E4178">
        <w:rPr>
          <w:rFonts w:ascii="Times New Roman" w:eastAsia="Times New Roman" w:hAnsi="Times New Roman" w:cs="Times New Roman"/>
          <w:b/>
          <w:i/>
          <w:sz w:val="28"/>
          <w:vertAlign w:val="subscript"/>
          <w:lang w:eastAsia="ru-RU"/>
        </w:rPr>
        <w:t>5</w:t>
      </w:r>
      <w:r w:rsidRPr="001E4178">
        <w:rPr>
          <w:rFonts w:ascii="Times New Roman" w:eastAsia="Times New Roman" w:hAnsi="Times New Roman" w:cs="Times New Roman"/>
          <w:b/>
          <w:i/>
          <w:sz w:val="28"/>
          <w:lang w:eastAsia="ru-RU"/>
        </w:rPr>
        <w:t xml:space="preserve">  = ФЗП*</w:t>
      </w: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b/>
          <w:i/>
          <w:sz w:val="28"/>
          <w:lang w:eastAsia="ru-RU"/>
        </w:rPr>
        <w:t>/100(+/-)F,</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где:</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ФЗП</w:t>
      </w:r>
      <w:r w:rsidRPr="001E4178">
        <w:rPr>
          <w:rFonts w:ascii="Times New Roman" w:eastAsia="Times New Roman" w:hAnsi="Times New Roman" w:cs="Times New Roman"/>
          <w:b/>
          <w:sz w:val="28"/>
          <w:lang w:eastAsia="ru-RU"/>
        </w:rPr>
        <w:t xml:space="preserve"> </w:t>
      </w:r>
      <w:r w:rsidRPr="001E4178">
        <w:rPr>
          <w:rFonts w:ascii="Times New Roman" w:eastAsia="Times New Roman" w:hAnsi="Times New Roman" w:cs="Times New Roman"/>
          <w:sz w:val="28"/>
          <w:lang w:eastAsia="ru-RU"/>
        </w:rPr>
        <w:t xml:space="preserve">– фонд заработной платы, тыс. рублей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показатели прогноза социально-экономического развития Республики Башкортостан);</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К</w:t>
      </w:r>
      <w:r w:rsidRPr="001E4178">
        <w:rPr>
          <w:rFonts w:ascii="Times New Roman" w:eastAsia="Times New Roman" w:hAnsi="Times New Roman" w:cs="Times New Roman"/>
          <w:b/>
          <w:i/>
          <w:sz w:val="28"/>
          <w:vertAlign w:val="subscript"/>
          <w:lang w:eastAsia="ru-RU"/>
        </w:rPr>
        <w:t>n</w:t>
      </w:r>
      <w:proofErr w:type="spellEnd"/>
      <w:r w:rsidRPr="001E4178">
        <w:rPr>
          <w:rFonts w:ascii="Times New Roman" w:eastAsia="Times New Roman" w:hAnsi="Times New Roman" w:cs="Times New Roman"/>
          <w:sz w:val="28"/>
          <w:lang w:eastAsia="ru-RU"/>
        </w:rPr>
        <w:t xml:space="preserve">- среднеарифметическая доля налога в ФЗП за предыдущие периоды, % </w:t>
      </w:r>
      <w:r w:rsidRPr="001E4178">
        <w:rPr>
          <w:rFonts w:ascii="Times New Roman" w:eastAsia="Times New Roman" w:hAnsi="Times New Roman" w:cs="Times New Roman"/>
          <w:sz w:val="27"/>
          <w:lang w:eastAsia="ru-RU"/>
        </w:rPr>
        <w:t>(</w:t>
      </w:r>
      <w:r w:rsidRPr="001E4178">
        <w:rPr>
          <w:rFonts w:ascii="Times New Roman" w:eastAsia="Times New Roman" w:hAnsi="Times New Roman" w:cs="Times New Roman"/>
          <w:sz w:val="28"/>
          <w:lang w:eastAsia="ru-RU"/>
        </w:rPr>
        <w:t xml:space="preserve">показатели прогноза социально-экономического развития Республики Башкортостан,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b/>
          <w:i/>
          <w:sz w:val="28"/>
          <w:lang w:eastAsia="ru-RU"/>
        </w:rPr>
        <w:t>F</w:t>
      </w:r>
      <w:r w:rsidRPr="001E4178">
        <w:rPr>
          <w:rFonts w:ascii="Times New Roman" w:eastAsia="Times New Roman" w:hAnsi="Times New Roman" w:cs="Times New Roman"/>
          <w:sz w:val="28"/>
          <w:lang w:eastAsia="ru-RU"/>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и другие факторы,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Объём выпадающих доходов определяется в рамках прописанного алгоритма расчёта прогнозного объёма поступлений налога.</w:t>
      </w:r>
    </w:p>
    <w:p w:rsidR="005C5E0C" w:rsidRDefault="00041F71" w:rsidP="000C5DC2">
      <w:pPr>
        <w:widowControl w:val="0"/>
        <w:spacing w:after="0" w:line="240" w:lineRule="auto"/>
        <w:ind w:firstLine="709"/>
        <w:jc w:val="both"/>
        <w:rPr>
          <w:rFonts w:ascii="Times New Roman" w:eastAsia="Times New Roman" w:hAnsi="Times New Roman" w:cs="Times New Roman"/>
          <w:sz w:val="28"/>
          <w:lang w:eastAsia="ru-RU"/>
        </w:rPr>
      </w:pPr>
      <w:r w:rsidRPr="001E4178">
        <w:rPr>
          <w:rFonts w:ascii="Times New Roman" w:eastAsia="Times New Roman" w:hAnsi="Times New Roman" w:cs="Times New Roman"/>
          <w:sz w:val="28"/>
          <w:lang w:eastAsia="ru-RU"/>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БК РФ.</w:t>
      </w:r>
    </w:p>
    <w:p w:rsidR="004A6233" w:rsidRDefault="004A6233" w:rsidP="000C5DC2">
      <w:pPr>
        <w:widowControl w:val="0"/>
        <w:spacing w:after="0" w:line="240" w:lineRule="auto"/>
        <w:ind w:firstLine="709"/>
        <w:jc w:val="both"/>
        <w:rPr>
          <w:rFonts w:ascii="Times New Roman" w:eastAsia="Times New Roman" w:hAnsi="Times New Roman" w:cs="Times New Roman"/>
          <w:sz w:val="28"/>
          <w:lang w:eastAsia="ru-RU"/>
        </w:rPr>
      </w:pPr>
    </w:p>
    <w:p w:rsidR="004A6233" w:rsidRDefault="004A6233" w:rsidP="000C5DC2">
      <w:pPr>
        <w:widowControl w:val="0"/>
        <w:spacing w:after="0" w:line="240" w:lineRule="auto"/>
        <w:ind w:firstLine="709"/>
        <w:jc w:val="both"/>
        <w:rPr>
          <w:rFonts w:ascii="Times New Roman" w:eastAsia="Times New Roman" w:hAnsi="Times New Roman" w:cs="Times New Roman"/>
          <w:sz w:val="28"/>
          <w:lang w:eastAsia="ru-RU"/>
        </w:rPr>
      </w:pPr>
    </w:p>
    <w:p w:rsidR="002333B9" w:rsidRPr="001E4178" w:rsidRDefault="002333B9"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2.3</w:t>
      </w:r>
      <w:r w:rsidRPr="001E4178">
        <w:rPr>
          <w:rFonts w:ascii="Times New Roman" w:hAnsi="Times New Roman" w:cs="Times New Roman"/>
          <w:sz w:val="28"/>
          <w:szCs w:val="28"/>
        </w:rPr>
        <w:t xml:space="preserve"> </w:t>
      </w:r>
      <w:r w:rsidRPr="001E4178">
        <w:rPr>
          <w:rFonts w:ascii="Times New Roman" w:hAnsi="Times New Roman" w:cs="Times New Roman"/>
          <w:b/>
          <w:sz w:val="28"/>
          <w:szCs w:val="28"/>
        </w:rPr>
        <w:t xml:space="preserve">Акцизы, производимые на территории Российской Федерации </w:t>
      </w:r>
    </w:p>
    <w:p w:rsidR="002333B9" w:rsidRPr="001E4178" w:rsidRDefault="002333B9"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18210302000010000110</w:t>
      </w:r>
    </w:p>
    <w:p w:rsidR="002333B9" w:rsidRPr="001E4178" w:rsidRDefault="002333B9" w:rsidP="000C5DC2">
      <w:pPr>
        <w:widowControl w:val="0"/>
        <w:spacing w:after="0" w:line="240" w:lineRule="auto"/>
        <w:contextualSpacing/>
        <w:jc w:val="center"/>
        <w:rPr>
          <w:rFonts w:ascii="Times New Roman" w:hAnsi="Times New Roman" w:cs="Times New Roman"/>
          <w:b/>
          <w:sz w:val="16"/>
          <w:szCs w:val="16"/>
        </w:rPr>
      </w:pPr>
    </w:p>
    <w:p w:rsidR="002333B9" w:rsidRPr="001E4178" w:rsidRDefault="002333B9"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2333B9" w:rsidRPr="001E4178" w:rsidRDefault="002333B9"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прогнозного объема поступлений по акцизам, производимым на территории Российской Федерации, производится отдельно по каждой группе акцизов.</w:t>
      </w:r>
    </w:p>
    <w:p w:rsidR="002333B9" w:rsidRPr="001E4178" w:rsidRDefault="002333B9" w:rsidP="000C5DC2">
      <w:pPr>
        <w:widowControl w:val="0"/>
        <w:spacing w:after="0" w:line="240" w:lineRule="auto"/>
        <w:ind w:firstLine="709"/>
        <w:contextualSpacing/>
        <w:jc w:val="both"/>
        <w:rPr>
          <w:rFonts w:ascii="Times New Roman" w:hAnsi="Times New Roman" w:cs="Times New Roman"/>
          <w:sz w:val="20"/>
          <w:szCs w:val="20"/>
        </w:rPr>
      </w:pPr>
    </w:p>
    <w:p w:rsidR="00B24BB4" w:rsidRPr="001E4178" w:rsidRDefault="00B24BB4" w:rsidP="00B24BB4">
      <w:pPr>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 xml:space="preserve">2.3.1 Акцизы на этиловый спирт из пищевого сырья  (за исключением дистиллятов винного, виноградного, плодового, коньячного, </w:t>
      </w:r>
      <w:proofErr w:type="spellStart"/>
      <w:r w:rsidRPr="001E4178">
        <w:rPr>
          <w:rFonts w:ascii="Times New Roman" w:hAnsi="Times New Roman" w:cs="Times New Roman"/>
          <w:b/>
          <w:sz w:val="28"/>
          <w:szCs w:val="28"/>
        </w:rPr>
        <w:t>кальвадосного</w:t>
      </w:r>
      <w:proofErr w:type="spellEnd"/>
      <w:r w:rsidRPr="001E4178">
        <w:rPr>
          <w:rFonts w:ascii="Times New Roman" w:hAnsi="Times New Roman" w:cs="Times New Roman"/>
          <w:b/>
          <w:sz w:val="28"/>
          <w:szCs w:val="28"/>
        </w:rPr>
        <w:t xml:space="preserve">, </w:t>
      </w:r>
      <w:proofErr w:type="spellStart"/>
      <w:r w:rsidRPr="001E4178">
        <w:rPr>
          <w:rFonts w:ascii="Times New Roman" w:hAnsi="Times New Roman" w:cs="Times New Roman"/>
          <w:b/>
          <w:sz w:val="28"/>
          <w:szCs w:val="28"/>
        </w:rPr>
        <w:t>вискового</w:t>
      </w:r>
      <w:proofErr w:type="spellEnd"/>
      <w:r w:rsidRPr="001E4178">
        <w:rPr>
          <w:rFonts w:ascii="Times New Roman" w:hAnsi="Times New Roman" w:cs="Times New Roman"/>
          <w:b/>
          <w:sz w:val="28"/>
          <w:szCs w:val="28"/>
        </w:rPr>
        <w:t xml:space="preserve">), производимый на территории </w:t>
      </w:r>
    </w:p>
    <w:p w:rsidR="00B24BB4" w:rsidRPr="001E4178" w:rsidRDefault="00B24BB4" w:rsidP="00B24BB4">
      <w:pPr>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Российской Федерации</w:t>
      </w:r>
    </w:p>
    <w:p w:rsidR="00B24BB4" w:rsidRDefault="00B24BB4" w:rsidP="00B24BB4">
      <w:pPr>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18210302011010000110</w:t>
      </w:r>
    </w:p>
    <w:p w:rsidR="00B24BB4" w:rsidRPr="001E4178" w:rsidRDefault="00B24BB4" w:rsidP="00B24BB4">
      <w:pPr>
        <w:spacing w:after="0" w:line="240" w:lineRule="auto"/>
        <w:jc w:val="center"/>
        <w:rPr>
          <w:rFonts w:ascii="Times New Roman" w:hAnsi="Times New Roman" w:cs="Times New Roman"/>
          <w:b/>
          <w:sz w:val="28"/>
          <w:szCs w:val="28"/>
        </w:rPr>
      </w:pP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Для расчета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1E4178">
        <w:rPr>
          <w:rFonts w:ascii="Times New Roman" w:hAnsi="Times New Roman" w:cs="Times New Roman"/>
          <w:sz w:val="28"/>
          <w:szCs w:val="28"/>
        </w:rPr>
        <w:t>кальвадосного</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вискового</w:t>
      </w:r>
      <w:proofErr w:type="spellEnd"/>
      <w:r w:rsidRPr="001E4178">
        <w:rPr>
          <w:rFonts w:ascii="Times New Roman" w:hAnsi="Times New Roman" w:cs="Times New Roman"/>
          <w:sz w:val="28"/>
          <w:szCs w:val="28"/>
        </w:rPr>
        <w:t>)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w:t>
      </w:r>
      <w:r w:rsidRPr="00403604">
        <w:rPr>
          <w:rFonts w:ascii="Times New Roman" w:hAnsi="Times New Roman" w:cs="Times New Roman"/>
          <w:sz w:val="28"/>
          <w:szCs w:val="28"/>
        </w:rPr>
        <w:t xml:space="preserve">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 </w:t>
      </w:r>
      <w:r w:rsidRPr="001E4178">
        <w:rPr>
          <w:rFonts w:ascii="Times New Roman" w:hAnsi="Times New Roman" w:cs="Times New Roman"/>
          <w:sz w:val="28"/>
          <w:szCs w:val="28"/>
        </w:rPr>
        <w:t>динамика 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этиловый спирт из пищевого сырья (за исключением дистиллятов винного, виноградного, плодового, коньячного, </w:t>
      </w:r>
      <w:proofErr w:type="spellStart"/>
      <w:r w:rsidRPr="001E4178">
        <w:rPr>
          <w:rFonts w:ascii="Times New Roman" w:hAnsi="Times New Roman" w:cs="Times New Roman"/>
          <w:sz w:val="28"/>
          <w:szCs w:val="28"/>
        </w:rPr>
        <w:t>кальвадосного</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вискового</w:t>
      </w:r>
      <w:proofErr w:type="spellEnd"/>
      <w:r w:rsidRPr="001E4178">
        <w:rPr>
          <w:rFonts w:ascii="Times New Roman" w:hAnsi="Times New Roman" w:cs="Times New Roman"/>
          <w:sz w:val="28"/>
          <w:szCs w:val="28"/>
        </w:rPr>
        <w:t xml:space="preserve">)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 </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Поступления акцизов на этиловый спирт из пищевого сырья (за исключением дистиллятов винного, виноградного, плодового, коньячного, </w:t>
      </w:r>
      <w:proofErr w:type="spellStart"/>
      <w:r w:rsidRPr="001E4178">
        <w:rPr>
          <w:rFonts w:ascii="Times New Roman" w:hAnsi="Times New Roman" w:cs="Times New Roman"/>
          <w:sz w:val="28"/>
          <w:szCs w:val="28"/>
        </w:rPr>
        <w:t>кальвадосного</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вискового</w:t>
      </w:r>
      <w:proofErr w:type="spellEnd"/>
      <w:r w:rsidRPr="001E4178">
        <w:rPr>
          <w:rFonts w:ascii="Times New Roman" w:hAnsi="Times New Roman" w:cs="Times New Roman"/>
          <w:sz w:val="28"/>
          <w:szCs w:val="28"/>
        </w:rPr>
        <w:t>)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сп</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spacing w:after="0" w:line="240" w:lineRule="auto"/>
        <w:ind w:firstLine="709"/>
        <w:jc w:val="both"/>
        <w:rPr>
          <w:rFonts w:ascii="Times New Roman" w:hAnsi="Times New Roman" w:cs="Times New Roman"/>
          <w:sz w:val="28"/>
          <w:szCs w:val="28"/>
        </w:rPr>
      </w:pPr>
    </w:p>
    <w:p w:rsidR="00B24BB4" w:rsidRPr="001E4178" w:rsidRDefault="00B24BB4" w:rsidP="00B24BB4">
      <w:pPr>
        <w:spacing w:after="0" w:line="240" w:lineRule="auto"/>
        <w:ind w:firstLine="709"/>
        <w:jc w:val="center"/>
        <w:rPr>
          <w:rFonts w:ascii="Times New Roman" w:hAnsi="Times New Roman" w:cs="Times New Roman"/>
          <w:b/>
          <w:i/>
          <w:sz w:val="28"/>
          <w:szCs w:val="28"/>
          <w:lang w:val="en-US"/>
        </w:rPr>
      </w:pPr>
      <w:proofErr w:type="spellStart"/>
      <w:r w:rsidRPr="001E4178">
        <w:rPr>
          <w:rFonts w:ascii="Times New Roman" w:hAnsi="Times New Roman" w:cs="Times New Roman"/>
          <w:b/>
          <w:i/>
          <w:sz w:val="28"/>
          <w:szCs w:val="28"/>
        </w:rPr>
        <w:t>Асп</w:t>
      </w:r>
      <w:proofErr w:type="spellEnd"/>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0"/>
          <w:szCs w:val="20"/>
        </w:rPr>
        <w:t>сп</w:t>
      </w:r>
      <w:proofErr w:type="spellEnd"/>
      <w:r w:rsidRPr="001E4178">
        <w:rPr>
          <w:rFonts w:ascii="Times New Roman" w:hAnsi="Times New Roman" w:cs="Times New Roman"/>
          <w:b/>
          <w:i/>
          <w:sz w:val="28"/>
          <w:szCs w:val="28"/>
          <w:lang w:val="en-US"/>
        </w:rPr>
        <w:t>*S)*K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lang w:val="en-US"/>
        </w:rPr>
        <w:t xml:space="preserve"> (+/-)P(+/-)F,</w:t>
      </w:r>
    </w:p>
    <w:p w:rsidR="00B24BB4" w:rsidRPr="001E4178" w:rsidRDefault="00B24BB4" w:rsidP="00B24BB4">
      <w:pPr>
        <w:spacing w:after="0" w:line="240" w:lineRule="auto"/>
        <w:ind w:firstLine="709"/>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i/>
          <w:sz w:val="20"/>
          <w:szCs w:val="20"/>
        </w:rPr>
        <w:t>сп</w:t>
      </w:r>
      <w:proofErr w:type="spellEnd"/>
      <w:r w:rsidRPr="001E4178">
        <w:rPr>
          <w:rFonts w:ascii="Times New Roman" w:hAnsi="Times New Roman" w:cs="Times New Roman"/>
          <w:sz w:val="28"/>
          <w:szCs w:val="28"/>
        </w:rPr>
        <w:t xml:space="preserve"> – налоговая база (операции, подлежащие налогообложению) по  этиловому спирту из пищевого сырья (за исключением дистиллятов винного, </w:t>
      </w:r>
      <w:r w:rsidRPr="001E4178">
        <w:rPr>
          <w:rFonts w:ascii="Times New Roman" w:hAnsi="Times New Roman" w:cs="Times New Roman"/>
          <w:sz w:val="28"/>
          <w:szCs w:val="28"/>
        </w:rPr>
        <w:lastRenderedPageBreak/>
        <w:t xml:space="preserve">виноградного, плодового, коньячного, </w:t>
      </w:r>
      <w:proofErr w:type="spellStart"/>
      <w:r w:rsidRPr="001E4178">
        <w:rPr>
          <w:rFonts w:ascii="Times New Roman" w:hAnsi="Times New Roman" w:cs="Times New Roman"/>
          <w:sz w:val="28"/>
          <w:szCs w:val="28"/>
        </w:rPr>
        <w:t>кальвадосного</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вискового</w:t>
      </w:r>
      <w:proofErr w:type="spellEnd"/>
      <w:r w:rsidRPr="001E4178">
        <w:rPr>
          <w:rFonts w:ascii="Times New Roman" w:hAnsi="Times New Roman" w:cs="Times New Roman"/>
          <w:sz w:val="28"/>
          <w:szCs w:val="28"/>
        </w:rPr>
        <w:t>, а также спирта денатурированного), без применения ставки акциза на этиловый спирт в размере 0 рублей за 1 литр безводного этилового спирта, содержащегося в подакцизном товаре,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и (или) отчета по форме №5-АЛ «Отчет о налоговой базе и структуре начислений по акцизам на спирт, алкогольную и спиртосодержащую продукцию», с учетом коэффициента, характеризующего динамику поступлений в текущем году без учета влияния индексации ставок</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403604">
        <w:rPr>
          <w:rFonts w:ascii="Times New Roman" w:hAnsi="Times New Roman" w:cs="Times New Roman"/>
          <w:sz w:val="28"/>
          <w:szCs w:val="28"/>
        </w:rPr>
        <w:t xml:space="preserve">и (или) показателей </w:t>
      </w:r>
      <w:proofErr w:type="spellStart"/>
      <w:r w:rsidRPr="00403604">
        <w:rPr>
          <w:rFonts w:ascii="Times New Roman" w:hAnsi="Times New Roman" w:cs="Times New Roman"/>
          <w:sz w:val="28"/>
          <w:szCs w:val="28"/>
        </w:rPr>
        <w:t>макроэномического</w:t>
      </w:r>
      <w:proofErr w:type="spellEnd"/>
      <w:r w:rsidRPr="00403604">
        <w:rPr>
          <w:rFonts w:ascii="Times New Roman" w:hAnsi="Times New Roman" w:cs="Times New Roman"/>
          <w:sz w:val="28"/>
          <w:szCs w:val="28"/>
        </w:rPr>
        <w:t xml:space="preserve"> развития</w:t>
      </w:r>
      <w:r>
        <w:rPr>
          <w:rFonts w:ascii="Times New Roman" w:hAnsi="Times New Roman" w:cs="Times New Roman"/>
          <w:sz w:val="28"/>
          <w:szCs w:val="28"/>
        </w:rPr>
        <w:t xml:space="preserve">, </w:t>
      </w:r>
      <w:r w:rsidRPr="001E4178">
        <w:rPr>
          <w:rFonts w:ascii="Times New Roman" w:hAnsi="Times New Roman" w:cs="Times New Roman"/>
          <w:sz w:val="28"/>
          <w:szCs w:val="28"/>
        </w:rPr>
        <w:t>литры безводного этилового спирта;</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S</w:t>
      </w:r>
      <w:r w:rsidRPr="001E4178">
        <w:rPr>
          <w:rFonts w:ascii="Times New Roman" w:hAnsi="Times New Roman" w:cs="Times New Roman"/>
          <w:sz w:val="28"/>
          <w:szCs w:val="28"/>
        </w:rPr>
        <w:t xml:space="preserve"> – ставка акциза, рублей за 1 литр безводного этилового спирта, содержащегося в подакцизном товаре;</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w:t>
      </w:r>
      <w:r w:rsidRPr="001E4178">
        <w:t xml:space="preserve"> </w:t>
      </w:r>
      <w:r w:rsidRPr="001E4178">
        <w:rPr>
          <w:rFonts w:ascii="Times New Roman" w:hAnsi="Times New Roman" w:cs="Times New Roman"/>
          <w:sz w:val="28"/>
          <w:szCs w:val="28"/>
        </w:rPr>
        <w:t>учитывает  работу по погашению задолженности по налогу.</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1E4178">
        <w:rPr>
          <w:rFonts w:ascii="Times New Roman" w:hAnsi="Times New Roman" w:cs="Times New Roman"/>
          <w:sz w:val="28"/>
          <w:szCs w:val="28"/>
        </w:rPr>
        <w:t>кальвадосного</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вискового</w:t>
      </w:r>
      <w:proofErr w:type="spellEnd"/>
      <w:r w:rsidRPr="001E4178">
        <w:rPr>
          <w:rFonts w:ascii="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rsidR="00B24BB4" w:rsidRDefault="00B24BB4" w:rsidP="00B24BB4">
      <w:pPr>
        <w:widowControl w:val="0"/>
        <w:spacing w:after="0" w:line="240" w:lineRule="auto"/>
        <w:jc w:val="both"/>
        <w:rPr>
          <w:rFonts w:ascii="Times New Roman" w:hAnsi="Times New Roman" w:cs="Times New Roman"/>
          <w:sz w:val="28"/>
          <w:szCs w:val="28"/>
        </w:rPr>
      </w:pPr>
    </w:p>
    <w:p w:rsidR="00B24BB4" w:rsidRPr="003244ED" w:rsidRDefault="00B24BB4" w:rsidP="00B24BB4">
      <w:pPr>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t>2.3.2 Акцизы на этиловый спирт из непищевого сырья, производимый на территории Российской Федерации</w:t>
      </w:r>
    </w:p>
    <w:p w:rsidR="00B24BB4" w:rsidRPr="003244ED" w:rsidRDefault="00B24BB4" w:rsidP="00B24BB4">
      <w:pPr>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t>КБК 18210302012010000110</w:t>
      </w:r>
    </w:p>
    <w:p w:rsidR="00B24BB4" w:rsidRPr="003244ED" w:rsidRDefault="00B24BB4" w:rsidP="00B24BB4">
      <w:pPr>
        <w:widowControl w:val="0"/>
        <w:spacing w:after="0" w:line="240" w:lineRule="auto"/>
        <w:ind w:firstLine="709"/>
        <w:jc w:val="center"/>
        <w:rPr>
          <w:rFonts w:ascii="Times New Roman" w:hAnsi="Times New Roman" w:cs="Times New Roman"/>
          <w:b/>
          <w:sz w:val="28"/>
          <w:szCs w:val="28"/>
        </w:rPr>
      </w:pP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Для расчета поступлений акцизов на этиловый спирт из непищевого сырья используются:</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 динамика налоговой базы по акцизу согласно данным отчета по форме №5-АЛ «Отчет о налоговой базе и структуре начислений по акцизам на спирт, алкогольную и </w:t>
      </w:r>
      <w:r w:rsidRPr="003244ED">
        <w:rPr>
          <w:rFonts w:ascii="Times New Roman" w:hAnsi="Times New Roman" w:cs="Times New Roman"/>
          <w:sz w:val="28"/>
          <w:szCs w:val="28"/>
        </w:rPr>
        <w:lastRenderedPageBreak/>
        <w:t>спиртосодержащую продукцию»;</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3244ED">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3244ED">
        <w:rPr>
          <w:rFonts w:ascii="Calibri" w:eastAsia="Calibri" w:hAnsi="Calibri" w:cs="Times New Roman"/>
        </w:rPr>
        <w:t xml:space="preserve"> </w:t>
      </w:r>
      <w:r w:rsidRPr="003244ED">
        <w:rPr>
          <w:rFonts w:ascii="Times New Roman" w:eastAsia="Calibri" w:hAnsi="Times New Roman" w:cs="Times New Roman"/>
          <w:sz w:val="28"/>
          <w:szCs w:val="28"/>
        </w:rPr>
        <w:t>платежей в бюджетную систему Российской Федерации»</w:t>
      </w:r>
      <w:r w:rsidRPr="003244ED">
        <w:rPr>
          <w:rFonts w:ascii="Times New Roman" w:hAnsi="Times New Roman" w:cs="Times New Roman"/>
          <w:sz w:val="28"/>
          <w:szCs w:val="28"/>
        </w:rPr>
        <w:t>;</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налоговые ставки, предусмотренные главой 22 НК РФ «Акцизы».</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Расчет поступлений акцизов на этиловый спирт из непищевого сырья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 </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Поступления акцизов на этиловый спирт из непищевого сырья (</w:t>
      </w:r>
      <w:proofErr w:type="spellStart"/>
      <w:r w:rsidRPr="003244ED">
        <w:rPr>
          <w:rFonts w:ascii="Times New Roman" w:hAnsi="Times New Roman" w:cs="Times New Roman"/>
          <w:b/>
          <w:i/>
          <w:sz w:val="28"/>
          <w:szCs w:val="28"/>
        </w:rPr>
        <w:t>А</w:t>
      </w:r>
      <w:r w:rsidRPr="003244ED">
        <w:rPr>
          <w:rFonts w:ascii="Times New Roman" w:hAnsi="Times New Roman" w:cs="Times New Roman"/>
          <w:b/>
          <w:sz w:val="28"/>
          <w:szCs w:val="28"/>
        </w:rPr>
        <w:t>нсп</w:t>
      </w:r>
      <w:proofErr w:type="spellEnd"/>
      <w:r w:rsidRPr="003244ED">
        <w:rPr>
          <w:rFonts w:ascii="Times New Roman" w:hAnsi="Times New Roman" w:cs="Times New Roman"/>
          <w:sz w:val="28"/>
          <w:szCs w:val="28"/>
        </w:rPr>
        <w:t>) определяется исходя из следующего алгоритма расчёта (формуле):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
    <w:p w:rsidR="00B24BB4" w:rsidRPr="003244ED" w:rsidRDefault="00B24BB4" w:rsidP="00B24BB4">
      <w:pPr>
        <w:widowControl w:val="0"/>
        <w:spacing w:after="0" w:line="240" w:lineRule="auto"/>
        <w:ind w:firstLine="709"/>
        <w:jc w:val="center"/>
        <w:rPr>
          <w:rFonts w:ascii="Times New Roman" w:hAnsi="Times New Roman" w:cs="Times New Roman"/>
          <w:i/>
          <w:sz w:val="28"/>
          <w:szCs w:val="28"/>
        </w:rPr>
      </w:pPr>
      <w:proofErr w:type="spellStart"/>
      <w:r w:rsidRPr="003244ED">
        <w:rPr>
          <w:rFonts w:ascii="Times New Roman" w:hAnsi="Times New Roman" w:cs="Times New Roman"/>
          <w:b/>
          <w:i/>
          <w:sz w:val="28"/>
          <w:szCs w:val="28"/>
        </w:rPr>
        <w:t>А</w:t>
      </w:r>
      <w:r w:rsidRPr="003244ED">
        <w:rPr>
          <w:rFonts w:ascii="Times New Roman" w:hAnsi="Times New Roman" w:cs="Times New Roman"/>
          <w:b/>
          <w:sz w:val="28"/>
          <w:szCs w:val="28"/>
        </w:rPr>
        <w:t>нсп</w:t>
      </w:r>
      <w:proofErr w:type="spellEnd"/>
      <w:r w:rsidRPr="003244ED">
        <w:rPr>
          <w:rFonts w:ascii="Times New Roman" w:hAnsi="Times New Roman" w:cs="Times New Roman"/>
          <w:b/>
          <w:i/>
          <w:sz w:val="28"/>
          <w:szCs w:val="28"/>
        </w:rPr>
        <w:t xml:space="preserve"> =∑(</w:t>
      </w:r>
      <w:r w:rsidRPr="003244ED">
        <w:rPr>
          <w:rFonts w:ascii="Times New Roman" w:hAnsi="Times New Roman" w:cs="Times New Roman"/>
          <w:b/>
          <w:i/>
          <w:sz w:val="28"/>
          <w:szCs w:val="28"/>
          <w:lang w:val="en-US"/>
        </w:rPr>
        <w:t>V</w:t>
      </w:r>
      <w:proofErr w:type="spellStart"/>
      <w:r w:rsidRPr="003244ED">
        <w:rPr>
          <w:rFonts w:ascii="Times New Roman" w:hAnsi="Times New Roman" w:cs="Times New Roman"/>
          <w:b/>
          <w:i/>
          <w:sz w:val="20"/>
          <w:szCs w:val="20"/>
        </w:rPr>
        <w:t>нсп</w:t>
      </w:r>
      <w:proofErr w:type="spellEnd"/>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S</w:t>
      </w:r>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K</w:t>
      </w:r>
      <w:proofErr w:type="spellStart"/>
      <w:r w:rsidRPr="003244ED">
        <w:rPr>
          <w:rFonts w:ascii="Times New Roman" w:hAnsi="Times New Roman" w:cs="Times New Roman"/>
          <w:b/>
          <w:i/>
          <w:sz w:val="20"/>
          <w:szCs w:val="20"/>
        </w:rPr>
        <w:t>соб</w:t>
      </w:r>
      <w:proofErr w:type="spellEnd"/>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P</w:t>
      </w:r>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F</w:t>
      </w:r>
      <w:r w:rsidRPr="003244ED">
        <w:rPr>
          <w:rFonts w:ascii="Times New Roman" w:hAnsi="Times New Roman" w:cs="Times New Roman"/>
          <w:i/>
          <w:sz w:val="28"/>
          <w:szCs w:val="28"/>
        </w:rPr>
        <w:t>,</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где: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3244ED">
        <w:rPr>
          <w:rFonts w:ascii="Times New Roman" w:hAnsi="Times New Roman" w:cs="Times New Roman"/>
          <w:b/>
          <w:i/>
          <w:sz w:val="28"/>
          <w:szCs w:val="28"/>
        </w:rPr>
        <w:t>V</w:t>
      </w:r>
      <w:r w:rsidRPr="003244ED">
        <w:rPr>
          <w:rFonts w:ascii="Times New Roman" w:hAnsi="Times New Roman" w:cs="Times New Roman"/>
          <w:b/>
          <w:i/>
          <w:sz w:val="20"/>
          <w:szCs w:val="20"/>
        </w:rPr>
        <w:t>нсп</w:t>
      </w:r>
      <w:proofErr w:type="spellEnd"/>
      <w:r w:rsidRPr="003244ED">
        <w:rPr>
          <w:rFonts w:ascii="Times New Roman" w:hAnsi="Times New Roman" w:cs="Times New Roman"/>
          <w:sz w:val="28"/>
          <w:szCs w:val="28"/>
        </w:rPr>
        <w:t xml:space="preserve"> – налоговая база (операции, подлежащие налогообложению) по этиловому спирту из непищевого сырья без применения ставки акциза на этиловый спирт в размере 0 рублей за 1 литр безводного этилового спирта, содержащегося в подакцизном товаре, по данным оперативного анализа налоговых деклараций; и (или) отчета по форме №5-АЛ «Отчет о налоговой базе и структуре начислений по акцизам на спирт, алкогольную и спиртосодержащую продукцию», с учетом коэффициента, характеризующего динамику поступлений в текущем году без учета влияния индексации ставок; 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литры безводного этилового спирта;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rPr>
        <w:t>S</w:t>
      </w:r>
      <w:r w:rsidRPr="003244ED">
        <w:rPr>
          <w:rFonts w:ascii="Times New Roman" w:hAnsi="Times New Roman" w:cs="Times New Roman"/>
          <w:sz w:val="28"/>
          <w:szCs w:val="28"/>
        </w:rPr>
        <w:t xml:space="preserve"> – ставка акциза, рублей за 1 литр безводного этилового спирта, содержащегося в подакцизном товаре;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3244ED">
        <w:rPr>
          <w:rFonts w:ascii="Times New Roman" w:hAnsi="Times New Roman" w:cs="Times New Roman"/>
          <w:b/>
          <w:i/>
          <w:sz w:val="28"/>
          <w:szCs w:val="28"/>
        </w:rPr>
        <w:t>K</w:t>
      </w:r>
      <w:r w:rsidRPr="003244ED">
        <w:rPr>
          <w:rFonts w:ascii="Times New Roman" w:hAnsi="Times New Roman" w:cs="Times New Roman"/>
          <w:b/>
          <w:i/>
          <w:sz w:val="20"/>
          <w:szCs w:val="20"/>
        </w:rPr>
        <w:t>соб</w:t>
      </w:r>
      <w:proofErr w:type="spellEnd"/>
      <w:r w:rsidRPr="003244ED">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rPr>
        <w:t>P</w:t>
      </w:r>
      <w:r w:rsidRPr="003244ED">
        <w:rPr>
          <w:rFonts w:ascii="Times New Roman" w:hAnsi="Times New Roman" w:cs="Times New Roman"/>
          <w:sz w:val="28"/>
          <w:szCs w:val="28"/>
        </w:rPr>
        <w:t xml:space="preserve"> - переходящие платежи, тыс. рублей;</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rPr>
        <w:t>F</w:t>
      </w:r>
      <w:r w:rsidRPr="003244ED">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3244ED" w:rsidRDefault="00B24BB4" w:rsidP="00B24BB4">
      <w:pPr>
        <w:widowControl w:val="0"/>
        <w:autoSpaceDE w:val="0"/>
        <w:autoSpaceDN w:val="0"/>
        <w:adjustRightInd w:val="0"/>
        <w:spacing w:after="0" w:line="240" w:lineRule="auto"/>
        <w:ind w:firstLine="709"/>
        <w:jc w:val="both"/>
        <w:rPr>
          <w:rFonts w:ascii="Times New Roman" w:hAnsi="Times New Roman"/>
          <w:sz w:val="28"/>
          <w:szCs w:val="28"/>
        </w:rPr>
      </w:pPr>
      <w:r w:rsidRPr="003244E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3244ED" w:rsidRDefault="00B24BB4" w:rsidP="00B24BB4">
      <w:pPr>
        <w:widowControl w:val="0"/>
        <w:spacing w:after="0" w:line="240" w:lineRule="auto"/>
        <w:ind w:firstLine="709"/>
        <w:jc w:val="both"/>
        <w:rPr>
          <w:rFonts w:ascii="Times New Roman" w:hAnsi="Times New Roman"/>
          <w:sz w:val="28"/>
          <w:szCs w:val="28"/>
        </w:rPr>
      </w:pPr>
      <w:r w:rsidRPr="003244ED">
        <w:rPr>
          <w:rFonts w:ascii="Times New Roman" w:hAnsi="Times New Roman"/>
          <w:sz w:val="28"/>
          <w:szCs w:val="28"/>
        </w:rPr>
        <w:t xml:space="preserve">Объём выпадающих доходов определяется в рамках прописанного </w:t>
      </w:r>
      <w:r w:rsidRPr="003244ED">
        <w:rPr>
          <w:rFonts w:ascii="Times New Roman" w:hAnsi="Times New Roman"/>
          <w:sz w:val="28"/>
          <w:szCs w:val="28"/>
        </w:rPr>
        <w:lastRenderedPageBreak/>
        <w:t>алгоритма расчёта прогнозного объёма поступлений налога.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Акциз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B24BB4" w:rsidRDefault="00B24BB4" w:rsidP="00B24BB4">
      <w:pPr>
        <w:widowControl w:val="0"/>
        <w:spacing w:after="0" w:line="240" w:lineRule="auto"/>
        <w:jc w:val="center"/>
        <w:rPr>
          <w:rFonts w:ascii="Times New Roman" w:hAnsi="Times New Roman" w:cs="Times New Roman"/>
          <w:b/>
          <w:sz w:val="28"/>
          <w:szCs w:val="28"/>
        </w:rPr>
      </w:pP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2.3.</w:t>
      </w:r>
      <w:r>
        <w:rPr>
          <w:rFonts w:ascii="Times New Roman" w:hAnsi="Times New Roman" w:cs="Times New Roman"/>
          <w:b/>
          <w:sz w:val="28"/>
          <w:szCs w:val="28"/>
        </w:rPr>
        <w:t>3</w:t>
      </w:r>
      <w:r w:rsidRPr="001E4178">
        <w:rPr>
          <w:rFonts w:ascii="Times New Roman" w:hAnsi="Times New Roman" w:cs="Times New Roman"/>
          <w:b/>
          <w:sz w:val="28"/>
          <w:szCs w:val="28"/>
        </w:rPr>
        <w:t xml:space="preserve"> Акцизы на этиловый спирт из пищевого сырья (дистилляты винный, виноградный, плодовый, коньячный, </w:t>
      </w:r>
      <w:proofErr w:type="spellStart"/>
      <w:r w:rsidRPr="001E4178">
        <w:rPr>
          <w:rFonts w:ascii="Times New Roman" w:hAnsi="Times New Roman" w:cs="Times New Roman"/>
          <w:b/>
          <w:sz w:val="28"/>
          <w:szCs w:val="28"/>
        </w:rPr>
        <w:t>кальвадосный</w:t>
      </w:r>
      <w:proofErr w:type="spellEnd"/>
      <w:r w:rsidRPr="001E4178">
        <w:rPr>
          <w:rFonts w:ascii="Times New Roman" w:hAnsi="Times New Roman" w:cs="Times New Roman"/>
          <w:b/>
          <w:sz w:val="28"/>
          <w:szCs w:val="28"/>
        </w:rPr>
        <w:t xml:space="preserve">, </w:t>
      </w:r>
      <w:proofErr w:type="spellStart"/>
      <w:r w:rsidRPr="001E4178">
        <w:rPr>
          <w:rFonts w:ascii="Times New Roman" w:hAnsi="Times New Roman" w:cs="Times New Roman"/>
          <w:b/>
          <w:sz w:val="28"/>
          <w:szCs w:val="28"/>
        </w:rPr>
        <w:t>висковый</w:t>
      </w:r>
      <w:proofErr w:type="spellEnd"/>
      <w:r w:rsidRPr="001E4178">
        <w:rPr>
          <w:rFonts w:ascii="Times New Roman" w:hAnsi="Times New Roman" w:cs="Times New Roman"/>
          <w:b/>
          <w:sz w:val="28"/>
          <w:szCs w:val="28"/>
        </w:rPr>
        <w:t>), производимый на территории Российской Федерации</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КБК 18210302013010000110</w:t>
      </w:r>
    </w:p>
    <w:p w:rsidR="00B24BB4" w:rsidRPr="001E4178" w:rsidRDefault="00B24BB4" w:rsidP="00B24BB4">
      <w:pPr>
        <w:widowControl w:val="0"/>
        <w:spacing w:after="0" w:line="240" w:lineRule="auto"/>
        <w:ind w:firstLine="709"/>
        <w:jc w:val="both"/>
        <w:rPr>
          <w:rFonts w:ascii="Times New Roman" w:hAnsi="Times New Roman" w:cs="Times New Roman"/>
          <w:b/>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Для расчета поступлений акцизов на этиловый спирт из пищевого сырья (дистилляты винный, виноградный, плодовый, коньячный, </w:t>
      </w:r>
      <w:proofErr w:type="spellStart"/>
      <w:r w:rsidRPr="001E4178">
        <w:rPr>
          <w:rFonts w:ascii="Times New Roman" w:hAnsi="Times New Roman" w:cs="Times New Roman"/>
          <w:sz w:val="28"/>
          <w:szCs w:val="28"/>
        </w:rPr>
        <w:t>кальвадосный</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висковый</w:t>
      </w:r>
      <w:proofErr w:type="spellEnd"/>
      <w:r w:rsidRPr="001E4178">
        <w:rPr>
          <w:rFonts w:ascii="Times New Roman" w:hAnsi="Times New Roman" w:cs="Times New Roman"/>
          <w:sz w:val="28"/>
          <w:szCs w:val="28"/>
        </w:rPr>
        <w:t>)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 </w:t>
      </w:r>
      <w:r w:rsidRPr="001E4178">
        <w:rPr>
          <w:rFonts w:ascii="Times New Roman" w:hAnsi="Times New Roman" w:cs="Times New Roman"/>
          <w:sz w:val="28"/>
          <w:szCs w:val="28"/>
        </w:rPr>
        <w:t>динамика 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этиловый спирт из пищевого сырья (дистилляты винный, виноградный, плодовый, коньячный, </w:t>
      </w:r>
      <w:proofErr w:type="spellStart"/>
      <w:r w:rsidRPr="001E4178">
        <w:rPr>
          <w:rFonts w:ascii="Times New Roman" w:hAnsi="Times New Roman" w:cs="Times New Roman"/>
          <w:sz w:val="28"/>
          <w:szCs w:val="28"/>
        </w:rPr>
        <w:t>кальвадосный</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висковый</w:t>
      </w:r>
      <w:proofErr w:type="spellEnd"/>
      <w:r w:rsidRPr="001E4178">
        <w:rPr>
          <w:rFonts w:ascii="Times New Roman" w:hAnsi="Times New Roman" w:cs="Times New Roman"/>
          <w:sz w:val="28"/>
          <w:szCs w:val="28"/>
        </w:rPr>
        <w:t xml:space="preserve">)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Поступления акцизов на этиловый спирт из пищевого сырья (дистилляты винный, виноградный, плодовый, коньячный, </w:t>
      </w:r>
      <w:proofErr w:type="spellStart"/>
      <w:r w:rsidRPr="001E4178">
        <w:rPr>
          <w:rFonts w:ascii="Times New Roman" w:hAnsi="Times New Roman" w:cs="Times New Roman"/>
          <w:sz w:val="28"/>
          <w:szCs w:val="28"/>
        </w:rPr>
        <w:t>кальвадосный</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висковый</w:t>
      </w:r>
      <w:proofErr w:type="spellEnd"/>
      <w:r w:rsidRPr="001E4178">
        <w:rPr>
          <w:rFonts w:ascii="Times New Roman" w:hAnsi="Times New Roman" w:cs="Times New Roman"/>
          <w:sz w:val="28"/>
          <w:szCs w:val="28"/>
        </w:rPr>
        <w:t>)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сп</w:t>
      </w:r>
      <w:r w:rsidRPr="001E4178">
        <w:rPr>
          <w:rFonts w:ascii="Times New Roman" w:hAnsi="Times New Roman" w:cs="Times New Roman"/>
          <w:b/>
          <w:i/>
          <w:sz w:val="16"/>
          <w:szCs w:val="16"/>
        </w:rPr>
        <w:t>С</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i/>
          <w:sz w:val="28"/>
          <w:szCs w:val="28"/>
        </w:rPr>
      </w:pPr>
      <w:proofErr w:type="spellStart"/>
      <w:r w:rsidRPr="001E4178">
        <w:rPr>
          <w:rFonts w:ascii="Times New Roman" w:hAnsi="Times New Roman" w:cs="Times New Roman"/>
          <w:b/>
          <w:i/>
          <w:sz w:val="28"/>
          <w:szCs w:val="28"/>
        </w:rPr>
        <w:t>Асп</w:t>
      </w:r>
      <w:r w:rsidRPr="001E4178">
        <w:rPr>
          <w:rFonts w:ascii="Times New Roman" w:hAnsi="Times New Roman" w:cs="Times New Roman"/>
          <w:b/>
          <w:i/>
          <w:sz w:val="16"/>
          <w:szCs w:val="16"/>
        </w:rPr>
        <w:t>С</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0"/>
          <w:szCs w:val="20"/>
        </w:rPr>
        <w:t>спс</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P</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i/>
          <w:sz w:val="20"/>
          <w:szCs w:val="20"/>
        </w:rPr>
        <w:t>спс</w:t>
      </w:r>
      <w:proofErr w:type="spellEnd"/>
      <w:r w:rsidRPr="001E4178">
        <w:rPr>
          <w:rFonts w:ascii="Times New Roman" w:hAnsi="Times New Roman" w:cs="Times New Roman"/>
          <w:sz w:val="28"/>
          <w:szCs w:val="28"/>
        </w:rPr>
        <w:t xml:space="preserve"> – налоговая база (операции, подлежащие налогообложению) по этиловому спирту из пищевого сырья (дистилляты винный, виноградный, плодовый, коньячный, </w:t>
      </w:r>
      <w:proofErr w:type="spellStart"/>
      <w:r w:rsidRPr="001E4178">
        <w:rPr>
          <w:rFonts w:ascii="Times New Roman" w:hAnsi="Times New Roman" w:cs="Times New Roman"/>
          <w:sz w:val="28"/>
          <w:szCs w:val="28"/>
        </w:rPr>
        <w:t>кальвадосный</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висковый</w:t>
      </w:r>
      <w:proofErr w:type="spellEnd"/>
      <w:r w:rsidRPr="001E4178">
        <w:rPr>
          <w:rFonts w:ascii="Times New Roman" w:hAnsi="Times New Roman" w:cs="Times New Roman"/>
          <w:sz w:val="28"/>
          <w:szCs w:val="28"/>
        </w:rPr>
        <w:t>) без применения ставки акциза на этиловый спирт в размере 0 рублей за 1 литр безводного этилового спирта, содержащегося в подакцизном товаре,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и (или) отчета по форме №5-АЛ «Отчет о налоговой базе и структуре начислений по акцизам на спирт, алкогольную и спиртосодержащую продукцию», с учетом коэффициента, характеризующего динамику поступлений в текущем году без учета влияния индексации ставок</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lastRenderedPageBreak/>
        <w:t>макроэномического</w:t>
      </w:r>
      <w:proofErr w:type="spellEnd"/>
      <w:r w:rsidRPr="003244ED">
        <w:rPr>
          <w:rFonts w:ascii="Times New Roman" w:hAnsi="Times New Roman" w:cs="Times New Roman"/>
          <w:sz w:val="28"/>
          <w:szCs w:val="28"/>
        </w:rPr>
        <w:t xml:space="preserve"> развития, литры безводного этиловог</w:t>
      </w:r>
      <w:r w:rsidRPr="001E4178">
        <w:rPr>
          <w:rFonts w:ascii="Times New Roman" w:hAnsi="Times New Roman" w:cs="Times New Roman"/>
          <w:sz w:val="28"/>
          <w:szCs w:val="28"/>
        </w:rPr>
        <w:t>о спирта;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sz w:val="28"/>
          <w:szCs w:val="28"/>
        </w:rPr>
        <w:t xml:space="preserve"> – ставка акциза, рублей за 1 литр безводного этилового спирта, содержащегося в подакцизном товаре;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Акциз на этиловый спирт из пищевого сырья (дистилляты винный, виноградный, плодовый, коньячный, </w:t>
      </w:r>
      <w:proofErr w:type="spellStart"/>
      <w:r w:rsidRPr="001E4178">
        <w:rPr>
          <w:rFonts w:ascii="Times New Roman" w:hAnsi="Times New Roman" w:cs="Times New Roman"/>
          <w:sz w:val="28"/>
          <w:szCs w:val="28"/>
        </w:rPr>
        <w:t>кальвадосный</w:t>
      </w:r>
      <w:proofErr w:type="spellEnd"/>
      <w:r w:rsidRPr="001E4178">
        <w:rPr>
          <w:rFonts w:ascii="Times New Roman" w:hAnsi="Times New Roman" w:cs="Times New Roman"/>
          <w:sz w:val="28"/>
          <w:szCs w:val="28"/>
        </w:rPr>
        <w:t xml:space="preserve">, </w:t>
      </w:r>
      <w:proofErr w:type="spellStart"/>
      <w:r w:rsidRPr="001E4178">
        <w:rPr>
          <w:rFonts w:ascii="Times New Roman" w:hAnsi="Times New Roman" w:cs="Times New Roman"/>
          <w:sz w:val="28"/>
          <w:szCs w:val="28"/>
        </w:rPr>
        <w:t>висковый</w:t>
      </w:r>
      <w:proofErr w:type="spellEnd"/>
      <w:r w:rsidRPr="001E4178">
        <w:rPr>
          <w:rFonts w:ascii="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2.3.</w:t>
      </w:r>
      <w:r>
        <w:rPr>
          <w:rFonts w:ascii="Times New Roman" w:hAnsi="Times New Roman" w:cs="Times New Roman"/>
          <w:b/>
          <w:sz w:val="28"/>
          <w:szCs w:val="28"/>
        </w:rPr>
        <w:t>4</w:t>
      </w:r>
      <w:r w:rsidRPr="001E4178">
        <w:rPr>
          <w:rFonts w:ascii="Times New Roman" w:hAnsi="Times New Roman" w:cs="Times New Roman"/>
          <w:b/>
          <w:sz w:val="28"/>
          <w:szCs w:val="28"/>
        </w:rPr>
        <w:t xml:space="preserve"> Акцизы на спиртосодержащую продукцию,</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производимую на территории Российской Федерации</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КБК 18210302020010000110</w:t>
      </w:r>
    </w:p>
    <w:p w:rsidR="00B24BB4" w:rsidRPr="001E4178" w:rsidRDefault="00B24BB4" w:rsidP="00B24BB4">
      <w:pPr>
        <w:widowControl w:val="0"/>
        <w:spacing w:after="0" w:line="240" w:lineRule="auto"/>
        <w:ind w:firstLine="709"/>
        <w:jc w:val="center"/>
        <w:rPr>
          <w:rFonts w:ascii="Times New Roman" w:hAnsi="Times New Roman" w:cs="Times New Roman"/>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спиртосодержащую продукцию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w:t>
      </w:r>
      <w:r w:rsidRPr="001E4178">
        <w:rPr>
          <w:rFonts w:ascii="Times New Roman" w:hAnsi="Times New Roman" w:cs="Times New Roman"/>
          <w:sz w:val="28"/>
          <w:szCs w:val="28"/>
        </w:rPr>
        <w:t xml:space="preserve"> динамика 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спиртосодержащую продукцию </w:t>
      </w:r>
      <w:r w:rsidRPr="001E4178">
        <w:rPr>
          <w:rFonts w:ascii="Times New Roman" w:hAnsi="Times New Roman" w:cs="Times New Roman"/>
          <w:sz w:val="28"/>
          <w:szCs w:val="28"/>
        </w:rPr>
        <w:lastRenderedPageBreak/>
        <w:t xml:space="preserve">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спиртосодержащую продукцию (</w:t>
      </w:r>
      <w:proofErr w:type="spellStart"/>
      <w:r w:rsidRPr="001E4178">
        <w:rPr>
          <w:rFonts w:ascii="Times New Roman" w:hAnsi="Times New Roman" w:cs="Times New Roman"/>
          <w:b/>
          <w:i/>
          <w:sz w:val="28"/>
          <w:szCs w:val="28"/>
        </w:rPr>
        <w:t>А</w:t>
      </w:r>
      <w:r w:rsidRPr="001E4178">
        <w:rPr>
          <w:rFonts w:ascii="Times New Roman" w:hAnsi="Times New Roman" w:cs="Times New Roman"/>
          <w:b/>
          <w:i/>
          <w:sz w:val="20"/>
          <w:szCs w:val="20"/>
        </w:rPr>
        <w:t>СПд</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А</w:t>
      </w:r>
      <w:r w:rsidRPr="001E4178">
        <w:rPr>
          <w:rFonts w:ascii="Times New Roman" w:hAnsi="Times New Roman" w:cs="Times New Roman"/>
          <w:b/>
          <w:i/>
          <w:sz w:val="20"/>
          <w:szCs w:val="20"/>
        </w:rPr>
        <w:t>СПд</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0"/>
          <w:szCs w:val="20"/>
        </w:rPr>
        <w:t>спд</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P</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i/>
          <w:sz w:val="20"/>
          <w:szCs w:val="20"/>
        </w:rPr>
        <w:t>спд</w:t>
      </w:r>
      <w:proofErr w:type="spellEnd"/>
      <w:r w:rsidRPr="001E4178">
        <w:rPr>
          <w:rFonts w:ascii="Times New Roman" w:hAnsi="Times New Roman" w:cs="Times New Roman"/>
          <w:sz w:val="28"/>
          <w:szCs w:val="28"/>
        </w:rPr>
        <w:t xml:space="preserve"> – налоговая база (операции, подлежащие налогообложению) по спиртосодержащей продукции (за исключением спиртосодержащей парфюмерно-косметической продукции в металлической аэрозольной упаковке и спиртосодержащей продукции бытовой химии в металлической аэрозольной упаковке)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и (или) отчета по форме №5-АЛ «Отчет о налоговой базе и структуре начислений по акцизам на спирт, алкогольную и спиртосодержащую продукцию», с учетом коэффициента, характеризующего динамику поступлений в текущем году без учета влияния индексации ставок</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литры безводного этилового спирта;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sz w:val="28"/>
          <w:szCs w:val="28"/>
        </w:rPr>
        <w:t xml:space="preserve"> – ставка акциза, рублей за 1 литр безводного этилового спирта, содержащегося в подакцизном товаре;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ED58EE" w:rsidRDefault="00ED58EE" w:rsidP="00B24BB4">
      <w:pPr>
        <w:widowControl w:val="0"/>
        <w:spacing w:after="0" w:line="240" w:lineRule="auto"/>
        <w:ind w:firstLine="709"/>
        <w:jc w:val="both"/>
        <w:rPr>
          <w:rFonts w:ascii="Times New Roman" w:hAnsi="Times New Roman" w:cs="Times New Roman"/>
          <w:sz w:val="28"/>
          <w:szCs w:val="28"/>
        </w:rPr>
      </w:pPr>
    </w:p>
    <w:p w:rsidR="00ED58EE" w:rsidRDefault="00ED58EE"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3244ED" w:rsidRDefault="00B24BB4" w:rsidP="00B24BB4">
      <w:pPr>
        <w:widowControl w:val="0"/>
        <w:spacing w:after="0" w:line="240" w:lineRule="auto"/>
        <w:ind w:firstLine="709"/>
        <w:jc w:val="center"/>
        <w:rPr>
          <w:rFonts w:ascii="Cambria" w:eastAsia="Times New Roman" w:hAnsi="Cambria" w:cs="Times New Roman"/>
          <w:b/>
          <w:bCs/>
          <w:sz w:val="28"/>
          <w:szCs w:val="28"/>
        </w:rPr>
      </w:pPr>
      <w:r w:rsidRPr="003244ED">
        <w:rPr>
          <w:rFonts w:ascii="Times New Roman" w:hAnsi="Times New Roman" w:cs="Times New Roman"/>
          <w:b/>
          <w:sz w:val="28"/>
          <w:szCs w:val="28"/>
        </w:rPr>
        <w:lastRenderedPageBreak/>
        <w:t>2.3.5.</w:t>
      </w:r>
      <w:r w:rsidRPr="003244ED">
        <w:rPr>
          <w:rFonts w:ascii="Times New Roman" w:hAnsi="Times New Roman" w:cs="Times New Roman"/>
          <w:sz w:val="28"/>
          <w:szCs w:val="28"/>
        </w:rPr>
        <w:t xml:space="preserve"> </w:t>
      </w:r>
      <w:r w:rsidRPr="003244ED">
        <w:rPr>
          <w:rFonts w:ascii="Cambria" w:eastAsia="Times New Roman" w:hAnsi="Cambria" w:cs="Times New Roman"/>
          <w:b/>
          <w:bCs/>
          <w:sz w:val="28"/>
          <w:szCs w:val="28"/>
        </w:rPr>
        <w:t>Акцизы на виноматериалы, виноградное сусло, фруктовое сусло, производимые на территории Российской Федерации,</w:t>
      </w:r>
    </w:p>
    <w:p w:rsidR="00B24BB4" w:rsidRPr="003244ED" w:rsidRDefault="00B24BB4" w:rsidP="00B24BB4">
      <w:pPr>
        <w:widowControl w:val="0"/>
        <w:spacing w:after="0" w:line="240" w:lineRule="auto"/>
        <w:ind w:firstLine="709"/>
        <w:jc w:val="center"/>
        <w:rPr>
          <w:rFonts w:ascii="Times New Roman" w:hAnsi="Times New Roman" w:cs="Times New Roman"/>
          <w:sz w:val="28"/>
          <w:szCs w:val="28"/>
        </w:rPr>
      </w:pPr>
      <w:r w:rsidRPr="003244ED">
        <w:rPr>
          <w:rFonts w:ascii="Cambria" w:eastAsia="Times New Roman" w:hAnsi="Cambria" w:cs="Times New Roman"/>
          <w:b/>
          <w:bCs/>
          <w:sz w:val="28"/>
          <w:szCs w:val="28"/>
        </w:rPr>
        <w:t>кроме производимых из подакцизного винограда</w:t>
      </w:r>
    </w:p>
    <w:p w:rsidR="00B24BB4" w:rsidRPr="003244ED" w:rsidRDefault="00B24BB4" w:rsidP="00B24BB4">
      <w:pPr>
        <w:widowControl w:val="0"/>
        <w:spacing w:after="0" w:line="240" w:lineRule="auto"/>
        <w:ind w:firstLine="709"/>
        <w:jc w:val="center"/>
        <w:rPr>
          <w:rFonts w:ascii="Times New Roman" w:hAnsi="Times New Roman" w:cs="Times New Roman"/>
          <w:b/>
          <w:sz w:val="28"/>
          <w:szCs w:val="28"/>
        </w:rPr>
      </w:pPr>
      <w:r w:rsidRPr="003244ED">
        <w:rPr>
          <w:rFonts w:ascii="Times New Roman" w:hAnsi="Times New Roman" w:cs="Times New Roman"/>
          <w:b/>
          <w:sz w:val="28"/>
          <w:szCs w:val="28"/>
        </w:rPr>
        <w:t>КБК 18210302021010000110</w:t>
      </w:r>
    </w:p>
    <w:p w:rsidR="00B24BB4" w:rsidRPr="003244ED" w:rsidRDefault="00B24BB4" w:rsidP="00B24BB4">
      <w:pPr>
        <w:widowControl w:val="0"/>
        <w:spacing w:after="0" w:line="240" w:lineRule="auto"/>
        <w:ind w:firstLine="709"/>
        <w:jc w:val="center"/>
        <w:rPr>
          <w:rFonts w:ascii="Times New Roman" w:hAnsi="Times New Roman" w:cs="Times New Roman"/>
          <w:b/>
          <w:sz w:val="28"/>
          <w:szCs w:val="28"/>
        </w:rPr>
      </w:pP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Для расчёта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используются:</w:t>
      </w:r>
    </w:p>
    <w:p w:rsidR="00B24BB4" w:rsidRPr="003244ED" w:rsidRDefault="00B24BB4" w:rsidP="00B24BB4">
      <w:pPr>
        <w:widowControl w:val="0"/>
        <w:spacing w:after="0" w:line="240" w:lineRule="auto"/>
        <w:ind w:firstLine="709"/>
        <w:jc w:val="both"/>
        <w:rPr>
          <w:rFonts w:ascii="Times New Roman" w:eastAsia="Times New Roman" w:hAnsi="Times New Roman" w:cs="Times New Roman"/>
          <w:sz w:val="28"/>
          <w:szCs w:val="28"/>
        </w:rPr>
      </w:pP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 динамика 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 </w:t>
      </w:r>
      <w:r w:rsidRPr="003244ED">
        <w:rPr>
          <w:rFonts w:ascii="Times New Roman" w:eastAsia="Times New Roman" w:hAnsi="Times New Roman" w:cs="Times New Roman"/>
          <w:sz w:val="28"/>
          <w:szCs w:val="28"/>
        </w:rPr>
        <w:t>сложившаяся за предыдущие периоды;</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3244ED">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3244ED">
        <w:rPr>
          <w:rFonts w:ascii="Calibri" w:eastAsia="Calibri" w:hAnsi="Calibri" w:cs="Times New Roman"/>
        </w:rPr>
        <w:t xml:space="preserve"> </w:t>
      </w:r>
      <w:r w:rsidRPr="003244ED">
        <w:rPr>
          <w:rFonts w:ascii="Times New Roman" w:eastAsia="Calibri" w:hAnsi="Times New Roman" w:cs="Times New Roman"/>
          <w:sz w:val="28"/>
          <w:szCs w:val="28"/>
        </w:rPr>
        <w:t>платежей в бюджетную систему Российской Федерации»</w:t>
      </w:r>
      <w:r w:rsidRPr="003244ED">
        <w:rPr>
          <w:rFonts w:ascii="Times New Roman" w:hAnsi="Times New Roman" w:cs="Times New Roman"/>
          <w:sz w:val="28"/>
          <w:szCs w:val="28"/>
        </w:rPr>
        <w:t>;</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налоговые ставки, предусмотренные главой 22 НК РФ «Акцизы».</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Расчёт поступлений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Поступления акцизов на виноматериалы, виноградное сусло, фруктовое сусло, производимые на территории Российской Федерации, кроме производимых из подакцизного винограда, (</w:t>
      </w:r>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ВС</w:t>
      </w:r>
      <w:r w:rsidRPr="003244ED">
        <w:rPr>
          <w:rFonts w:ascii="Times New Roman" w:eastAsia="Times New Roman" w:hAnsi="Times New Roman" w:cs="Times New Roman"/>
          <w:sz w:val="28"/>
          <w:szCs w:val="28"/>
        </w:rPr>
        <w:t>) определяется исходя из следующего алгоритма расчёта (формуле):</w:t>
      </w:r>
    </w:p>
    <w:p w:rsidR="00B24BB4" w:rsidRPr="003244ED" w:rsidRDefault="00B24BB4" w:rsidP="00B24BB4">
      <w:pPr>
        <w:spacing w:before="120" w:after="120"/>
        <w:jc w:val="center"/>
        <w:rPr>
          <w:rFonts w:ascii="Times New Roman" w:eastAsia="Times New Roman" w:hAnsi="Times New Roman" w:cs="Times New Roman"/>
          <w:b/>
          <w:i/>
          <w:sz w:val="28"/>
          <w:szCs w:val="28"/>
        </w:rPr>
      </w:pPr>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ВС</w:t>
      </w:r>
      <w:r w:rsidRPr="003244ED">
        <w:rPr>
          <w:rFonts w:ascii="Times New Roman" w:eastAsia="Times New Roman" w:hAnsi="Times New Roman" w:cs="Times New Roman"/>
          <w:b/>
          <w:i/>
          <w:sz w:val="28"/>
          <w:szCs w:val="28"/>
        </w:rPr>
        <w:t>= ∑ (</w:t>
      </w:r>
      <w:r w:rsidRPr="003244ED">
        <w:rPr>
          <w:rFonts w:ascii="Times New Roman" w:eastAsia="Times New Roman" w:hAnsi="Times New Roman" w:cs="Times New Roman"/>
          <w:b/>
          <w:i/>
          <w:sz w:val="28"/>
          <w:szCs w:val="28"/>
          <w:lang w:val="en-US"/>
        </w:rPr>
        <w:t>V</w:t>
      </w:r>
      <w:r w:rsidRPr="003244ED">
        <w:rPr>
          <w:rFonts w:ascii="Times New Roman" w:eastAsia="Times New Roman" w:hAnsi="Times New Roman" w:cs="Times New Roman"/>
          <w:b/>
          <w:i/>
          <w:sz w:val="28"/>
          <w:szCs w:val="28"/>
          <w:vertAlign w:val="subscript"/>
        </w:rPr>
        <w:t>ВС</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ВС</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 xml:space="preserve">соб. </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P</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lang w:val="en-US"/>
        </w:rPr>
        <w:t>F</w:t>
      </w:r>
      <w:r w:rsidRPr="003244ED">
        <w:rPr>
          <w:rFonts w:ascii="Times New Roman" w:eastAsia="Times New Roman" w:hAnsi="Times New Roman" w:cs="Times New Roman"/>
          <w:b/>
          <w:i/>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где,</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V</w:t>
      </w:r>
      <w:r w:rsidRPr="003244ED">
        <w:rPr>
          <w:rFonts w:ascii="Times New Roman" w:eastAsia="Times New Roman" w:hAnsi="Times New Roman" w:cs="Times New Roman"/>
          <w:b/>
          <w:i/>
          <w:sz w:val="28"/>
          <w:szCs w:val="28"/>
          <w:vertAlign w:val="subscript"/>
        </w:rPr>
        <w:t>ВС</w:t>
      </w:r>
      <w:r w:rsidRPr="003244ED">
        <w:rPr>
          <w:rFonts w:ascii="Times New Roman" w:eastAsia="Times New Roman" w:hAnsi="Times New Roman" w:cs="Times New Roman"/>
          <w:sz w:val="28"/>
          <w:szCs w:val="28"/>
        </w:rPr>
        <w:t xml:space="preserve"> –</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 xml:space="preserve">налогооблагаемый объем реализации виноматериалов, виноградного сусла, фруктового сусла, производимых на территории Российской Федерации, кроме производимых из подакцизного винограда,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244ED">
        <w:rPr>
          <w:rFonts w:ascii="Times New Roman" w:eastAsia="Times New Roman" w:hAnsi="Times New Roman" w:cs="Times New Roman"/>
          <w:sz w:val="28"/>
          <w:szCs w:val="28"/>
        </w:rPr>
        <w:t>Башкортостанстата</w:t>
      </w:r>
      <w:proofErr w:type="spellEnd"/>
      <w:r w:rsidRPr="003244ED">
        <w:rPr>
          <w:rFonts w:ascii="Times New Roman" w:eastAsia="Times New Roman" w:hAnsi="Times New Roman" w:cs="Times New Roman"/>
          <w:sz w:val="28"/>
          <w:szCs w:val="28"/>
        </w:rPr>
        <w:t xml:space="preserve"> , и (или) с показателями отчета по форме № 5-АЛ), литры;</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ВС</w:t>
      </w:r>
      <w:r w:rsidRPr="003244ED">
        <w:rPr>
          <w:rFonts w:ascii="Times New Roman" w:eastAsia="Times New Roman" w:hAnsi="Times New Roman" w:cs="Times New Roman"/>
          <w:sz w:val="28"/>
          <w:szCs w:val="28"/>
        </w:rPr>
        <w:t xml:space="preserve"> – ставка акциза, рублей за 1 литр;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соб.</w:t>
      </w:r>
      <w:r w:rsidRPr="003244E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lastRenderedPageBreak/>
        <w:t>P</w:t>
      </w:r>
      <w:r w:rsidRPr="003244ED">
        <w:rPr>
          <w:rFonts w:ascii="Times New Roman" w:eastAsia="Times New Roman" w:hAnsi="Times New Roman" w:cs="Times New Roman"/>
          <w:sz w:val="28"/>
          <w:szCs w:val="28"/>
        </w:rPr>
        <w:t xml:space="preserve"> – переходящие платежи,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rPr>
        <w:t xml:space="preserve">F </w:t>
      </w:r>
      <w:r w:rsidRPr="003244ED">
        <w:rPr>
          <w:rFonts w:ascii="Times New Roman" w:eastAsia="Times New Roman" w:hAnsi="Times New Roman" w:cs="Times New Roman"/>
          <w:i/>
          <w:sz w:val="28"/>
          <w:szCs w:val="28"/>
        </w:rPr>
        <w:t>–</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p>
    <w:p w:rsidR="00B24BB4" w:rsidRPr="003244ED" w:rsidRDefault="00B24BB4" w:rsidP="00B24BB4">
      <w:pPr>
        <w:widowControl w:val="0"/>
        <w:spacing w:after="0" w:line="240" w:lineRule="auto"/>
        <w:ind w:firstLine="709"/>
        <w:jc w:val="center"/>
        <w:rPr>
          <w:rFonts w:ascii="Cambria" w:eastAsia="Times New Roman" w:hAnsi="Cambria" w:cs="Times New Roman"/>
          <w:b/>
          <w:bCs/>
          <w:sz w:val="28"/>
          <w:szCs w:val="28"/>
        </w:rPr>
      </w:pPr>
      <w:r w:rsidRPr="003244ED">
        <w:rPr>
          <w:rFonts w:ascii="Times New Roman" w:hAnsi="Times New Roman" w:cs="Times New Roman"/>
          <w:b/>
          <w:sz w:val="28"/>
          <w:szCs w:val="28"/>
        </w:rPr>
        <w:t>2.3.6.</w:t>
      </w:r>
      <w:r w:rsidRPr="003244ED">
        <w:rPr>
          <w:rFonts w:ascii="Times New Roman" w:hAnsi="Times New Roman" w:cs="Times New Roman"/>
          <w:sz w:val="28"/>
          <w:szCs w:val="28"/>
        </w:rPr>
        <w:t xml:space="preserve"> </w:t>
      </w:r>
      <w:r w:rsidRPr="003244ED">
        <w:rPr>
          <w:rFonts w:ascii="Cambria" w:eastAsia="Times New Roman" w:hAnsi="Cambria" w:cs="Times New Roman"/>
          <w:b/>
          <w:bCs/>
          <w:sz w:val="28"/>
          <w:szCs w:val="28"/>
        </w:rPr>
        <w:t>Акцизы на виноматериалы, виноградное сусло,</w:t>
      </w:r>
    </w:p>
    <w:p w:rsidR="00B24BB4" w:rsidRPr="003244ED" w:rsidRDefault="00B24BB4" w:rsidP="00B24BB4">
      <w:pPr>
        <w:widowControl w:val="0"/>
        <w:spacing w:after="0" w:line="240" w:lineRule="auto"/>
        <w:ind w:firstLine="709"/>
        <w:jc w:val="center"/>
        <w:rPr>
          <w:rFonts w:ascii="Cambria" w:eastAsia="Times New Roman" w:hAnsi="Cambria" w:cs="Times New Roman"/>
          <w:b/>
          <w:bCs/>
          <w:sz w:val="28"/>
          <w:szCs w:val="28"/>
        </w:rPr>
      </w:pPr>
      <w:r w:rsidRPr="003244ED">
        <w:rPr>
          <w:rFonts w:ascii="Cambria" w:eastAsia="Times New Roman" w:hAnsi="Cambria" w:cs="Times New Roman"/>
          <w:b/>
          <w:bCs/>
          <w:sz w:val="28"/>
          <w:szCs w:val="28"/>
        </w:rPr>
        <w:t>производимые на территории Российской Федерации из подакцизного винограда</w:t>
      </w:r>
    </w:p>
    <w:p w:rsidR="00B24BB4" w:rsidRPr="003244ED" w:rsidRDefault="00B24BB4" w:rsidP="00B24BB4">
      <w:pPr>
        <w:widowControl w:val="0"/>
        <w:spacing w:after="0" w:line="240" w:lineRule="auto"/>
        <w:ind w:firstLine="709"/>
        <w:jc w:val="center"/>
        <w:rPr>
          <w:rFonts w:ascii="Times New Roman" w:hAnsi="Times New Roman" w:cs="Times New Roman"/>
          <w:b/>
          <w:sz w:val="28"/>
          <w:szCs w:val="28"/>
        </w:rPr>
      </w:pPr>
      <w:r w:rsidRPr="003244ED">
        <w:rPr>
          <w:rFonts w:ascii="Times New Roman" w:hAnsi="Times New Roman" w:cs="Times New Roman"/>
          <w:b/>
          <w:sz w:val="28"/>
          <w:szCs w:val="28"/>
        </w:rPr>
        <w:t>КБК 18210302022010000110</w:t>
      </w:r>
    </w:p>
    <w:p w:rsidR="00B24BB4" w:rsidRPr="003244ED" w:rsidRDefault="00B24BB4" w:rsidP="00B24BB4">
      <w:pPr>
        <w:spacing w:after="0" w:line="240" w:lineRule="auto"/>
        <w:ind w:firstLine="709"/>
        <w:jc w:val="center"/>
        <w:rPr>
          <w:rFonts w:ascii="Times New Roman" w:eastAsia="Times New Roman" w:hAnsi="Times New Roman" w:cs="Times New Roman"/>
          <w:sz w:val="28"/>
          <w:szCs w:val="28"/>
        </w:rPr>
      </w:pP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Для расчёта поступлений акцизов на виноматериалы, виноградное сусло, производимые на территории Российской Федерации из подакцизного винограда используются:</w:t>
      </w:r>
    </w:p>
    <w:p w:rsidR="00B24BB4" w:rsidRPr="003244ED" w:rsidRDefault="00B24BB4" w:rsidP="00B24BB4">
      <w:pPr>
        <w:widowControl w:val="0"/>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w:t>
      </w: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w:t>
      </w:r>
      <w:r w:rsidRPr="003244ED">
        <w:rPr>
          <w:rFonts w:ascii="Times New Roman" w:eastAsia="Times New Roman" w:hAnsi="Times New Roman" w:cs="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иной статической налоговой отчетности;</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24BB4" w:rsidRPr="003244ED" w:rsidRDefault="00B24BB4" w:rsidP="00B24BB4">
      <w:pPr>
        <w:tabs>
          <w:tab w:val="num" w:pos="0"/>
        </w:tabs>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 </w:t>
      </w:r>
      <w:r w:rsidRPr="003244ED">
        <w:rPr>
          <w:rFonts w:ascii="Times New Roman" w:eastAsia="Times New Roman" w:hAnsi="Times New Roman" w:cs="Times New Roman"/>
          <w:bCs/>
          <w:sz w:val="28"/>
          <w:szCs w:val="28"/>
        </w:rPr>
        <w:t>налоговые ставки, предусмотренные главой 22 НК РФ «Акцизы</w:t>
      </w:r>
      <w:r w:rsidRPr="003244ED">
        <w:rPr>
          <w:rFonts w:ascii="Times New Roman" w:eastAsia="Times New Roman" w:hAnsi="Times New Roman" w:cs="Times New Roman"/>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Расчёт поступлений акцизов на виноматериалы,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3244ED">
        <w:rPr>
          <w:rFonts w:ascii="Calibri" w:eastAsia="Times New Roman" w:hAnsi="Calibri" w:cs="Times New Roman"/>
          <w:sz w:val="28"/>
          <w:szCs w:val="28"/>
        </w:rPr>
        <w:t xml:space="preserve"> </w:t>
      </w:r>
      <w:r w:rsidRPr="003244ED">
        <w:rPr>
          <w:rFonts w:ascii="Times New Roman" w:eastAsia="Times New Roman" w:hAnsi="Times New Roman" w:cs="Times New Roman"/>
          <w:sz w:val="28"/>
          <w:szCs w:val="28"/>
        </w:rPr>
        <w:t>коэффициентов для расчета вычета и других показателей, определяющих поступления акцизов (уровень собираемости и др.).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lastRenderedPageBreak/>
        <w:t>Поступления акцизов на виноматериалы, виноградное сусло, производимые на территории Российской Федерации из подакцизного винограда, (</w:t>
      </w:r>
      <w:proofErr w:type="spellStart"/>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ВСпв</w:t>
      </w:r>
      <w:proofErr w:type="spellEnd"/>
      <w:r w:rsidRPr="003244ED">
        <w:rPr>
          <w:rFonts w:ascii="Times New Roman" w:eastAsia="Times New Roman" w:hAnsi="Times New Roman" w:cs="Times New Roman"/>
          <w:sz w:val="28"/>
          <w:szCs w:val="28"/>
        </w:rPr>
        <w:t>) определяется исходя из следующего алгоритма расчёта (формуле):</w:t>
      </w:r>
    </w:p>
    <w:p w:rsidR="00B24BB4" w:rsidRPr="003244ED" w:rsidRDefault="00B24BB4" w:rsidP="00B24BB4">
      <w:pPr>
        <w:spacing w:before="120" w:after="120"/>
        <w:jc w:val="center"/>
        <w:rPr>
          <w:rFonts w:ascii="Times New Roman" w:eastAsia="Times New Roman" w:hAnsi="Times New Roman" w:cs="Times New Roman"/>
          <w:b/>
          <w:i/>
          <w:sz w:val="28"/>
          <w:szCs w:val="28"/>
        </w:rPr>
      </w:pPr>
      <w:proofErr w:type="spellStart"/>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ВСпв</w:t>
      </w:r>
      <w:proofErr w:type="spellEnd"/>
      <w:r w:rsidRPr="003244ED">
        <w:rPr>
          <w:rFonts w:ascii="Times New Roman" w:eastAsia="Times New Roman" w:hAnsi="Times New Roman" w:cs="Times New Roman"/>
          <w:b/>
          <w:i/>
          <w:sz w:val="28"/>
          <w:szCs w:val="28"/>
        </w:rPr>
        <w:t>= ∑[(</w:t>
      </w: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ВСпв</w:t>
      </w:r>
      <w:proofErr w:type="spellEnd"/>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proofErr w:type="spellStart"/>
      <w:r w:rsidRPr="003244ED">
        <w:rPr>
          <w:rFonts w:ascii="Times New Roman" w:eastAsia="Times New Roman" w:hAnsi="Times New Roman" w:cs="Times New Roman"/>
          <w:b/>
          <w:i/>
          <w:sz w:val="28"/>
          <w:szCs w:val="28"/>
          <w:vertAlign w:val="subscript"/>
        </w:rPr>
        <w:t>ВСпв</w:t>
      </w:r>
      <w:proofErr w:type="spellEnd"/>
      <w:r w:rsidRPr="003244ED">
        <w:rPr>
          <w:rFonts w:ascii="Times New Roman" w:eastAsia="Times New Roman" w:hAnsi="Times New Roman" w:cs="Times New Roman"/>
          <w:b/>
          <w:i/>
          <w:sz w:val="28"/>
          <w:szCs w:val="28"/>
        </w:rPr>
        <w:t>) – ((</w:t>
      </w: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ПВвс</w:t>
      </w:r>
      <w:proofErr w:type="spellEnd"/>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ПВ</w:t>
      </w:r>
      <w:r w:rsidRPr="003244ED">
        <w:rPr>
          <w:rFonts w:ascii="Times New Roman" w:eastAsia="Times New Roman" w:hAnsi="Times New Roman" w:cs="Times New Roman"/>
          <w:b/>
          <w:i/>
          <w:sz w:val="28"/>
          <w:szCs w:val="28"/>
        </w:rPr>
        <w:t xml:space="preserve"> )*К</w:t>
      </w:r>
      <w:r w:rsidRPr="003244ED">
        <w:rPr>
          <w:rFonts w:ascii="Times New Roman" w:eastAsia="Times New Roman" w:hAnsi="Times New Roman" w:cs="Times New Roman"/>
          <w:b/>
          <w:i/>
          <w:sz w:val="28"/>
          <w:szCs w:val="28"/>
          <w:vertAlign w:val="subscript"/>
        </w:rPr>
        <w:t xml:space="preserve">ВД </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 xml:space="preserve">соб. </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P</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lang w:val="en-US"/>
        </w:rPr>
        <w:t>F</w:t>
      </w:r>
      <w:r w:rsidRPr="003244ED">
        <w:rPr>
          <w:rFonts w:ascii="Times New Roman" w:eastAsia="Times New Roman" w:hAnsi="Times New Roman" w:cs="Times New Roman"/>
          <w:b/>
          <w:i/>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где,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ВСпв</w:t>
      </w:r>
      <w:proofErr w:type="spellEnd"/>
      <w:r w:rsidRPr="003244ED">
        <w:rPr>
          <w:rFonts w:ascii="Times New Roman" w:eastAsia="Times New Roman" w:hAnsi="Times New Roman" w:cs="Times New Roman"/>
          <w:sz w:val="28"/>
          <w:szCs w:val="28"/>
        </w:rPr>
        <w:t xml:space="preserve"> – </w:t>
      </w:r>
      <w:r w:rsidRPr="003244ED">
        <w:rPr>
          <w:rFonts w:ascii="Times New Roman" w:hAnsi="Times New Roman" w:cs="Times New Roman"/>
          <w:sz w:val="28"/>
          <w:szCs w:val="28"/>
        </w:rPr>
        <w:t xml:space="preserve">налогооблагаемый объем реализации виноматериалов, виноградного сусла, производимых на территории Российской Федерации из подакцизного винограда,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244ED">
        <w:rPr>
          <w:rFonts w:ascii="Times New Roman" w:hAnsi="Times New Roman" w:cs="Times New Roman"/>
          <w:sz w:val="28"/>
          <w:szCs w:val="28"/>
        </w:rPr>
        <w:t>Башкортостанстата</w:t>
      </w:r>
      <w:proofErr w:type="spellEnd"/>
      <w:r w:rsidRPr="003244ED">
        <w:rPr>
          <w:rFonts w:ascii="Times New Roman" w:hAnsi="Times New Roman" w:cs="Times New Roman"/>
          <w:sz w:val="28"/>
          <w:szCs w:val="28"/>
        </w:rPr>
        <w:t>, и (или) с показателями отчета по форме № 5-АЛ и иной статической налоговой отчетности), литры;</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S</w:t>
      </w:r>
      <w:proofErr w:type="spellStart"/>
      <w:r w:rsidRPr="003244ED">
        <w:rPr>
          <w:rFonts w:ascii="Times New Roman" w:eastAsia="Times New Roman" w:hAnsi="Times New Roman" w:cs="Times New Roman"/>
          <w:b/>
          <w:i/>
          <w:sz w:val="28"/>
          <w:szCs w:val="28"/>
          <w:vertAlign w:val="subscript"/>
        </w:rPr>
        <w:t>ВСпв</w:t>
      </w:r>
      <w:proofErr w:type="spellEnd"/>
      <w:r w:rsidRPr="003244ED">
        <w:rPr>
          <w:rFonts w:ascii="Times New Roman" w:eastAsia="Times New Roman" w:hAnsi="Times New Roman" w:cs="Times New Roman"/>
          <w:sz w:val="28"/>
          <w:szCs w:val="28"/>
        </w:rPr>
        <w:t xml:space="preserve"> – ставка акциза, рублей за 1 литр;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ПВвс</w:t>
      </w:r>
      <w:proofErr w:type="spellEnd"/>
      <w:r w:rsidRPr="003244ED">
        <w:rPr>
          <w:rFonts w:ascii="Times New Roman" w:eastAsia="Times New Roman" w:hAnsi="Times New Roman" w:cs="Times New Roman"/>
          <w:sz w:val="28"/>
          <w:szCs w:val="28"/>
        </w:rPr>
        <w:t xml:space="preserve"> – налогооблагаемый объем винограда, использованного для производства виноматериалов / виноградного сусла, по данным оперативного анализа налоговых деклараций и (или) </w:t>
      </w:r>
      <w:r w:rsidRPr="003244ED">
        <w:rPr>
          <w:rFonts w:ascii="Times New Roman" w:hAnsi="Times New Roman" w:cs="Times New Roman"/>
          <w:sz w:val="28"/>
          <w:szCs w:val="28"/>
        </w:rPr>
        <w:t>отчета по форме №5-АЛ «Отчет о налоговой базе и структуре начислений по акцизам на спирт, алкогольную и спиртосодержащую продукцию» и иной статистической налоговой отчетности, тонны</w:t>
      </w:r>
      <w:r w:rsidRPr="003244ED">
        <w:rPr>
          <w:rFonts w:ascii="Times New Roman" w:eastAsia="Times New Roman" w:hAnsi="Times New Roman" w:cs="Times New Roman"/>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ПВ</w:t>
      </w:r>
      <w:r w:rsidRPr="003244ED">
        <w:rPr>
          <w:rFonts w:ascii="Times New Roman" w:eastAsia="Times New Roman" w:hAnsi="Times New Roman" w:cs="Times New Roman"/>
          <w:sz w:val="28"/>
          <w:szCs w:val="28"/>
        </w:rPr>
        <w:t xml:space="preserve"> – ставка акциза, рублей за 1 тонну;</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rPr>
        <w:t>К</w:t>
      </w:r>
      <w:r w:rsidRPr="003244ED">
        <w:rPr>
          <w:rFonts w:ascii="Times New Roman" w:eastAsia="Times New Roman" w:hAnsi="Times New Roman" w:cs="Times New Roman"/>
          <w:b/>
          <w:i/>
          <w:sz w:val="28"/>
          <w:szCs w:val="28"/>
          <w:vertAlign w:val="subscript"/>
        </w:rPr>
        <w:t xml:space="preserve">ВД </w:t>
      </w:r>
      <w:r w:rsidRPr="003244ED">
        <w:rPr>
          <w:rFonts w:ascii="Times New Roman" w:eastAsia="Times New Roman" w:hAnsi="Times New Roman" w:cs="Times New Roman"/>
          <w:sz w:val="28"/>
          <w:szCs w:val="28"/>
        </w:rPr>
        <w:t>– коэффициент</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для расчета налогового вычета, рассчитываемый в соответствии с пунктом 31 статьи 200 НК РФ;</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соб.</w:t>
      </w:r>
      <w:r w:rsidRPr="003244E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P</w:t>
      </w:r>
      <w:r w:rsidRPr="003244ED">
        <w:rPr>
          <w:rFonts w:ascii="Times New Roman" w:eastAsia="Times New Roman" w:hAnsi="Times New Roman" w:cs="Times New Roman"/>
          <w:sz w:val="28"/>
          <w:szCs w:val="28"/>
        </w:rPr>
        <w:t xml:space="preserve"> – переходящие платежи,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rPr>
        <w:t xml:space="preserve">F </w:t>
      </w:r>
      <w:r w:rsidRPr="003244ED">
        <w:rPr>
          <w:rFonts w:ascii="Times New Roman" w:eastAsia="Times New Roman" w:hAnsi="Times New Roman" w:cs="Times New Roman"/>
          <w:i/>
          <w:sz w:val="28"/>
          <w:szCs w:val="28"/>
        </w:rPr>
        <w:t>–</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B24BB4" w:rsidRPr="003244ED" w:rsidRDefault="00B24BB4" w:rsidP="00ED58EE">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Акцизы на виноматериалы,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2.3.</w:t>
      </w:r>
      <w:r>
        <w:rPr>
          <w:rFonts w:ascii="Times New Roman" w:hAnsi="Times New Roman" w:cs="Times New Roman"/>
          <w:b/>
          <w:sz w:val="28"/>
          <w:szCs w:val="28"/>
        </w:rPr>
        <w:t>7</w:t>
      </w:r>
      <w:r w:rsidRPr="001E4178">
        <w:rPr>
          <w:rFonts w:ascii="Times New Roman" w:hAnsi="Times New Roman" w:cs="Times New Roman"/>
          <w:b/>
          <w:sz w:val="28"/>
          <w:szCs w:val="28"/>
        </w:rPr>
        <w:t xml:space="preserve"> Акцизы на автомобильный бензин,</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производимый на территории Российской Федерации</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КБК 18210302041010000110</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автомобильный бензин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показатели прогноза социально-экономического развития Республики Башкортостан (объем производства автомобильного бензина), разрабатываемые Министерством экономического развития и инвестиционной политики Республики Башкортостан;</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динамика налоговой базы по акцизу, сложившаяся за предыдущие периоды, а также анализ структуры налоговой базы согласно данным отчета по форме №5-НП «Сведения о налоговой базе и структуре начислений по акцизам на нефтепродукты»;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автомобильный бензин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автомобильный бензин  (</w:t>
      </w:r>
      <w:proofErr w:type="spellStart"/>
      <w:r w:rsidRPr="001E4178">
        <w:rPr>
          <w:rFonts w:ascii="Times New Roman" w:hAnsi="Times New Roman" w:cs="Times New Roman"/>
          <w:b/>
          <w:i/>
          <w:sz w:val="28"/>
          <w:szCs w:val="28"/>
        </w:rPr>
        <w:t>А</w:t>
      </w:r>
      <w:r w:rsidRPr="001E4178">
        <w:rPr>
          <w:rFonts w:ascii="Times New Roman" w:hAnsi="Times New Roman" w:cs="Times New Roman"/>
          <w:b/>
          <w:i/>
          <w:sz w:val="28"/>
          <w:szCs w:val="28"/>
          <w:vertAlign w:val="subscript"/>
        </w:rPr>
        <w:t>автоБ</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А</w:t>
      </w:r>
      <w:r w:rsidRPr="001E4178">
        <w:rPr>
          <w:rFonts w:ascii="Times New Roman" w:hAnsi="Times New Roman" w:cs="Times New Roman"/>
          <w:b/>
          <w:i/>
          <w:sz w:val="20"/>
          <w:szCs w:val="20"/>
        </w:rPr>
        <w:t>автоБ</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0"/>
          <w:szCs w:val="20"/>
        </w:rPr>
        <w:t>автоБ</w:t>
      </w:r>
      <w:proofErr w:type="spellEnd"/>
      <w:r w:rsidRPr="001E4178">
        <w:rPr>
          <w:rFonts w:ascii="Times New Roman" w:hAnsi="Times New Roman" w:cs="Times New Roman"/>
          <w:b/>
          <w:i/>
          <w:sz w:val="20"/>
          <w:szCs w:val="20"/>
        </w:rPr>
        <w:t xml:space="preserve">(5 кл;н5 </w:t>
      </w:r>
      <w:proofErr w:type="spellStart"/>
      <w:r w:rsidRPr="001E4178">
        <w:rPr>
          <w:rFonts w:ascii="Times New Roman" w:hAnsi="Times New Roman" w:cs="Times New Roman"/>
          <w:b/>
          <w:i/>
          <w:sz w:val="20"/>
          <w:szCs w:val="20"/>
        </w:rPr>
        <w:t>кл</w:t>
      </w:r>
      <w:proofErr w:type="spellEnd"/>
      <w:r w:rsidRPr="001E4178">
        <w:rPr>
          <w:rFonts w:ascii="Times New Roman" w:hAnsi="Times New Roman" w:cs="Times New Roman"/>
          <w:b/>
          <w:i/>
          <w:sz w:val="20"/>
          <w:szCs w:val="20"/>
        </w:rPr>
        <w:t>)</w:t>
      </w:r>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Тр</w:t>
      </w:r>
      <w:proofErr w:type="spellEnd"/>
      <w:r w:rsidRPr="001E4178">
        <w:rPr>
          <w:rFonts w:ascii="Times New Roman" w:hAnsi="Times New Roman" w:cs="Times New Roman"/>
          <w:b/>
          <w:i/>
          <w:sz w:val="28"/>
          <w:szCs w:val="28"/>
        </w:rPr>
        <w:t>/100*</w:t>
      </w:r>
      <w:r w:rsidRPr="001E4178">
        <w:rPr>
          <w:rFonts w:ascii="Times New Roman" w:hAnsi="Times New Roman" w:cs="Times New Roman"/>
          <w:b/>
          <w:i/>
          <w:sz w:val="28"/>
          <w:szCs w:val="28"/>
          <w:lang w:val="en-US"/>
        </w:rPr>
        <w:t>S</w:t>
      </w:r>
      <w:proofErr w:type="spellStart"/>
      <w:r w:rsidRPr="001E4178">
        <w:rPr>
          <w:rFonts w:ascii="Times New Roman" w:hAnsi="Times New Roman" w:cs="Times New Roman"/>
          <w:b/>
          <w:i/>
          <w:sz w:val="20"/>
          <w:szCs w:val="20"/>
        </w:rPr>
        <w:t>автоБ</w:t>
      </w:r>
      <w:proofErr w:type="spellEnd"/>
      <w:r w:rsidRPr="001E4178">
        <w:rPr>
          <w:rFonts w:ascii="Times New Roman" w:hAnsi="Times New Roman" w:cs="Times New Roman"/>
          <w:b/>
          <w:i/>
          <w:sz w:val="20"/>
          <w:szCs w:val="20"/>
        </w:rPr>
        <w:t>(5 кл;н5кл)</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P</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i/>
          <w:sz w:val="20"/>
          <w:szCs w:val="20"/>
        </w:rPr>
        <w:t>автоБ</w:t>
      </w:r>
      <w:proofErr w:type="spellEnd"/>
      <w:r w:rsidRPr="001E4178">
        <w:rPr>
          <w:rFonts w:ascii="Times New Roman" w:hAnsi="Times New Roman" w:cs="Times New Roman"/>
          <w:b/>
          <w:i/>
          <w:sz w:val="20"/>
          <w:szCs w:val="20"/>
        </w:rPr>
        <w:t>(5кл;н5кл)</w:t>
      </w:r>
      <w:r w:rsidRPr="001E4178">
        <w:rPr>
          <w:rFonts w:ascii="Times New Roman" w:hAnsi="Times New Roman" w:cs="Times New Roman"/>
          <w:sz w:val="28"/>
          <w:szCs w:val="28"/>
        </w:rPr>
        <w:t>–налоговая база (операции, подлежащие налогообложению) по автомобильному бензину по данным оперативного анализа налоговых деклараций и (или) отчета №5-НП «Сведения о налоговой базе и структуре начислений по акцизам на нефтепродукты» по классам, тонны;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Тр</w:t>
      </w:r>
      <w:proofErr w:type="spellEnd"/>
      <w:r w:rsidRPr="001E4178">
        <w:rPr>
          <w:rFonts w:ascii="Times New Roman" w:hAnsi="Times New Roman" w:cs="Times New Roman"/>
          <w:sz w:val="28"/>
          <w:szCs w:val="28"/>
        </w:rPr>
        <w:t xml:space="preserve"> </w:t>
      </w:r>
      <w:r w:rsidRPr="001E4178">
        <w:rPr>
          <w:rFonts w:ascii="Times New Roman" w:hAnsi="Times New Roman" w:cs="Times New Roman"/>
          <w:b/>
          <w:sz w:val="28"/>
          <w:szCs w:val="28"/>
        </w:rPr>
        <w:t>-</w:t>
      </w:r>
      <w:r w:rsidRPr="001E4178">
        <w:rPr>
          <w:rFonts w:ascii="Times New Roman" w:hAnsi="Times New Roman" w:cs="Times New Roman"/>
          <w:sz w:val="28"/>
          <w:szCs w:val="28"/>
        </w:rPr>
        <w:t xml:space="preserve"> темп роста объемов производства автомобильного бензина в прогнозируемом периоде по отношению к предыдущему периоду в соответствии с показателями макроэкономического развития,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S</w:t>
      </w:r>
      <w:r w:rsidRPr="001E4178">
        <w:rPr>
          <w:rFonts w:ascii="Times New Roman" w:hAnsi="Times New Roman" w:cs="Times New Roman"/>
          <w:b/>
          <w:i/>
          <w:sz w:val="20"/>
          <w:szCs w:val="20"/>
        </w:rPr>
        <w:t>автоБ</w:t>
      </w:r>
      <w:proofErr w:type="spellEnd"/>
      <w:r w:rsidRPr="001E4178">
        <w:rPr>
          <w:rFonts w:ascii="Times New Roman" w:hAnsi="Times New Roman" w:cs="Times New Roman"/>
          <w:sz w:val="20"/>
          <w:szCs w:val="20"/>
        </w:rPr>
        <w:t xml:space="preserve"> </w:t>
      </w:r>
      <w:r w:rsidRPr="001E4178">
        <w:rPr>
          <w:rFonts w:ascii="Times New Roman" w:hAnsi="Times New Roman" w:cs="Times New Roman"/>
          <w:b/>
          <w:i/>
          <w:sz w:val="20"/>
          <w:szCs w:val="20"/>
        </w:rPr>
        <w:t>(5кл;н5кл)</w:t>
      </w:r>
      <w:r w:rsidRPr="001E4178">
        <w:rPr>
          <w:rFonts w:ascii="Times New Roman" w:hAnsi="Times New Roman" w:cs="Times New Roman"/>
          <w:sz w:val="28"/>
          <w:szCs w:val="28"/>
        </w:rPr>
        <w:t>– ставка акциза на автомобильный бензин по классам, рублей за 1 тонну;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xml:space="preserve">- корректирующая сумма поступлений, учитывающая изменения </w:t>
      </w:r>
      <w:r w:rsidRPr="001E4178">
        <w:rPr>
          <w:rFonts w:ascii="Times New Roman" w:hAnsi="Times New Roman" w:cs="Times New Roman"/>
          <w:sz w:val="28"/>
          <w:szCs w:val="28"/>
        </w:rPr>
        <w:lastRenderedPageBreak/>
        <w:t>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2.3.</w:t>
      </w:r>
      <w:r>
        <w:rPr>
          <w:rFonts w:ascii="Times New Roman" w:hAnsi="Times New Roman" w:cs="Times New Roman"/>
          <w:b/>
          <w:sz w:val="28"/>
          <w:szCs w:val="28"/>
        </w:rPr>
        <w:t>8</w:t>
      </w:r>
      <w:r w:rsidRPr="001E4178">
        <w:rPr>
          <w:rFonts w:ascii="Times New Roman" w:hAnsi="Times New Roman" w:cs="Times New Roman"/>
          <w:b/>
          <w:sz w:val="28"/>
          <w:szCs w:val="28"/>
        </w:rPr>
        <w:t xml:space="preserve"> Акцизы на прямогонный бензин,</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производимый на территории Российской Федерации</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КБК 18210302042010000110</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(возмещения) акцизов на прямогонный бензин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 </w:t>
      </w:r>
      <w:r w:rsidRPr="001E4178">
        <w:rPr>
          <w:rFonts w:ascii="Times New Roman" w:hAnsi="Times New Roman" w:cs="Times New Roman"/>
          <w:sz w:val="28"/>
          <w:szCs w:val="28"/>
        </w:rPr>
        <w:t>динамика налоговой базы по акцизу, сложившаяся за предыдущие периоды, а также анализ структуры налоговой базы согласно данным отчета по форме №5-НП «Сведения о налоговой базе и структуре начислений по акцизам на нефтепродукты»;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коэффициенты (применяемые к начислениям для расчета возврата) и преференции,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(возмещения) акцизов на прямогонный бензин осуществляется по методу прямого 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(возмещение) акцизов на прямогонный бензин  (</w:t>
      </w:r>
      <w:r w:rsidRPr="001E4178">
        <w:rPr>
          <w:rFonts w:ascii="Times New Roman" w:hAnsi="Times New Roman" w:cs="Times New Roman"/>
          <w:b/>
          <w:i/>
          <w:sz w:val="28"/>
          <w:szCs w:val="28"/>
        </w:rPr>
        <w:t>А</w:t>
      </w:r>
      <w:r w:rsidRPr="001E4178">
        <w:rPr>
          <w:rFonts w:ascii="Times New Roman" w:hAnsi="Times New Roman" w:cs="Times New Roman"/>
          <w:b/>
          <w:sz w:val="20"/>
          <w:szCs w:val="20"/>
        </w:rPr>
        <w:t>ПБ</w:t>
      </w:r>
      <w:r w:rsidRPr="001E4178">
        <w:rPr>
          <w:rFonts w:ascii="Times New Roman" w:hAnsi="Times New Roman" w:cs="Times New Roman"/>
          <w:sz w:val="28"/>
          <w:szCs w:val="28"/>
        </w:rPr>
        <w:t>) определяются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i/>
          <w:sz w:val="20"/>
          <w:szCs w:val="20"/>
        </w:rPr>
      </w:pPr>
      <w:r w:rsidRPr="001E4178">
        <w:rPr>
          <w:rFonts w:ascii="Times New Roman" w:hAnsi="Times New Roman" w:cs="Times New Roman"/>
          <w:b/>
          <w:i/>
          <w:sz w:val="28"/>
          <w:szCs w:val="28"/>
        </w:rPr>
        <w:t>А</w:t>
      </w:r>
      <w:r w:rsidRPr="001E4178">
        <w:rPr>
          <w:rFonts w:ascii="Times New Roman" w:hAnsi="Times New Roman" w:cs="Times New Roman"/>
          <w:b/>
          <w:i/>
          <w:sz w:val="20"/>
          <w:szCs w:val="20"/>
        </w:rPr>
        <w:t>ПБ</w:t>
      </w:r>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V</w:t>
      </w:r>
      <w:r w:rsidRPr="001E4178">
        <w:rPr>
          <w:rFonts w:ascii="Times New Roman" w:hAnsi="Times New Roman" w:cs="Times New Roman"/>
          <w:b/>
          <w:i/>
          <w:sz w:val="20"/>
          <w:szCs w:val="20"/>
        </w:rPr>
        <w:t>ПБ</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0"/>
          <w:szCs w:val="20"/>
        </w:rPr>
        <w:t>ПБ )*</w:t>
      </w:r>
      <w:r w:rsidRPr="001E4178">
        <w:rPr>
          <w:rFonts w:ascii="Times New Roman" w:hAnsi="Times New Roman" w:cs="Times New Roman"/>
          <w:b/>
          <w:i/>
          <w:sz w:val="28"/>
          <w:szCs w:val="28"/>
          <w:lang w:val="en-US"/>
        </w:rPr>
        <w:t>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P</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F</w:t>
      </w:r>
      <w:r w:rsidRPr="001E4178">
        <w:rPr>
          <w:rFonts w:ascii="Times New Roman" w:hAnsi="Times New Roman" w:cs="Times New Roman"/>
          <w:b/>
          <w:i/>
          <w:sz w:val="20"/>
          <w:szCs w:val="20"/>
        </w:rPr>
        <w:t xml:space="preserve"> + </w:t>
      </w:r>
    </w:p>
    <w:p w:rsidR="00B24BB4" w:rsidRPr="001E4178" w:rsidRDefault="00B24BB4" w:rsidP="00B24BB4">
      <w:pPr>
        <w:widowControl w:val="0"/>
        <w:spacing w:after="0" w:line="240" w:lineRule="auto"/>
        <w:ind w:firstLine="709"/>
        <w:jc w:val="center"/>
        <w:rPr>
          <w:rFonts w:ascii="Times New Roman" w:hAnsi="Times New Roman" w:cs="Times New Roman"/>
          <w:b/>
          <w:i/>
          <w:sz w:val="28"/>
          <w:szCs w:val="28"/>
        </w:rPr>
      </w:pP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0"/>
          <w:szCs w:val="20"/>
        </w:rPr>
        <w:t>ПБн</w:t>
      </w:r>
      <w:proofErr w:type="spellEnd"/>
      <w:r w:rsidRPr="001E4178">
        <w:rPr>
          <w:rFonts w:ascii="Times New Roman" w:hAnsi="Times New Roman" w:cs="Times New Roman"/>
          <w:b/>
          <w:i/>
          <w:sz w:val="28"/>
          <w:szCs w:val="28"/>
        </w:rPr>
        <w:t>*S</w:t>
      </w:r>
      <w:r w:rsidRPr="001E4178">
        <w:rPr>
          <w:rFonts w:ascii="Times New Roman" w:hAnsi="Times New Roman" w:cs="Times New Roman"/>
          <w:b/>
          <w:i/>
          <w:sz w:val="20"/>
          <w:szCs w:val="20"/>
        </w:rPr>
        <w:t>ПБ) –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0"/>
          <w:szCs w:val="20"/>
        </w:rPr>
        <w:t>ПБн</w:t>
      </w:r>
      <w:proofErr w:type="spellEnd"/>
      <w:r w:rsidRPr="001E4178">
        <w:rPr>
          <w:rFonts w:ascii="Times New Roman" w:hAnsi="Times New Roman" w:cs="Times New Roman"/>
          <w:b/>
          <w:i/>
          <w:sz w:val="28"/>
          <w:szCs w:val="28"/>
        </w:rPr>
        <w:t>*S</w:t>
      </w:r>
      <w:r w:rsidRPr="001E4178">
        <w:rPr>
          <w:rFonts w:ascii="Times New Roman" w:hAnsi="Times New Roman" w:cs="Times New Roman"/>
          <w:b/>
          <w:i/>
          <w:sz w:val="20"/>
          <w:szCs w:val="20"/>
        </w:rPr>
        <w:t>ПБ)</w:t>
      </w:r>
      <w:r w:rsidRPr="001E4178">
        <w:rPr>
          <w:rFonts w:ascii="Times New Roman" w:hAnsi="Times New Roman" w:cs="Times New Roman"/>
          <w:b/>
          <w:i/>
          <w:sz w:val="28"/>
          <w:szCs w:val="28"/>
        </w:rPr>
        <w:t>*К</w:t>
      </w:r>
      <w:r w:rsidRPr="001E4178">
        <w:rPr>
          <w:rFonts w:ascii="Times New Roman" w:hAnsi="Times New Roman" w:cs="Times New Roman"/>
          <w:b/>
          <w:i/>
          <w:sz w:val="20"/>
          <w:szCs w:val="20"/>
        </w:rPr>
        <w:t>ПБ</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P</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V</w:t>
      </w:r>
      <w:r w:rsidRPr="001E4178">
        <w:rPr>
          <w:rFonts w:ascii="Times New Roman" w:hAnsi="Times New Roman" w:cs="Times New Roman"/>
          <w:b/>
          <w:i/>
          <w:sz w:val="20"/>
          <w:szCs w:val="20"/>
        </w:rPr>
        <w:t xml:space="preserve">ПБ </w:t>
      </w:r>
      <w:r w:rsidRPr="001E4178">
        <w:rPr>
          <w:rFonts w:ascii="Times New Roman" w:hAnsi="Times New Roman" w:cs="Times New Roman"/>
          <w:sz w:val="28"/>
          <w:szCs w:val="28"/>
        </w:rPr>
        <w:t>– налоговая база (операции, подлежащие налогообложению) по прямогонному бензину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1E4178">
        <w:rPr>
          <w:rFonts w:ascii="Times New Roman" w:hAnsi="Times New Roman" w:cs="Times New Roman"/>
          <w:sz w:val="28"/>
          <w:szCs w:val="28"/>
        </w:rPr>
        <w:lastRenderedPageBreak/>
        <w:t>и (или) отчета №5-НП «Сведения о налоговой базе и структуре начислений по акцизам на нефтепродукты» по классам</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тонны;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i/>
          <w:sz w:val="20"/>
          <w:szCs w:val="20"/>
        </w:rPr>
        <w:t>ПБн</w:t>
      </w:r>
      <w:proofErr w:type="spellEnd"/>
      <w:r w:rsidRPr="001E4178">
        <w:rPr>
          <w:rFonts w:ascii="Times New Roman" w:hAnsi="Times New Roman" w:cs="Times New Roman"/>
          <w:b/>
          <w:i/>
          <w:sz w:val="20"/>
          <w:szCs w:val="20"/>
        </w:rPr>
        <w:t xml:space="preserve"> </w:t>
      </w:r>
      <w:r w:rsidRPr="001E4178">
        <w:rPr>
          <w:rFonts w:ascii="Times New Roman" w:hAnsi="Times New Roman" w:cs="Times New Roman"/>
          <w:b/>
          <w:sz w:val="28"/>
          <w:szCs w:val="28"/>
        </w:rPr>
        <w:t>–</w:t>
      </w:r>
      <w:r w:rsidRPr="001E4178">
        <w:rPr>
          <w:rFonts w:ascii="Times New Roman" w:hAnsi="Times New Roman" w:cs="Times New Roman"/>
          <w:sz w:val="28"/>
          <w:szCs w:val="28"/>
        </w:rPr>
        <w:t xml:space="preserve"> объем прямогонного бензина, использованного в производстве продуктов нефтехимии, рассчитанный исходя из суммы акциза, подлежащего вычету, при использовании полученного (оприходованного) прямогонного бензина для производства продуктов нефтехимии по данным оперативного анализа налоговых деклараций и (или) отчета по форме №5-НП, ставки акциза и коэффициентов для расчета налоговых вычетов, действующих в отчетном периоде; </w:t>
      </w:r>
      <w:r>
        <w:rPr>
          <w:rFonts w:ascii="Times New Roman" w:hAnsi="Times New Roman" w:cs="Times New Roman"/>
          <w:sz w:val="28"/>
          <w:szCs w:val="28"/>
        </w:rPr>
        <w:t>тонны</w:t>
      </w:r>
      <w:r w:rsidRPr="001E4178">
        <w:rPr>
          <w:rFonts w:ascii="Times New Roman" w:hAnsi="Times New Roman" w:cs="Times New Roman"/>
          <w:sz w:val="28"/>
          <w:szCs w:val="28"/>
        </w:rPr>
        <w:t xml:space="preserve">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b/>
          <w:i/>
          <w:sz w:val="20"/>
          <w:szCs w:val="20"/>
        </w:rPr>
        <w:t>ПБ</w:t>
      </w:r>
      <w:r w:rsidRPr="001E4178">
        <w:rPr>
          <w:rFonts w:ascii="Times New Roman" w:hAnsi="Times New Roman" w:cs="Times New Roman"/>
          <w:sz w:val="28"/>
          <w:szCs w:val="28"/>
        </w:rPr>
        <w:t xml:space="preserve"> – ставка акциза на прямогонный бензин, рублей за 1 тонну;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К</w:t>
      </w:r>
      <w:r w:rsidRPr="001E4178">
        <w:rPr>
          <w:rFonts w:ascii="Times New Roman" w:hAnsi="Times New Roman" w:cs="Times New Roman"/>
          <w:b/>
          <w:i/>
          <w:sz w:val="20"/>
          <w:szCs w:val="20"/>
        </w:rPr>
        <w:t xml:space="preserve">ПБ – </w:t>
      </w:r>
      <w:r w:rsidRPr="001E4178">
        <w:rPr>
          <w:rFonts w:ascii="Times New Roman" w:hAnsi="Times New Roman" w:cs="Times New Roman"/>
          <w:sz w:val="28"/>
          <w:szCs w:val="28"/>
        </w:rPr>
        <w:t>коэффициент для расчета налогового вычета;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b/>
          <w:sz w:val="28"/>
          <w:szCs w:val="28"/>
        </w:rPr>
        <w:t xml:space="preserve"> </w:t>
      </w:r>
      <w:r w:rsidRPr="001E4178">
        <w:rPr>
          <w:rFonts w:ascii="Times New Roman" w:hAnsi="Times New Roman" w:cs="Times New Roman"/>
          <w:sz w:val="28"/>
          <w:szCs w:val="28"/>
        </w:rPr>
        <w:t>–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2.3.</w:t>
      </w:r>
      <w:r>
        <w:rPr>
          <w:rFonts w:ascii="Times New Roman" w:hAnsi="Times New Roman" w:cs="Times New Roman"/>
          <w:b/>
          <w:sz w:val="28"/>
          <w:szCs w:val="28"/>
        </w:rPr>
        <w:t>9</w:t>
      </w:r>
      <w:r w:rsidRPr="001E4178">
        <w:rPr>
          <w:rFonts w:ascii="Times New Roman" w:hAnsi="Times New Roman" w:cs="Times New Roman"/>
          <w:b/>
          <w:sz w:val="28"/>
          <w:szCs w:val="28"/>
        </w:rPr>
        <w:t xml:space="preserve"> Акцизы на дизельное топливо,</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производимое на территории Российской Федерации</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КБК 18210302070010000110</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дизельное топливо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показатели прогноза социально-экономического развития Республики Башкортостан (объем производства дизельного топлива), разрабатываемые Министерством экономического развития и инвестиционной политики Республики Башкортостан</w:t>
      </w:r>
      <w:r>
        <w:rPr>
          <w:rFonts w:ascii="Times New Roman" w:hAnsi="Times New Roman" w:cs="Times New Roman"/>
          <w:sz w:val="28"/>
          <w:szCs w:val="28"/>
        </w:rPr>
        <w:t xml:space="preserve"> </w:t>
      </w:r>
      <w:r w:rsidRPr="004A6233">
        <w:rPr>
          <w:rFonts w:ascii="Times New Roman" w:hAnsi="Times New Roman" w:cs="Times New Roman"/>
          <w:sz w:val="28"/>
          <w:szCs w:val="28"/>
        </w:rPr>
        <w:t xml:space="preserve">и (или)  </w:t>
      </w:r>
      <w:r w:rsidRPr="001E4178">
        <w:rPr>
          <w:rFonts w:ascii="Times New Roman" w:hAnsi="Times New Roman" w:cs="Times New Roman"/>
          <w:sz w:val="28"/>
          <w:szCs w:val="28"/>
        </w:rPr>
        <w:t xml:space="preserve">динамика налоговой базы по акцизу, сложившаяся за предыдущие периоды, а также анализ структуры налоговой базы согласно данным отчета по форме №5-НП «Сведения о налоговой базе и </w:t>
      </w:r>
      <w:r w:rsidRPr="001E4178">
        <w:rPr>
          <w:rFonts w:ascii="Times New Roman" w:hAnsi="Times New Roman" w:cs="Times New Roman"/>
          <w:sz w:val="28"/>
          <w:szCs w:val="28"/>
        </w:rPr>
        <w:lastRenderedPageBreak/>
        <w:t>структуре начислений по акцизам на нефтепродукты»;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дизельное топливо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дизельное топливо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дт</w:t>
      </w:r>
      <w:proofErr w:type="spellEnd"/>
      <w:r w:rsidRPr="001E4178">
        <w:rPr>
          <w:rFonts w:ascii="Times New Roman" w:hAnsi="Times New Roman" w:cs="Times New Roman"/>
          <w:b/>
          <w:sz w:val="28"/>
          <w:szCs w:val="28"/>
        </w:rPr>
        <w:t>)</w:t>
      </w:r>
      <w:r w:rsidRPr="001E4178">
        <w:rPr>
          <w:rFonts w:ascii="Times New Roman" w:hAnsi="Times New Roman" w:cs="Times New Roman"/>
          <w:sz w:val="28"/>
          <w:szCs w:val="28"/>
        </w:rPr>
        <w:t xml:space="preserve">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Адт</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Vдт</w:t>
      </w:r>
      <w:proofErr w:type="spellEnd"/>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Тр</w:t>
      </w:r>
      <w:proofErr w:type="spellEnd"/>
      <w:r w:rsidRPr="001E4178">
        <w:rPr>
          <w:rFonts w:ascii="Times New Roman" w:hAnsi="Times New Roman" w:cs="Times New Roman"/>
          <w:b/>
          <w:i/>
          <w:sz w:val="28"/>
          <w:szCs w:val="28"/>
        </w:rPr>
        <w:t>/100*</w:t>
      </w:r>
      <w:proofErr w:type="spellStart"/>
      <w:r w:rsidRPr="001E4178">
        <w:rPr>
          <w:rFonts w:ascii="Times New Roman" w:hAnsi="Times New Roman" w:cs="Times New Roman"/>
          <w:b/>
          <w:i/>
          <w:sz w:val="28"/>
          <w:szCs w:val="28"/>
        </w:rPr>
        <w:t>Sдт</w:t>
      </w:r>
      <w:proofErr w:type="spellEnd"/>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 xml:space="preserve"> (+/-)P(+/-)F,</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sz w:val="28"/>
          <w:szCs w:val="28"/>
        </w:rPr>
        <w:t>дт</w:t>
      </w:r>
      <w:proofErr w:type="spellEnd"/>
      <w:r w:rsidRPr="001E4178">
        <w:rPr>
          <w:rFonts w:ascii="Times New Roman" w:hAnsi="Times New Roman" w:cs="Times New Roman"/>
          <w:sz w:val="28"/>
          <w:szCs w:val="28"/>
        </w:rPr>
        <w:t xml:space="preserve"> – налоговая база (операции, подлежащие налогообложению) по дизельному топливу по данным  оперативного анализа налоговых деклараций и (или) отчета №5-НП «Сведения о налоговой базе и структуре начислений по акцизам на нефтепродукты», тонны;</w:t>
      </w:r>
    </w:p>
    <w:p w:rsidR="00B24BB4" w:rsidRPr="001E4178" w:rsidRDefault="00B24BB4" w:rsidP="00B24BB4">
      <w:pPr>
        <w:widowControl w:val="0"/>
        <w:spacing w:after="0" w:line="240" w:lineRule="auto"/>
        <w:ind w:firstLine="709"/>
        <w:jc w:val="both"/>
        <w:rPr>
          <w:rFonts w:ascii="Times New Roman" w:hAnsi="Times New Roman" w:cs="Times New Roman"/>
          <w:b/>
          <w:i/>
          <w:sz w:val="28"/>
          <w:szCs w:val="28"/>
        </w:rPr>
      </w:pPr>
      <w:proofErr w:type="spellStart"/>
      <w:r w:rsidRPr="001E4178">
        <w:rPr>
          <w:rFonts w:ascii="Times New Roman" w:hAnsi="Times New Roman" w:cs="Times New Roman"/>
          <w:b/>
          <w:i/>
          <w:sz w:val="28"/>
          <w:szCs w:val="28"/>
        </w:rPr>
        <w:t>Тр</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sz w:val="28"/>
          <w:szCs w:val="28"/>
        </w:rPr>
        <w:t>темп роста объемов производства дизельного топлива в прогнозируемом периоде по отношению к предыдущему периоду в соответствии с показателями макроэкономического развития,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S</w:t>
      </w:r>
      <w:r w:rsidRPr="001E4178">
        <w:rPr>
          <w:rFonts w:ascii="Times New Roman" w:hAnsi="Times New Roman" w:cs="Times New Roman"/>
          <w:b/>
          <w:sz w:val="28"/>
          <w:szCs w:val="28"/>
        </w:rPr>
        <w:t>дт</w:t>
      </w:r>
      <w:proofErr w:type="spellEnd"/>
      <w:r w:rsidRPr="001E4178">
        <w:rPr>
          <w:rFonts w:ascii="Times New Roman" w:hAnsi="Times New Roman" w:cs="Times New Roman"/>
          <w:sz w:val="28"/>
          <w:szCs w:val="28"/>
        </w:rPr>
        <w:t xml:space="preserve"> – ставка акциза на дизельное топливо, рублей за 1 тонну;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2.3.</w:t>
      </w:r>
      <w:r>
        <w:rPr>
          <w:rFonts w:ascii="Times New Roman" w:hAnsi="Times New Roman" w:cs="Times New Roman"/>
          <w:b/>
          <w:sz w:val="28"/>
          <w:szCs w:val="28"/>
        </w:rPr>
        <w:t>10</w:t>
      </w:r>
      <w:r w:rsidRPr="001E4178">
        <w:rPr>
          <w:rFonts w:ascii="Times New Roman" w:hAnsi="Times New Roman" w:cs="Times New Roman"/>
          <w:b/>
          <w:sz w:val="28"/>
          <w:szCs w:val="28"/>
        </w:rPr>
        <w:t xml:space="preserve"> Акцизы на моторные масла для дизельных и (или) карбюраторных (</w:t>
      </w:r>
      <w:proofErr w:type="spellStart"/>
      <w:r w:rsidRPr="001E4178">
        <w:rPr>
          <w:rFonts w:ascii="Times New Roman" w:hAnsi="Times New Roman" w:cs="Times New Roman"/>
          <w:b/>
          <w:sz w:val="28"/>
          <w:szCs w:val="28"/>
        </w:rPr>
        <w:t>инжекторных</w:t>
      </w:r>
      <w:proofErr w:type="spellEnd"/>
      <w:r w:rsidRPr="001E4178">
        <w:rPr>
          <w:rFonts w:ascii="Times New Roman" w:hAnsi="Times New Roman" w:cs="Times New Roman"/>
          <w:b/>
          <w:sz w:val="28"/>
          <w:szCs w:val="28"/>
        </w:rPr>
        <w:t>) двигателей, производимые на территории</w:t>
      </w: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 xml:space="preserve"> Российской Федерации</w:t>
      </w: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18210302080010000110</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моторные масла для дизельных и (или) карбюраторных (</w:t>
      </w:r>
      <w:proofErr w:type="spellStart"/>
      <w:r w:rsidRPr="001E4178">
        <w:rPr>
          <w:rFonts w:ascii="Times New Roman" w:hAnsi="Times New Roman" w:cs="Times New Roman"/>
          <w:sz w:val="28"/>
          <w:szCs w:val="28"/>
        </w:rPr>
        <w:t>инжекторных</w:t>
      </w:r>
      <w:proofErr w:type="spellEnd"/>
      <w:r w:rsidRPr="001E4178">
        <w:rPr>
          <w:rFonts w:ascii="Times New Roman" w:hAnsi="Times New Roman" w:cs="Times New Roman"/>
          <w:sz w:val="28"/>
          <w:szCs w:val="28"/>
        </w:rPr>
        <w:t>) двигателей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 </w:t>
      </w:r>
      <w:r w:rsidRPr="001E4178">
        <w:rPr>
          <w:rFonts w:ascii="Times New Roman" w:hAnsi="Times New Roman" w:cs="Times New Roman"/>
          <w:sz w:val="28"/>
          <w:szCs w:val="28"/>
        </w:rPr>
        <w:t>динамика налоговой базы по акцизу, сложившаяся за предыдущие периоды, а также анализ структуры налоговой базы согласно данным отчета по форме №5-НП «Сведения о налоговой базе и структуре начислений по акцизам на нефтепродукты»;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 поступлений акцизов на моторные масла для дизельных и (или) карбюраторных (</w:t>
      </w:r>
      <w:proofErr w:type="spellStart"/>
      <w:r w:rsidRPr="001E4178">
        <w:rPr>
          <w:rFonts w:ascii="Times New Roman" w:hAnsi="Times New Roman" w:cs="Times New Roman"/>
          <w:sz w:val="28"/>
          <w:szCs w:val="28"/>
        </w:rPr>
        <w:t>инжекторных</w:t>
      </w:r>
      <w:proofErr w:type="spellEnd"/>
      <w:r w:rsidRPr="001E4178">
        <w:rPr>
          <w:rFonts w:ascii="Times New Roman" w:hAnsi="Times New Roman" w:cs="Times New Roman"/>
          <w:sz w:val="28"/>
          <w:szCs w:val="28"/>
        </w:rPr>
        <w:t xml:space="preserve">) двигателей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дизельное топливо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мм</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i/>
          <w:sz w:val="28"/>
          <w:szCs w:val="28"/>
        </w:rPr>
      </w:pPr>
      <w:proofErr w:type="spellStart"/>
      <w:r w:rsidRPr="001E4178">
        <w:rPr>
          <w:rFonts w:ascii="Times New Roman" w:hAnsi="Times New Roman" w:cs="Times New Roman"/>
          <w:b/>
          <w:i/>
          <w:sz w:val="28"/>
          <w:szCs w:val="28"/>
        </w:rPr>
        <w:t>Амм</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Vмм</w:t>
      </w:r>
      <w:proofErr w:type="spellEnd"/>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Sмм</w:t>
      </w:r>
      <w:proofErr w:type="spellEnd"/>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(+/-)P(+/-)F</w:t>
      </w:r>
      <w:r w:rsidRPr="001E4178">
        <w:rPr>
          <w:rFonts w:ascii="Times New Roman" w:hAnsi="Times New Roman" w:cs="Times New Roman"/>
          <w:i/>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sz w:val="28"/>
          <w:szCs w:val="28"/>
        </w:rPr>
        <w:t>мм</w:t>
      </w:r>
      <w:proofErr w:type="spellEnd"/>
      <w:r w:rsidRPr="001E4178">
        <w:rPr>
          <w:rFonts w:ascii="Times New Roman" w:hAnsi="Times New Roman" w:cs="Times New Roman"/>
          <w:sz w:val="28"/>
          <w:szCs w:val="28"/>
        </w:rPr>
        <w:t xml:space="preserve"> – налоговая база (операции, подлежащие налогообложению) по моторному маслу для дизельных и (или) карбюраторных (</w:t>
      </w:r>
      <w:proofErr w:type="spellStart"/>
      <w:r w:rsidRPr="001E4178">
        <w:rPr>
          <w:rFonts w:ascii="Times New Roman" w:hAnsi="Times New Roman" w:cs="Times New Roman"/>
          <w:sz w:val="28"/>
          <w:szCs w:val="28"/>
        </w:rPr>
        <w:t>инжекторных</w:t>
      </w:r>
      <w:proofErr w:type="spellEnd"/>
      <w:r w:rsidRPr="001E4178">
        <w:rPr>
          <w:rFonts w:ascii="Times New Roman" w:hAnsi="Times New Roman" w:cs="Times New Roman"/>
          <w:sz w:val="28"/>
          <w:szCs w:val="28"/>
        </w:rPr>
        <w:t>) двигателей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и (или) отчета №5-НП «Сведения о налоговой базе и структуре начислений по акцизам на нефтепродукты</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w:t>
      </w:r>
      <w:r w:rsidRPr="001E4178">
        <w:rPr>
          <w:rFonts w:ascii="Times New Roman" w:hAnsi="Times New Roman" w:cs="Times New Roman"/>
          <w:sz w:val="28"/>
          <w:szCs w:val="28"/>
        </w:rPr>
        <w:t>тонны;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b/>
          <w:sz w:val="20"/>
          <w:szCs w:val="20"/>
        </w:rPr>
        <w:t>ММ</w:t>
      </w:r>
      <w:r w:rsidRPr="001E4178">
        <w:rPr>
          <w:rFonts w:ascii="Times New Roman" w:hAnsi="Times New Roman" w:cs="Times New Roman"/>
          <w:sz w:val="28"/>
          <w:szCs w:val="28"/>
        </w:rPr>
        <w:t xml:space="preserve"> – ставка акциза на моторные масла для дизельных и (или) карбюраторных (</w:t>
      </w:r>
      <w:proofErr w:type="spellStart"/>
      <w:r w:rsidRPr="001E4178">
        <w:rPr>
          <w:rFonts w:ascii="Times New Roman" w:hAnsi="Times New Roman" w:cs="Times New Roman"/>
          <w:sz w:val="28"/>
          <w:szCs w:val="28"/>
        </w:rPr>
        <w:t>инжекторных</w:t>
      </w:r>
      <w:proofErr w:type="spellEnd"/>
      <w:r w:rsidRPr="001E4178">
        <w:rPr>
          <w:rFonts w:ascii="Times New Roman" w:hAnsi="Times New Roman" w:cs="Times New Roman"/>
          <w:sz w:val="28"/>
          <w:szCs w:val="28"/>
        </w:rPr>
        <w:t>) двигателей, рублей за 1 тонну;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lastRenderedPageBreak/>
        <w:t xml:space="preserve"> </w:t>
      </w: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моторные масла для дизельных и (или) карбюраторных (</w:t>
      </w:r>
      <w:proofErr w:type="spellStart"/>
      <w:r w:rsidRPr="001E4178">
        <w:rPr>
          <w:rFonts w:ascii="Times New Roman" w:hAnsi="Times New Roman" w:cs="Times New Roman"/>
          <w:sz w:val="28"/>
          <w:szCs w:val="28"/>
        </w:rPr>
        <w:t>инжекторных</w:t>
      </w:r>
      <w:proofErr w:type="spellEnd"/>
      <w:r w:rsidRPr="001E4178">
        <w:rPr>
          <w:rFonts w:ascii="Times New Roman" w:hAnsi="Times New Roman" w:cs="Times New Roman"/>
          <w:sz w:val="28"/>
          <w:szCs w:val="28"/>
        </w:rPr>
        <w:t>) двигателей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CF4D6F"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2.3.</w:t>
      </w:r>
      <w:r>
        <w:rPr>
          <w:rFonts w:ascii="Times New Roman" w:hAnsi="Times New Roman" w:cs="Times New Roman"/>
          <w:b/>
          <w:sz w:val="28"/>
          <w:szCs w:val="28"/>
        </w:rPr>
        <w:t>11</w:t>
      </w:r>
      <w:r w:rsidRPr="001E4178">
        <w:rPr>
          <w:rFonts w:ascii="Times New Roman" w:hAnsi="Times New Roman" w:cs="Times New Roman"/>
          <w:b/>
          <w:sz w:val="28"/>
          <w:szCs w:val="28"/>
        </w:rPr>
        <w:t xml:space="preserve"> 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w:t>
      </w:r>
      <w:r>
        <w:rPr>
          <w:rFonts w:ascii="Times New Roman" w:hAnsi="Times New Roman" w:cs="Times New Roman"/>
          <w:b/>
          <w:sz w:val="28"/>
          <w:szCs w:val="28"/>
        </w:rPr>
        <w:t xml:space="preserve">, </w:t>
      </w:r>
      <w:r w:rsidRPr="003244ED">
        <w:rPr>
          <w:rFonts w:ascii="Times New Roman" w:hAnsi="Times New Roman" w:cs="Times New Roman"/>
          <w:b/>
          <w:sz w:val="28"/>
          <w:szCs w:val="28"/>
        </w:rPr>
        <w:t>кроме производимых из подакцизного винограда</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КБК 18210302090010000110</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Pr>
          <w:rFonts w:ascii="Times New Roman" w:hAnsi="Times New Roman" w:cs="Times New Roman"/>
          <w:sz w:val="28"/>
          <w:szCs w:val="28"/>
        </w:rPr>
        <w:t>,</w:t>
      </w:r>
      <w:r w:rsidRPr="00CF4D6F">
        <w:rPr>
          <w:rFonts w:ascii="Times New Roman" w:hAnsi="Times New Roman"/>
          <w:color w:val="00B050"/>
          <w:sz w:val="27"/>
          <w:szCs w:val="27"/>
        </w:rPr>
        <w:t xml:space="preserve"> </w:t>
      </w:r>
      <w:r w:rsidRPr="003244ED">
        <w:rPr>
          <w:rFonts w:ascii="Times New Roman" w:hAnsi="Times New Roman"/>
          <w:sz w:val="28"/>
          <w:szCs w:val="28"/>
        </w:rPr>
        <w:t>кроме производимых из подакцизного винограда,</w:t>
      </w:r>
      <w:r w:rsidRPr="003244ED">
        <w:rPr>
          <w:rFonts w:ascii="Times New Roman" w:hAnsi="Times New Roman" w:cs="Times New Roman"/>
          <w:sz w:val="28"/>
          <w:szCs w:val="28"/>
        </w:rPr>
        <w:t xml:space="preserve">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 динамика </w:t>
      </w:r>
      <w:r w:rsidRPr="001E4178">
        <w:rPr>
          <w:rFonts w:ascii="Times New Roman" w:hAnsi="Times New Roman" w:cs="Times New Roman"/>
          <w:sz w:val="28"/>
          <w:szCs w:val="28"/>
        </w:rPr>
        <w:t>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w:t>
      </w:r>
      <w:r>
        <w:rPr>
          <w:rFonts w:ascii="Times New Roman" w:hAnsi="Times New Roman" w:cs="Times New Roman"/>
          <w:sz w:val="28"/>
          <w:szCs w:val="28"/>
        </w:rPr>
        <w:t>, сложившаяся за предыдущие периоды</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w:t>
      </w:r>
      <w:r w:rsidRPr="001E4178">
        <w:rPr>
          <w:rFonts w:ascii="Times New Roman" w:hAnsi="Times New Roman" w:cs="Times New Roman"/>
          <w:sz w:val="28"/>
          <w:szCs w:val="28"/>
        </w:rPr>
        <w:lastRenderedPageBreak/>
        <w:t xml:space="preserve">поступления акцизов (уровень собираемости и др.). </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Основные параметры прогноза представлены по трем видам: </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вина, фруктовые вина (за исключением игристых вин (шампанских), ликерных вин), кроме производимых из подакцизного винограда;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дистиллятов;</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игристые вина (шампанские), кроме производимых из подакцизного винограда.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Pr>
          <w:rFonts w:ascii="Times New Roman" w:hAnsi="Times New Roman" w:cs="Times New Roman"/>
          <w:sz w:val="28"/>
          <w:szCs w:val="28"/>
        </w:rPr>
        <w:t xml:space="preserve">, </w:t>
      </w:r>
      <w:r w:rsidRPr="003244ED">
        <w:rPr>
          <w:rFonts w:ascii="Times New Roman" w:hAnsi="Times New Roman" w:cs="Times New Roman"/>
          <w:sz w:val="28"/>
          <w:szCs w:val="28"/>
        </w:rPr>
        <w:t>кроме производимых из подакцизного винограда,  (</w:t>
      </w:r>
      <w:proofErr w:type="spellStart"/>
      <w:r w:rsidRPr="003244ED">
        <w:rPr>
          <w:rFonts w:ascii="Times New Roman" w:hAnsi="Times New Roman" w:cs="Times New Roman"/>
          <w:b/>
          <w:i/>
          <w:sz w:val="28"/>
          <w:szCs w:val="28"/>
        </w:rPr>
        <w:t>А</w:t>
      </w:r>
      <w:r w:rsidRPr="003244ED">
        <w:rPr>
          <w:rFonts w:ascii="Times New Roman" w:hAnsi="Times New Roman" w:cs="Times New Roman"/>
          <w:b/>
          <w:sz w:val="28"/>
          <w:szCs w:val="28"/>
        </w:rPr>
        <w:t>в</w:t>
      </w:r>
      <w:proofErr w:type="spellEnd"/>
      <w:r w:rsidRPr="003244ED">
        <w:rPr>
          <w:rFonts w:ascii="Times New Roman" w:hAnsi="Times New Roman" w:cs="Times New Roman"/>
          <w:sz w:val="28"/>
          <w:szCs w:val="28"/>
        </w:rPr>
        <w:t>) определяется исходя из следующего алгоритма расчёта (формуле):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
    <w:p w:rsidR="00B24BB4" w:rsidRPr="003244ED" w:rsidRDefault="00B24BB4" w:rsidP="00B24BB4">
      <w:pPr>
        <w:widowControl w:val="0"/>
        <w:spacing w:after="0" w:line="240" w:lineRule="auto"/>
        <w:ind w:firstLine="709"/>
        <w:jc w:val="center"/>
        <w:rPr>
          <w:rFonts w:ascii="Times New Roman" w:hAnsi="Times New Roman" w:cs="Times New Roman"/>
          <w:b/>
          <w:i/>
          <w:sz w:val="28"/>
          <w:szCs w:val="28"/>
        </w:rPr>
      </w:pPr>
      <w:proofErr w:type="spellStart"/>
      <w:r w:rsidRPr="003244ED">
        <w:rPr>
          <w:rFonts w:ascii="Times New Roman" w:hAnsi="Times New Roman" w:cs="Times New Roman"/>
          <w:b/>
          <w:i/>
          <w:sz w:val="28"/>
          <w:szCs w:val="28"/>
        </w:rPr>
        <w:t>А</w:t>
      </w:r>
      <w:r w:rsidRPr="003244ED">
        <w:rPr>
          <w:rFonts w:ascii="Times New Roman" w:hAnsi="Times New Roman" w:cs="Times New Roman"/>
          <w:b/>
          <w:sz w:val="28"/>
          <w:szCs w:val="28"/>
        </w:rPr>
        <w:t>в</w:t>
      </w:r>
      <w:proofErr w:type="spellEnd"/>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V</w:t>
      </w:r>
      <w:proofErr w:type="spellStart"/>
      <w:r w:rsidRPr="003244ED">
        <w:rPr>
          <w:rFonts w:ascii="Times New Roman" w:hAnsi="Times New Roman" w:cs="Times New Roman"/>
          <w:b/>
          <w:sz w:val="28"/>
          <w:szCs w:val="28"/>
        </w:rPr>
        <w:t>в</w:t>
      </w:r>
      <w:r w:rsidRPr="003244ED">
        <w:rPr>
          <w:rFonts w:ascii="Times New Roman" w:hAnsi="Times New Roman" w:cs="Times New Roman"/>
          <w:b/>
          <w:i/>
          <w:sz w:val="28"/>
          <w:szCs w:val="28"/>
        </w:rPr>
        <w:t>;</w:t>
      </w:r>
      <w:r w:rsidRPr="003244ED">
        <w:rPr>
          <w:rFonts w:ascii="Times New Roman" w:hAnsi="Times New Roman" w:cs="Times New Roman"/>
          <w:b/>
          <w:sz w:val="28"/>
          <w:szCs w:val="28"/>
        </w:rPr>
        <w:t>ви;вн</w:t>
      </w:r>
      <w:proofErr w:type="spellEnd"/>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S</w:t>
      </w:r>
      <w:proofErr w:type="spellStart"/>
      <w:r w:rsidRPr="003244ED">
        <w:rPr>
          <w:rFonts w:ascii="Times New Roman" w:hAnsi="Times New Roman" w:cs="Times New Roman"/>
          <w:b/>
          <w:sz w:val="28"/>
          <w:szCs w:val="28"/>
        </w:rPr>
        <w:t>в</w:t>
      </w:r>
      <w:r w:rsidRPr="003244ED">
        <w:rPr>
          <w:rFonts w:ascii="Times New Roman" w:hAnsi="Times New Roman" w:cs="Times New Roman"/>
          <w:b/>
          <w:i/>
          <w:sz w:val="28"/>
          <w:szCs w:val="28"/>
        </w:rPr>
        <w:t>;</w:t>
      </w:r>
      <w:r w:rsidRPr="003244ED">
        <w:rPr>
          <w:rFonts w:ascii="Times New Roman" w:hAnsi="Times New Roman" w:cs="Times New Roman"/>
          <w:b/>
          <w:sz w:val="28"/>
          <w:szCs w:val="28"/>
        </w:rPr>
        <w:t>ви;вн</w:t>
      </w:r>
      <w:proofErr w:type="spellEnd"/>
      <w:r w:rsidRPr="003244ED">
        <w:rPr>
          <w:rFonts w:ascii="Times New Roman" w:hAnsi="Times New Roman" w:cs="Times New Roman"/>
          <w:b/>
          <w:i/>
          <w:sz w:val="20"/>
          <w:szCs w:val="20"/>
        </w:rPr>
        <w:t>)</w:t>
      </w:r>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K</w:t>
      </w:r>
      <w:proofErr w:type="spellStart"/>
      <w:r w:rsidRPr="003244ED">
        <w:rPr>
          <w:rFonts w:ascii="Times New Roman" w:hAnsi="Times New Roman" w:cs="Times New Roman"/>
          <w:b/>
          <w:i/>
          <w:sz w:val="20"/>
          <w:szCs w:val="20"/>
        </w:rPr>
        <w:t>соб</w:t>
      </w:r>
      <w:proofErr w:type="spellEnd"/>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P</w:t>
      </w:r>
      <w:r w:rsidRPr="003244ED">
        <w:rPr>
          <w:rFonts w:ascii="Times New Roman" w:hAnsi="Times New Roman" w:cs="Times New Roman"/>
          <w:b/>
          <w:i/>
          <w:sz w:val="28"/>
          <w:szCs w:val="28"/>
        </w:rPr>
        <w:t>(+/-)</w:t>
      </w:r>
      <w:r w:rsidRPr="003244ED">
        <w:rPr>
          <w:rFonts w:ascii="Times New Roman" w:hAnsi="Times New Roman" w:cs="Times New Roman"/>
          <w:b/>
          <w:i/>
          <w:sz w:val="28"/>
          <w:szCs w:val="28"/>
          <w:lang w:val="en-US"/>
        </w:rPr>
        <w:t>F</w:t>
      </w:r>
      <w:r w:rsidRPr="003244ED">
        <w:rPr>
          <w:rFonts w:ascii="Times New Roman" w:hAnsi="Times New Roman" w:cs="Times New Roman"/>
          <w:b/>
          <w:i/>
          <w:sz w:val="28"/>
          <w:szCs w:val="28"/>
        </w:rPr>
        <w:t>,</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где: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lang w:val="en-US"/>
        </w:rPr>
        <w:t>V</w:t>
      </w:r>
      <w:proofErr w:type="spellStart"/>
      <w:r w:rsidRPr="003244ED">
        <w:rPr>
          <w:rFonts w:ascii="Times New Roman" w:hAnsi="Times New Roman" w:cs="Times New Roman"/>
          <w:b/>
          <w:sz w:val="28"/>
          <w:szCs w:val="28"/>
        </w:rPr>
        <w:t>в</w:t>
      </w:r>
      <w:r w:rsidRPr="003244ED">
        <w:rPr>
          <w:rFonts w:ascii="Times New Roman" w:hAnsi="Times New Roman" w:cs="Times New Roman"/>
          <w:b/>
          <w:i/>
          <w:sz w:val="28"/>
          <w:szCs w:val="28"/>
        </w:rPr>
        <w:t>;</w:t>
      </w:r>
      <w:r w:rsidRPr="003244ED">
        <w:rPr>
          <w:rFonts w:ascii="Times New Roman" w:hAnsi="Times New Roman" w:cs="Times New Roman"/>
          <w:b/>
          <w:sz w:val="28"/>
          <w:szCs w:val="28"/>
        </w:rPr>
        <w:t>ви;вн</w:t>
      </w:r>
      <w:proofErr w:type="spellEnd"/>
      <w:r w:rsidRPr="003244ED">
        <w:rPr>
          <w:rFonts w:ascii="Times New Roman" w:hAnsi="Times New Roman" w:cs="Times New Roman"/>
          <w:sz w:val="28"/>
          <w:szCs w:val="28"/>
        </w:rPr>
        <w:t xml:space="preserve"> – налоговая база (операции, подлежащие налогообложению) по вину в соответствии с видом (вина / игристые вина (шампанские) / винные напитки) по данным оперативного анализа налоговых деклараций; и (или) отчета по форме №5-АЛ «Отчет о налоговой базе и структуре начислений по акцизам на спирт, алкогольную и спиртосодержащую продукцию», с учетом коэффициента, характеризующего динамику поступлений в текущем году без учета влияния индексации ставок; 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литры;</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3244ED">
        <w:rPr>
          <w:rFonts w:ascii="Times New Roman" w:hAnsi="Times New Roman" w:cs="Times New Roman"/>
          <w:b/>
          <w:i/>
          <w:sz w:val="28"/>
          <w:szCs w:val="28"/>
        </w:rPr>
        <w:t>S</w:t>
      </w:r>
      <w:r w:rsidRPr="003244ED">
        <w:rPr>
          <w:rFonts w:ascii="Times New Roman" w:hAnsi="Times New Roman" w:cs="Times New Roman"/>
          <w:b/>
          <w:sz w:val="28"/>
          <w:szCs w:val="28"/>
        </w:rPr>
        <w:t>в</w:t>
      </w:r>
      <w:r w:rsidRPr="003244ED">
        <w:rPr>
          <w:rFonts w:ascii="Times New Roman" w:hAnsi="Times New Roman" w:cs="Times New Roman"/>
          <w:b/>
          <w:i/>
          <w:sz w:val="28"/>
          <w:szCs w:val="28"/>
        </w:rPr>
        <w:t>;</w:t>
      </w:r>
      <w:r w:rsidRPr="003244ED">
        <w:rPr>
          <w:rFonts w:ascii="Times New Roman" w:hAnsi="Times New Roman" w:cs="Times New Roman"/>
          <w:b/>
          <w:sz w:val="28"/>
          <w:szCs w:val="28"/>
        </w:rPr>
        <w:t>ви;вн</w:t>
      </w:r>
      <w:proofErr w:type="spellEnd"/>
      <w:r w:rsidRPr="003244ED">
        <w:rPr>
          <w:rFonts w:ascii="Times New Roman" w:hAnsi="Times New Roman" w:cs="Times New Roman"/>
          <w:sz w:val="28"/>
          <w:szCs w:val="28"/>
        </w:rPr>
        <w:t xml:space="preserve"> – ставка акциза в соответствии с видом вина / винного напитка, рублей за 1 литр.</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Объём выпадающих доходов определяется в рамках прописанного </w:t>
      </w:r>
      <w:r w:rsidRPr="001E4178">
        <w:rPr>
          <w:rFonts w:ascii="Times New Roman" w:hAnsi="Times New Roman"/>
          <w:sz w:val="28"/>
          <w:szCs w:val="28"/>
        </w:rPr>
        <w:lastRenderedPageBreak/>
        <w:t>алгоритма расчёта прогнозного объёма поступлений налога.</w:t>
      </w:r>
    </w:p>
    <w:p w:rsidR="00B24BB4"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Pr="003244ED">
        <w:rPr>
          <w:rFonts w:ascii="Times New Roman" w:hAnsi="Times New Roman" w:cs="Times New Roman"/>
          <w:sz w:val="28"/>
          <w:szCs w:val="28"/>
        </w:rPr>
        <w:t>,</w:t>
      </w:r>
      <w:r w:rsidRPr="003244ED">
        <w:rPr>
          <w:rFonts w:ascii="Times New Roman" w:hAnsi="Times New Roman" w:cs="Times New Roman"/>
          <w:b/>
          <w:sz w:val="28"/>
          <w:szCs w:val="28"/>
        </w:rPr>
        <w:t xml:space="preserve"> </w:t>
      </w:r>
      <w:r w:rsidRPr="003244ED">
        <w:rPr>
          <w:rFonts w:ascii="Times New Roman" w:hAnsi="Times New Roman" w:cs="Times New Roman"/>
          <w:sz w:val="28"/>
          <w:szCs w:val="28"/>
        </w:rPr>
        <w:t>кроме производимых из подакцизного винограда</w:t>
      </w:r>
      <w:r w:rsidRPr="00D83761">
        <w:rPr>
          <w:rFonts w:ascii="Times New Roman" w:hAnsi="Times New Roman" w:cs="Times New Roman"/>
          <w:color w:val="00B050"/>
          <w:sz w:val="28"/>
          <w:szCs w:val="28"/>
        </w:rPr>
        <w:t>,</w:t>
      </w:r>
      <w:r w:rsidRPr="001E4178">
        <w:rPr>
          <w:rFonts w:ascii="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rsidR="00B24BB4" w:rsidRDefault="00B24BB4" w:rsidP="00B24BB4">
      <w:pPr>
        <w:widowControl w:val="0"/>
        <w:spacing w:after="0" w:line="240" w:lineRule="auto"/>
        <w:ind w:firstLine="709"/>
        <w:jc w:val="both"/>
        <w:rPr>
          <w:rFonts w:ascii="Times New Roman" w:hAnsi="Times New Roman" w:cs="Times New Roman"/>
          <w:sz w:val="28"/>
          <w:szCs w:val="28"/>
        </w:rPr>
      </w:pPr>
    </w:p>
    <w:p w:rsidR="00B24BB4" w:rsidRPr="003244ED" w:rsidRDefault="00B24BB4" w:rsidP="00B24BB4">
      <w:pPr>
        <w:widowControl w:val="0"/>
        <w:spacing w:after="0" w:line="240" w:lineRule="auto"/>
        <w:ind w:firstLine="709"/>
        <w:jc w:val="both"/>
        <w:rPr>
          <w:rFonts w:ascii="Times New Roman" w:eastAsia="Times New Roman" w:hAnsi="Times New Roman" w:cs="Times New Roman"/>
          <w:b/>
          <w:bCs/>
          <w:sz w:val="28"/>
          <w:szCs w:val="28"/>
        </w:rPr>
      </w:pPr>
      <w:r w:rsidRPr="003244ED">
        <w:rPr>
          <w:rFonts w:ascii="Times New Roman" w:eastAsia="Times New Roman" w:hAnsi="Times New Roman" w:cs="Times New Roman"/>
          <w:b/>
          <w:bCs/>
          <w:sz w:val="28"/>
          <w:szCs w:val="28"/>
        </w:rPr>
        <w:t>2.3.12. Акцизы на вина, игристые вина (шампанские), производимые на территории Российской Федерации из подакцизного винограда</w:t>
      </w:r>
    </w:p>
    <w:p w:rsidR="00B24BB4" w:rsidRPr="003244ED" w:rsidRDefault="00B24BB4" w:rsidP="00B24BB4">
      <w:pPr>
        <w:widowControl w:val="0"/>
        <w:spacing w:after="0" w:line="240" w:lineRule="auto"/>
        <w:ind w:firstLine="709"/>
        <w:jc w:val="center"/>
        <w:rPr>
          <w:rFonts w:ascii="Times New Roman" w:hAnsi="Times New Roman" w:cs="Times New Roman"/>
          <w:b/>
          <w:sz w:val="28"/>
          <w:szCs w:val="28"/>
        </w:rPr>
      </w:pPr>
      <w:r w:rsidRPr="003244ED">
        <w:rPr>
          <w:rFonts w:ascii="Times New Roman" w:hAnsi="Times New Roman" w:cs="Times New Roman"/>
          <w:b/>
          <w:sz w:val="28"/>
          <w:szCs w:val="28"/>
        </w:rPr>
        <w:t>КБК 18210302091010000110</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
    <w:p w:rsidR="00B24BB4" w:rsidRPr="003244ED" w:rsidRDefault="00B24BB4" w:rsidP="00B24BB4">
      <w:pPr>
        <w:tabs>
          <w:tab w:val="num" w:pos="0"/>
        </w:tabs>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Для расчёта поступлений акцизов на вина, игристые вина (шампанские), производимые на территории Российской Федерации из подакцизного винограда, используются:</w:t>
      </w:r>
    </w:p>
    <w:p w:rsidR="00B24BB4" w:rsidRPr="003244ED" w:rsidRDefault="00B24BB4" w:rsidP="00B24BB4">
      <w:pPr>
        <w:widowControl w:val="0"/>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w:t>
      </w: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 и (или)</w:t>
      </w:r>
      <w:r w:rsidRPr="003244ED">
        <w:rPr>
          <w:rFonts w:ascii="Times New Roman" w:eastAsia="Times New Roman" w:hAnsi="Times New Roman" w:cs="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24BB4" w:rsidRPr="003244ED" w:rsidRDefault="00B24BB4" w:rsidP="00B24BB4">
      <w:pPr>
        <w:tabs>
          <w:tab w:val="num" w:pos="0"/>
        </w:tabs>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 </w:t>
      </w:r>
      <w:r w:rsidRPr="003244ED">
        <w:rPr>
          <w:rFonts w:ascii="Times New Roman" w:eastAsia="Times New Roman" w:hAnsi="Times New Roman" w:cs="Times New Roman"/>
          <w:bCs/>
          <w:sz w:val="28"/>
          <w:szCs w:val="28"/>
        </w:rPr>
        <w:t>налоговые ставки, предусмотренные главой 22 НК РФ «Акцизы</w:t>
      </w:r>
      <w:r w:rsidRPr="003244ED">
        <w:rPr>
          <w:rFonts w:ascii="Times New Roman" w:eastAsia="Times New Roman" w:hAnsi="Times New Roman" w:cs="Times New Roman"/>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Расчёт поступлений акцизов на вина, игристые вина (шампанские),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3244ED">
        <w:rPr>
          <w:rFonts w:ascii="Calibri" w:eastAsia="Times New Roman" w:hAnsi="Calibri" w:cs="Times New Roman"/>
          <w:sz w:val="28"/>
          <w:szCs w:val="28"/>
        </w:rPr>
        <w:t xml:space="preserve"> </w:t>
      </w:r>
      <w:r w:rsidRPr="003244ED">
        <w:rPr>
          <w:rFonts w:ascii="Times New Roman" w:eastAsia="Times New Roman" w:hAnsi="Times New Roman" w:cs="Times New Roman"/>
          <w:sz w:val="28"/>
          <w:szCs w:val="28"/>
        </w:rPr>
        <w:t>коэффициентов для расчета вычета и других показателей, определяющих поступления акцизов (уровень собираемости и др.).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Основные параметры прогноза представлены по двум видам: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lang w:eastAsia="ru-RU"/>
        </w:rPr>
      </w:pPr>
      <w:r w:rsidRPr="003244ED">
        <w:rPr>
          <w:rFonts w:ascii="Times New Roman" w:eastAsia="Times New Roman" w:hAnsi="Times New Roman" w:cs="Times New Roman"/>
          <w:sz w:val="28"/>
          <w:szCs w:val="28"/>
          <w:lang w:eastAsia="ru-RU"/>
        </w:rPr>
        <w:t>- вина (за исключением игристых вин (шампанских), ликерных вин), производимые из подакцизного винограда;</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lang w:eastAsia="ru-RU"/>
        </w:rPr>
      </w:pPr>
      <w:r w:rsidRPr="003244ED">
        <w:rPr>
          <w:rFonts w:ascii="Times New Roman" w:eastAsia="Times New Roman" w:hAnsi="Times New Roman" w:cs="Times New Roman"/>
          <w:sz w:val="28"/>
          <w:szCs w:val="28"/>
          <w:lang w:eastAsia="ru-RU"/>
        </w:rPr>
        <w:t>-игристые вина (шампанские), производимые из подакцизного винограда.</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Поступления акцизов на вина, игристые вина (шампанские), производимые на территории Российской Федерации из подакцизного винограда, (</w:t>
      </w:r>
      <w:proofErr w:type="spellStart"/>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Впв</w:t>
      </w:r>
      <w:proofErr w:type="spellEnd"/>
      <w:r w:rsidRPr="003244ED">
        <w:rPr>
          <w:rFonts w:ascii="Times New Roman" w:eastAsia="Times New Roman" w:hAnsi="Times New Roman" w:cs="Times New Roman"/>
          <w:sz w:val="28"/>
          <w:szCs w:val="28"/>
        </w:rPr>
        <w:t>) определяется исходя из следующего алгоритма расчёта (формуле):</w:t>
      </w:r>
    </w:p>
    <w:p w:rsidR="00B24BB4" w:rsidRPr="003244ED" w:rsidRDefault="00B24BB4" w:rsidP="00B24BB4">
      <w:pPr>
        <w:spacing w:before="120" w:after="120"/>
        <w:jc w:val="center"/>
        <w:rPr>
          <w:rFonts w:ascii="Times New Roman" w:eastAsia="Times New Roman" w:hAnsi="Times New Roman" w:cs="Times New Roman"/>
          <w:b/>
          <w:i/>
          <w:sz w:val="28"/>
          <w:szCs w:val="28"/>
        </w:rPr>
      </w:pPr>
      <w:proofErr w:type="spellStart"/>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Впв</w:t>
      </w:r>
      <w:proofErr w:type="spellEnd"/>
      <w:r w:rsidRPr="003244ED">
        <w:rPr>
          <w:rFonts w:ascii="Times New Roman" w:eastAsia="Times New Roman" w:hAnsi="Times New Roman" w:cs="Times New Roman"/>
          <w:b/>
          <w:i/>
          <w:sz w:val="28"/>
          <w:szCs w:val="28"/>
        </w:rPr>
        <w:t>= ∑[(</w:t>
      </w: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Впв;ВИпв</w:t>
      </w:r>
      <w:proofErr w:type="spellEnd"/>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В;ВИ</w:t>
      </w:r>
      <w:r w:rsidRPr="003244ED">
        <w:rPr>
          <w:rFonts w:ascii="Times New Roman" w:eastAsia="Times New Roman" w:hAnsi="Times New Roman" w:cs="Times New Roman"/>
          <w:b/>
          <w:i/>
          <w:sz w:val="28"/>
          <w:szCs w:val="28"/>
        </w:rPr>
        <w:t>) – ((</w:t>
      </w: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ПВв;ПВви</w:t>
      </w:r>
      <w:proofErr w:type="spellEnd"/>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ПВ</w:t>
      </w:r>
      <w:r w:rsidRPr="003244ED">
        <w:rPr>
          <w:rFonts w:ascii="Times New Roman" w:eastAsia="Times New Roman" w:hAnsi="Times New Roman" w:cs="Times New Roman"/>
          <w:b/>
          <w:i/>
          <w:sz w:val="28"/>
          <w:szCs w:val="28"/>
        </w:rPr>
        <w:t xml:space="preserve"> )*К</w:t>
      </w:r>
      <w:r w:rsidRPr="003244ED">
        <w:rPr>
          <w:rFonts w:ascii="Times New Roman" w:eastAsia="Times New Roman" w:hAnsi="Times New Roman" w:cs="Times New Roman"/>
          <w:b/>
          <w:i/>
          <w:sz w:val="28"/>
          <w:szCs w:val="28"/>
          <w:vertAlign w:val="subscript"/>
        </w:rPr>
        <w:t xml:space="preserve">ВД </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 xml:space="preserve">соб. </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P</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lang w:val="en-US"/>
        </w:rPr>
        <w:t>F</w:t>
      </w:r>
      <w:r w:rsidRPr="003244ED">
        <w:rPr>
          <w:rFonts w:ascii="Times New Roman" w:eastAsia="Times New Roman" w:hAnsi="Times New Roman" w:cs="Times New Roman"/>
          <w:b/>
          <w:i/>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где,</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lastRenderedPageBreak/>
        <w:t>V</w:t>
      </w:r>
      <w:proofErr w:type="spellStart"/>
      <w:r w:rsidRPr="003244ED">
        <w:rPr>
          <w:rFonts w:ascii="Times New Roman" w:eastAsia="Times New Roman" w:hAnsi="Times New Roman" w:cs="Times New Roman"/>
          <w:b/>
          <w:i/>
          <w:sz w:val="28"/>
          <w:szCs w:val="28"/>
          <w:vertAlign w:val="subscript"/>
        </w:rPr>
        <w:t>Впв;ВИпв</w:t>
      </w:r>
      <w:proofErr w:type="spellEnd"/>
      <w:r w:rsidRPr="003244ED">
        <w:rPr>
          <w:rFonts w:ascii="Times New Roman" w:eastAsia="Times New Roman" w:hAnsi="Times New Roman" w:cs="Times New Roman"/>
          <w:sz w:val="28"/>
          <w:szCs w:val="28"/>
        </w:rPr>
        <w:t xml:space="preserve"> – </w:t>
      </w:r>
      <w:r w:rsidRPr="003244ED">
        <w:rPr>
          <w:rFonts w:ascii="Times New Roman" w:hAnsi="Times New Roman"/>
          <w:sz w:val="28"/>
          <w:szCs w:val="28"/>
        </w:rPr>
        <w:t xml:space="preserve">налогооблагаемый объем реализации виноматериалов, виноградного сусла, производимых на территории Российской Федерации из подакцизного винограда,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244ED">
        <w:rPr>
          <w:rFonts w:ascii="Times New Roman" w:hAnsi="Times New Roman"/>
          <w:sz w:val="28"/>
          <w:szCs w:val="28"/>
        </w:rPr>
        <w:t>Башкортостанстата</w:t>
      </w:r>
      <w:proofErr w:type="spellEnd"/>
      <w:r w:rsidRPr="003244ED">
        <w:rPr>
          <w:rFonts w:ascii="Times New Roman" w:hAnsi="Times New Roman"/>
          <w:sz w:val="28"/>
          <w:szCs w:val="28"/>
        </w:rPr>
        <w:t>, и (или) с показателями отчета по форме № 5-АЛ и иной статической налоговой отчетности)</w:t>
      </w:r>
      <w:r w:rsidRPr="003244ED">
        <w:rPr>
          <w:rFonts w:ascii="Times New Roman" w:hAnsi="Times New Roman" w:cs="Times New Roman"/>
          <w:sz w:val="28"/>
          <w:szCs w:val="28"/>
        </w:rPr>
        <w:t>, литры</w:t>
      </w:r>
      <w:r w:rsidRPr="003244ED">
        <w:rPr>
          <w:rFonts w:ascii="Times New Roman" w:eastAsia="Times New Roman" w:hAnsi="Times New Roman" w:cs="Times New Roman"/>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В;ВИ</w:t>
      </w:r>
      <w:r w:rsidRPr="003244ED">
        <w:rPr>
          <w:rFonts w:ascii="Times New Roman" w:eastAsia="Times New Roman" w:hAnsi="Times New Roman" w:cs="Times New Roman"/>
          <w:sz w:val="28"/>
          <w:szCs w:val="28"/>
        </w:rPr>
        <w:t xml:space="preserve"> – ставка акциза, рублей за 1 литр;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ПВв;ПВви</w:t>
      </w:r>
      <w:proofErr w:type="spellEnd"/>
      <w:r w:rsidRPr="003244ED">
        <w:rPr>
          <w:rFonts w:ascii="Times New Roman" w:eastAsia="Times New Roman" w:hAnsi="Times New Roman" w:cs="Times New Roman"/>
          <w:sz w:val="28"/>
          <w:szCs w:val="28"/>
        </w:rPr>
        <w:t xml:space="preserve"> – налогооблагаемый объем винограда, использованного для производства виноматериалов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w:t>
      </w:r>
      <w:proofErr w:type="spellStart"/>
      <w:r w:rsidRPr="003244ED">
        <w:rPr>
          <w:rFonts w:ascii="Times New Roman" w:hAnsi="Times New Roman"/>
          <w:sz w:val="28"/>
          <w:szCs w:val="28"/>
        </w:rPr>
        <w:t>Башкортостанстата</w:t>
      </w:r>
      <w:proofErr w:type="spellEnd"/>
      <w:r w:rsidRPr="003244ED">
        <w:rPr>
          <w:rFonts w:ascii="Times New Roman" w:eastAsia="Times New Roman" w:hAnsi="Times New Roman" w:cs="Times New Roman"/>
          <w:sz w:val="28"/>
          <w:szCs w:val="28"/>
        </w:rPr>
        <w:t>, и (или) с показателями отчета по форме № 5-АЛ и иной статической налоговой отчетности),</w:t>
      </w:r>
      <w:r w:rsidRPr="003244ED">
        <w:rPr>
          <w:rFonts w:ascii="Times New Roman" w:hAnsi="Times New Roman" w:cs="Times New Roman"/>
          <w:sz w:val="28"/>
          <w:szCs w:val="28"/>
        </w:rPr>
        <w:t xml:space="preserve"> тонны</w:t>
      </w:r>
      <w:r w:rsidRPr="003244ED">
        <w:rPr>
          <w:rFonts w:ascii="Times New Roman" w:eastAsia="Times New Roman" w:hAnsi="Times New Roman" w:cs="Times New Roman"/>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ПВ</w:t>
      </w:r>
      <w:r w:rsidRPr="003244ED">
        <w:rPr>
          <w:rFonts w:ascii="Times New Roman" w:eastAsia="Times New Roman" w:hAnsi="Times New Roman" w:cs="Times New Roman"/>
          <w:sz w:val="28"/>
          <w:szCs w:val="28"/>
        </w:rPr>
        <w:t xml:space="preserve"> – ставка акциза, рублей за 1 тонну;</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rPr>
        <w:t>К</w:t>
      </w:r>
      <w:r w:rsidRPr="003244ED">
        <w:rPr>
          <w:rFonts w:ascii="Times New Roman" w:eastAsia="Times New Roman" w:hAnsi="Times New Roman" w:cs="Times New Roman"/>
          <w:b/>
          <w:i/>
          <w:sz w:val="28"/>
          <w:szCs w:val="28"/>
          <w:vertAlign w:val="subscript"/>
        </w:rPr>
        <w:t xml:space="preserve">ВД </w:t>
      </w:r>
      <w:r w:rsidRPr="003244ED">
        <w:rPr>
          <w:rFonts w:ascii="Times New Roman" w:eastAsia="Times New Roman" w:hAnsi="Times New Roman" w:cs="Times New Roman"/>
          <w:sz w:val="28"/>
          <w:szCs w:val="28"/>
        </w:rPr>
        <w:t>– коэффициент</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для расчета налогового вычета, рассчитываемый в соответствии с пунктом 31 статьи 200 НК РФ;</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соб.</w:t>
      </w:r>
      <w:r w:rsidRPr="003244E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P</w:t>
      </w:r>
      <w:r w:rsidRPr="003244ED">
        <w:rPr>
          <w:rFonts w:ascii="Times New Roman" w:eastAsia="Times New Roman" w:hAnsi="Times New Roman" w:cs="Times New Roman"/>
          <w:sz w:val="28"/>
          <w:szCs w:val="28"/>
        </w:rPr>
        <w:t xml:space="preserve"> – переходящие платежи,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rPr>
        <w:t xml:space="preserve">F </w:t>
      </w:r>
      <w:r w:rsidRPr="003244ED">
        <w:rPr>
          <w:rFonts w:ascii="Times New Roman" w:eastAsia="Times New Roman" w:hAnsi="Times New Roman" w:cs="Times New Roman"/>
          <w:i/>
          <w:sz w:val="28"/>
          <w:szCs w:val="28"/>
        </w:rPr>
        <w:t>–</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Акцизы на вина, игристые вина (шампанские),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B24BB4"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2.3.</w:t>
      </w:r>
      <w:r>
        <w:rPr>
          <w:rFonts w:ascii="Times New Roman" w:hAnsi="Times New Roman" w:cs="Times New Roman"/>
          <w:b/>
          <w:sz w:val="28"/>
          <w:szCs w:val="28"/>
        </w:rPr>
        <w:t>13</w:t>
      </w:r>
      <w:r w:rsidRPr="001E4178">
        <w:rPr>
          <w:rFonts w:ascii="Times New Roman" w:hAnsi="Times New Roman" w:cs="Times New Roman"/>
          <w:b/>
          <w:sz w:val="28"/>
          <w:szCs w:val="28"/>
        </w:rPr>
        <w:t xml:space="preserve"> Акцизы на пиво,</w:t>
      </w:r>
      <w:r w:rsidRPr="001E4178">
        <w:rPr>
          <w:b/>
        </w:rPr>
        <w:t xml:space="preserve"> </w:t>
      </w:r>
      <w:r w:rsidRPr="001E4178">
        <w:rPr>
          <w:rFonts w:ascii="Times New Roman" w:hAnsi="Times New Roman" w:cs="Times New Roman"/>
          <w:b/>
          <w:sz w:val="28"/>
          <w:szCs w:val="28"/>
        </w:rPr>
        <w:t xml:space="preserve">производимое на территории Российской Федерации </w:t>
      </w: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18210302100010000110</w:t>
      </w:r>
    </w:p>
    <w:p w:rsidR="00B24BB4" w:rsidRPr="001E4178" w:rsidRDefault="00B24BB4" w:rsidP="00B24BB4">
      <w:pPr>
        <w:widowControl w:val="0"/>
        <w:spacing w:after="0" w:line="240" w:lineRule="auto"/>
        <w:ind w:firstLine="709"/>
        <w:jc w:val="center"/>
        <w:rPr>
          <w:rFonts w:ascii="Times New Roman" w:hAnsi="Times New Roman" w:cs="Times New Roman"/>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пиво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показатели прогноза социально-экономического развития Республики </w:t>
      </w:r>
      <w:r w:rsidRPr="001E4178">
        <w:rPr>
          <w:rFonts w:ascii="Times New Roman" w:hAnsi="Times New Roman" w:cs="Times New Roman"/>
          <w:sz w:val="28"/>
          <w:szCs w:val="28"/>
        </w:rPr>
        <w:lastRenderedPageBreak/>
        <w:t>Башкортостан (объем производства пива), разрабатываемые Министерством экономического развития и инвестиционной политики Республики Башкортостан</w:t>
      </w:r>
      <w:r>
        <w:rPr>
          <w:rFonts w:ascii="Times New Roman" w:hAnsi="Times New Roman" w:cs="Times New Roman"/>
          <w:sz w:val="28"/>
          <w:szCs w:val="28"/>
        </w:rPr>
        <w:t xml:space="preserve">, </w:t>
      </w:r>
      <w:r w:rsidRPr="004A6233">
        <w:rPr>
          <w:rFonts w:ascii="Times New Roman" w:hAnsi="Times New Roman" w:cs="Times New Roman"/>
          <w:sz w:val="28"/>
          <w:szCs w:val="28"/>
        </w:rPr>
        <w:t xml:space="preserve">и (или) динамика налоговой базы по акцизу согласно данным отчета по форме </w:t>
      </w:r>
      <w:r w:rsidRPr="001E4178">
        <w:rPr>
          <w:rFonts w:ascii="Times New Roman" w:hAnsi="Times New Roman" w:cs="Times New Roman"/>
          <w:sz w:val="28"/>
          <w:szCs w:val="28"/>
        </w:rPr>
        <w:t>№5-ПВ «Отчет о налоговой базе и структуре начислений по акцизам на пиво»;</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пиво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пиво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пв</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center"/>
        <w:rPr>
          <w:rFonts w:ascii="Times New Roman" w:hAnsi="Times New Roman" w:cs="Times New Roman"/>
          <w:i/>
          <w:sz w:val="28"/>
          <w:szCs w:val="28"/>
        </w:rPr>
      </w:pPr>
      <w:proofErr w:type="spellStart"/>
      <w:r w:rsidRPr="001E4178">
        <w:rPr>
          <w:rFonts w:ascii="Times New Roman" w:hAnsi="Times New Roman" w:cs="Times New Roman"/>
          <w:b/>
          <w:i/>
          <w:sz w:val="28"/>
          <w:szCs w:val="28"/>
        </w:rPr>
        <w:t>Апв</w:t>
      </w:r>
      <w:proofErr w:type="spellEnd"/>
      <w:r w:rsidRPr="001E4178">
        <w:rPr>
          <w:rFonts w:ascii="Times New Roman" w:hAnsi="Times New Roman" w:cs="Times New Roman"/>
          <w:b/>
          <w:i/>
          <w:sz w:val="28"/>
          <w:szCs w:val="28"/>
        </w:rPr>
        <w:t>=</w:t>
      </w:r>
      <w:r w:rsidRPr="001E4178">
        <w:rPr>
          <w:rFonts w:ascii="Times New Roman" w:hAnsi="Times New Roman" w:cs="Times New Roman"/>
          <w:b/>
          <w:i/>
          <w:sz w:val="32"/>
          <w:szCs w:val="32"/>
        </w:rPr>
        <w:t>∑</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V</w:t>
      </w:r>
      <w:r w:rsidRPr="001E4178">
        <w:rPr>
          <w:rFonts w:ascii="Times New Roman" w:hAnsi="Times New Roman" w:cs="Times New Roman"/>
          <w:b/>
          <w:i/>
          <w:sz w:val="20"/>
          <w:szCs w:val="20"/>
        </w:rPr>
        <w:t>ПВ</w:t>
      </w:r>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Т</w:t>
      </w:r>
      <w:r w:rsidRPr="001E4178">
        <w:rPr>
          <w:rFonts w:ascii="Times New Roman" w:hAnsi="Times New Roman" w:cs="Times New Roman"/>
          <w:b/>
          <w:i/>
          <w:sz w:val="20"/>
          <w:szCs w:val="20"/>
        </w:rPr>
        <w:t>р</w:t>
      </w:r>
      <w:proofErr w:type="spellEnd"/>
      <w:r w:rsidRPr="001E4178">
        <w:rPr>
          <w:rFonts w:ascii="Times New Roman" w:hAnsi="Times New Roman" w:cs="Times New Roman"/>
          <w:b/>
          <w:i/>
          <w:sz w:val="28"/>
          <w:szCs w:val="28"/>
        </w:rPr>
        <w:t>/100*</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K</w:t>
      </w:r>
      <w:proofErr w:type="spellStart"/>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P</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r w:rsidRPr="001E4178">
        <w:rPr>
          <w:rFonts w:ascii="Times New Roman" w:hAnsi="Times New Roman" w:cs="Times New Roman"/>
          <w:i/>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sz w:val="28"/>
          <w:szCs w:val="28"/>
        </w:rPr>
        <w:t>пв</w:t>
      </w:r>
      <w:proofErr w:type="spellEnd"/>
      <w:r w:rsidRPr="001E4178">
        <w:rPr>
          <w:rFonts w:ascii="Times New Roman" w:hAnsi="Times New Roman" w:cs="Times New Roman"/>
          <w:sz w:val="28"/>
          <w:szCs w:val="28"/>
        </w:rPr>
        <w:t xml:space="preserve"> – налоговая база (операции, подлежащие налогообложению) по пиву по данным оперативного анализа налоговых деклараций и (или) отчета по форме №5-ПВ «Отчет о налоговой базе и структуре начислений по акцизам на пиво» за последний годовой период, в соответствии с нормативным содержанием объемной доли этилового спирта, л.;</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sz w:val="28"/>
          <w:szCs w:val="28"/>
        </w:rPr>
        <w:t>Т</w:t>
      </w:r>
      <w:r w:rsidRPr="001E4178">
        <w:rPr>
          <w:rFonts w:ascii="Times New Roman" w:hAnsi="Times New Roman" w:cs="Times New Roman"/>
          <w:b/>
          <w:sz w:val="20"/>
          <w:szCs w:val="20"/>
        </w:rPr>
        <w:t>р</w:t>
      </w:r>
      <w:proofErr w:type="spellEnd"/>
      <w:r w:rsidRPr="001E4178">
        <w:rPr>
          <w:rFonts w:ascii="Times New Roman" w:hAnsi="Times New Roman" w:cs="Times New Roman"/>
          <w:b/>
          <w:sz w:val="20"/>
          <w:szCs w:val="20"/>
        </w:rPr>
        <w:t xml:space="preserve"> </w:t>
      </w:r>
      <w:r w:rsidRPr="001E4178">
        <w:rPr>
          <w:rFonts w:ascii="Times New Roman" w:hAnsi="Times New Roman" w:cs="Times New Roman"/>
          <w:b/>
          <w:sz w:val="28"/>
          <w:szCs w:val="28"/>
        </w:rPr>
        <w:t>-</w:t>
      </w:r>
      <w:r w:rsidRPr="001E4178">
        <w:rPr>
          <w:rFonts w:ascii="Times New Roman" w:hAnsi="Times New Roman" w:cs="Times New Roman"/>
          <w:sz w:val="28"/>
          <w:szCs w:val="28"/>
        </w:rPr>
        <w:t xml:space="preserve"> темп роста объемов производства пива в прогнозируемом периоде по отношению к предыдущему периоду в соответствии с показателями макроэкономического развития,%;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sz w:val="28"/>
          <w:szCs w:val="28"/>
        </w:rPr>
        <w:t xml:space="preserve"> – ставка акциза в соответствии с нормативным содержанием объемной доли этилового спирта, рублей за 1 литр;</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lastRenderedPageBreak/>
        <w:t>Акцизы на пиво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3244ED" w:rsidRDefault="00B24BB4" w:rsidP="00B24BB4">
      <w:pPr>
        <w:widowControl w:val="0"/>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t xml:space="preserve">2.3.14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w:t>
      </w:r>
    </w:p>
    <w:p w:rsidR="00B24BB4" w:rsidRPr="003244ED" w:rsidRDefault="00B24BB4" w:rsidP="00B24BB4">
      <w:pPr>
        <w:widowControl w:val="0"/>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t>кроме производимой из подакцизного винограда</w:t>
      </w:r>
    </w:p>
    <w:p w:rsidR="00B24BB4" w:rsidRPr="003244ED" w:rsidRDefault="00B24BB4" w:rsidP="00B24BB4">
      <w:pPr>
        <w:widowControl w:val="0"/>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t>КБК 18210302111010000110</w:t>
      </w:r>
    </w:p>
    <w:p w:rsidR="00B24BB4" w:rsidRPr="003244ED" w:rsidRDefault="00B24BB4" w:rsidP="00B24BB4">
      <w:pPr>
        <w:widowControl w:val="0"/>
        <w:spacing w:after="0" w:line="240" w:lineRule="auto"/>
        <w:ind w:firstLine="709"/>
        <w:jc w:val="center"/>
        <w:rPr>
          <w:rFonts w:ascii="Times New Roman" w:hAnsi="Times New Roman" w:cs="Times New Roman"/>
          <w:sz w:val="28"/>
          <w:szCs w:val="28"/>
        </w:rPr>
      </w:pP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Для расчета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 используются:</w:t>
      </w:r>
    </w:p>
    <w:p w:rsidR="00B24BB4" w:rsidRPr="003244ED" w:rsidRDefault="00B24BB4" w:rsidP="00B24BB4">
      <w:pPr>
        <w:widowControl w:val="0"/>
        <w:spacing w:after="0" w:line="240" w:lineRule="auto"/>
        <w:ind w:firstLine="709"/>
        <w:jc w:val="both"/>
        <w:rPr>
          <w:rFonts w:ascii="Times New Roman" w:eastAsia="Times New Roman" w:hAnsi="Times New Roman" w:cs="Times New Roman"/>
          <w:sz w:val="28"/>
          <w:szCs w:val="28"/>
        </w:rPr>
      </w:pPr>
      <w:r w:rsidRPr="003244ED">
        <w:rPr>
          <w:rFonts w:ascii="Times New Roman" w:hAnsi="Times New Roman" w:cs="Times New Roman"/>
          <w:sz w:val="28"/>
          <w:szCs w:val="28"/>
        </w:rPr>
        <w:t xml:space="preserve">- показатели прогноза социально-экономического развития Республики Башкортостан (объем производства водки), разрабатываемые Министерством экономического развития и инвестиционной политики Республики Башкортостан и (или) динамика 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 </w:t>
      </w:r>
      <w:r w:rsidRPr="003244ED">
        <w:rPr>
          <w:rFonts w:ascii="Times New Roman" w:eastAsia="Times New Roman" w:hAnsi="Times New Roman" w:cs="Times New Roman"/>
          <w:sz w:val="28"/>
          <w:szCs w:val="28"/>
        </w:rPr>
        <w:t>сложившаяся за предыдущие периоды;</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3244ED">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3244ED">
        <w:rPr>
          <w:rFonts w:ascii="Calibri" w:eastAsia="Calibri" w:hAnsi="Calibri" w:cs="Times New Roman"/>
        </w:rPr>
        <w:t xml:space="preserve"> </w:t>
      </w:r>
      <w:r w:rsidRPr="003244ED">
        <w:rPr>
          <w:rFonts w:ascii="Times New Roman" w:eastAsia="Calibri" w:hAnsi="Times New Roman" w:cs="Times New Roman"/>
          <w:sz w:val="28"/>
          <w:szCs w:val="28"/>
        </w:rPr>
        <w:t>платежей в бюджетную систему Российской Федерации»</w:t>
      </w:r>
      <w:r w:rsidRPr="003244ED">
        <w:rPr>
          <w:rFonts w:ascii="Times New Roman" w:hAnsi="Times New Roman" w:cs="Times New Roman"/>
          <w:sz w:val="28"/>
          <w:szCs w:val="28"/>
        </w:rPr>
        <w:t>;</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налоговые ставки, предусмотренные главой 22 НК РФ «Акцизы».</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Расчет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 </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Поступления акцизов на алкогольную продукцию с объемной долей этилового спирта свыше 9 процентов (</w:t>
      </w:r>
      <w:r w:rsidRPr="003244ED">
        <w:rPr>
          <w:rFonts w:ascii="Times New Roman" w:hAnsi="Times New Roman" w:cs="Times New Roman"/>
          <w:b/>
          <w:i/>
          <w:sz w:val="28"/>
          <w:szCs w:val="28"/>
        </w:rPr>
        <w:t>А</w:t>
      </w:r>
      <w:r w:rsidRPr="003244ED">
        <w:rPr>
          <w:rFonts w:ascii="Times New Roman" w:hAnsi="Times New Roman" w:cs="Times New Roman"/>
          <w:b/>
          <w:i/>
          <w:sz w:val="20"/>
          <w:szCs w:val="20"/>
        </w:rPr>
        <w:t>АЛ</w:t>
      </w:r>
      <w:r w:rsidRPr="003244ED">
        <w:rPr>
          <w:rFonts w:ascii="Times New Roman" w:hAnsi="Times New Roman" w:cs="Times New Roman"/>
          <w:b/>
          <w:sz w:val="28"/>
          <w:szCs w:val="28"/>
        </w:rPr>
        <w:t xml:space="preserve"> </w:t>
      </w:r>
      <w:r w:rsidRPr="003244ED">
        <w:rPr>
          <w:rFonts w:ascii="Times New Roman" w:hAnsi="Times New Roman" w:cs="Times New Roman"/>
          <w:b/>
          <w:i/>
          <w:sz w:val="20"/>
          <w:szCs w:val="20"/>
        </w:rPr>
        <w:t>св9%</w:t>
      </w:r>
      <w:r w:rsidRPr="003244ED">
        <w:rPr>
          <w:rFonts w:ascii="Times New Roman" w:hAnsi="Times New Roman" w:cs="Times New Roman"/>
          <w:sz w:val="28"/>
          <w:szCs w:val="28"/>
        </w:rPr>
        <w:t>) определяется исходя из следующего алгоритма расчёта (формуле):</w:t>
      </w:r>
    </w:p>
    <w:p w:rsidR="00B24BB4" w:rsidRPr="004A6233" w:rsidRDefault="00B24BB4" w:rsidP="00B24BB4">
      <w:pPr>
        <w:widowControl w:val="0"/>
        <w:spacing w:after="0" w:line="240" w:lineRule="auto"/>
        <w:ind w:firstLine="709"/>
        <w:jc w:val="both"/>
        <w:rPr>
          <w:rFonts w:ascii="Times New Roman" w:hAnsi="Times New Roman" w:cs="Times New Roman"/>
          <w:sz w:val="10"/>
          <w:szCs w:val="10"/>
        </w:rPr>
      </w:pPr>
    </w:p>
    <w:p w:rsidR="00B24BB4" w:rsidRPr="003244ED" w:rsidRDefault="00B24BB4" w:rsidP="00B24BB4">
      <w:pPr>
        <w:widowControl w:val="0"/>
        <w:spacing w:before="100" w:after="0" w:line="240" w:lineRule="auto"/>
        <w:ind w:firstLine="709"/>
        <w:jc w:val="center"/>
        <w:rPr>
          <w:rFonts w:ascii="Times New Roman" w:hAnsi="Times New Roman" w:cs="Times New Roman"/>
          <w:b/>
          <w:i/>
          <w:sz w:val="28"/>
          <w:szCs w:val="28"/>
        </w:rPr>
      </w:pPr>
      <w:r w:rsidRPr="003244ED">
        <w:rPr>
          <w:rFonts w:ascii="Times New Roman" w:hAnsi="Times New Roman" w:cs="Times New Roman"/>
          <w:b/>
          <w:i/>
          <w:sz w:val="28"/>
          <w:szCs w:val="28"/>
        </w:rPr>
        <w:lastRenderedPageBreak/>
        <w:t>А</w:t>
      </w:r>
      <w:r w:rsidRPr="003244ED">
        <w:rPr>
          <w:rFonts w:ascii="Times New Roman" w:hAnsi="Times New Roman" w:cs="Times New Roman"/>
          <w:b/>
          <w:i/>
          <w:sz w:val="20"/>
          <w:szCs w:val="20"/>
        </w:rPr>
        <w:t>АЛ св9%</w:t>
      </w:r>
      <w:r w:rsidRPr="003244ED">
        <w:rPr>
          <w:rFonts w:ascii="Times New Roman" w:hAnsi="Times New Roman" w:cs="Times New Roman"/>
          <w:b/>
          <w:i/>
          <w:sz w:val="28"/>
          <w:szCs w:val="28"/>
        </w:rPr>
        <w:t>= ∑(</w:t>
      </w:r>
      <w:r w:rsidRPr="003244ED">
        <w:rPr>
          <w:rFonts w:ascii="Times New Roman" w:hAnsi="Times New Roman" w:cs="Times New Roman"/>
          <w:b/>
          <w:i/>
          <w:sz w:val="28"/>
          <w:szCs w:val="28"/>
          <w:lang w:val="en-US"/>
        </w:rPr>
        <w:t>V</w:t>
      </w:r>
      <w:r w:rsidRPr="003244ED">
        <w:rPr>
          <w:rFonts w:ascii="Times New Roman" w:hAnsi="Times New Roman" w:cs="Times New Roman"/>
          <w:b/>
          <w:i/>
          <w:sz w:val="20"/>
          <w:szCs w:val="20"/>
        </w:rPr>
        <w:t>АЛ</w:t>
      </w:r>
      <w:r w:rsidRPr="003244ED">
        <w:rPr>
          <w:rFonts w:ascii="Times New Roman" w:hAnsi="Times New Roman" w:cs="Times New Roman"/>
          <w:b/>
          <w:i/>
          <w:sz w:val="28"/>
          <w:szCs w:val="28"/>
        </w:rPr>
        <w:t xml:space="preserve"> </w:t>
      </w:r>
      <w:r w:rsidRPr="003244ED">
        <w:rPr>
          <w:rFonts w:ascii="Times New Roman" w:hAnsi="Times New Roman" w:cs="Times New Roman"/>
          <w:b/>
          <w:i/>
          <w:sz w:val="20"/>
          <w:szCs w:val="20"/>
        </w:rPr>
        <w:t>св9%</w:t>
      </w:r>
      <w:r w:rsidRPr="003244ED">
        <w:rPr>
          <w:rFonts w:ascii="Times New Roman" w:hAnsi="Times New Roman" w:cs="Times New Roman"/>
          <w:b/>
          <w:i/>
          <w:sz w:val="28"/>
          <w:szCs w:val="28"/>
        </w:rPr>
        <w:t>*S*</w:t>
      </w:r>
      <w:proofErr w:type="spellStart"/>
      <w:r w:rsidRPr="003244ED">
        <w:rPr>
          <w:rFonts w:ascii="Times New Roman" w:hAnsi="Times New Roman" w:cs="Times New Roman"/>
          <w:b/>
          <w:i/>
          <w:sz w:val="28"/>
          <w:szCs w:val="28"/>
        </w:rPr>
        <w:t>Т</w:t>
      </w:r>
      <w:r w:rsidRPr="003244ED">
        <w:rPr>
          <w:rFonts w:ascii="Times New Roman" w:hAnsi="Times New Roman" w:cs="Times New Roman"/>
          <w:b/>
          <w:i/>
          <w:sz w:val="20"/>
          <w:szCs w:val="20"/>
        </w:rPr>
        <w:t>р</w:t>
      </w:r>
      <w:proofErr w:type="spellEnd"/>
      <w:r w:rsidRPr="003244ED">
        <w:rPr>
          <w:rFonts w:ascii="Times New Roman" w:hAnsi="Times New Roman" w:cs="Times New Roman"/>
          <w:b/>
          <w:i/>
          <w:sz w:val="28"/>
          <w:szCs w:val="28"/>
        </w:rPr>
        <w:t>/100)*</w:t>
      </w:r>
      <w:proofErr w:type="spellStart"/>
      <w:r w:rsidRPr="003244ED">
        <w:rPr>
          <w:rFonts w:ascii="Times New Roman" w:hAnsi="Times New Roman" w:cs="Times New Roman"/>
          <w:b/>
          <w:i/>
          <w:sz w:val="28"/>
          <w:szCs w:val="28"/>
        </w:rPr>
        <w:t>K</w:t>
      </w:r>
      <w:r w:rsidRPr="003244ED">
        <w:rPr>
          <w:rFonts w:ascii="Times New Roman" w:hAnsi="Times New Roman" w:cs="Times New Roman"/>
          <w:b/>
          <w:i/>
          <w:sz w:val="20"/>
          <w:szCs w:val="20"/>
        </w:rPr>
        <w:t>соб</w:t>
      </w:r>
      <w:proofErr w:type="spellEnd"/>
      <w:r w:rsidRPr="003244ED">
        <w:rPr>
          <w:rFonts w:ascii="Times New Roman" w:hAnsi="Times New Roman" w:cs="Times New Roman"/>
          <w:b/>
          <w:i/>
          <w:sz w:val="28"/>
          <w:szCs w:val="28"/>
        </w:rPr>
        <w:t>(+/-)P(+/-)F,</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где: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lang w:val="en-US"/>
        </w:rPr>
        <w:t>V</w:t>
      </w:r>
      <w:r w:rsidRPr="003244ED">
        <w:rPr>
          <w:rFonts w:ascii="Times New Roman" w:hAnsi="Times New Roman" w:cs="Times New Roman"/>
          <w:b/>
          <w:i/>
          <w:sz w:val="20"/>
          <w:szCs w:val="20"/>
        </w:rPr>
        <w:t>АЛ</w:t>
      </w:r>
      <w:r w:rsidRPr="003244ED">
        <w:rPr>
          <w:rFonts w:ascii="Times New Roman" w:hAnsi="Times New Roman" w:cs="Times New Roman"/>
          <w:b/>
          <w:i/>
          <w:sz w:val="28"/>
          <w:szCs w:val="28"/>
        </w:rPr>
        <w:t xml:space="preserve"> </w:t>
      </w:r>
      <w:r w:rsidRPr="003244ED">
        <w:rPr>
          <w:rFonts w:ascii="Times New Roman" w:hAnsi="Times New Roman" w:cs="Times New Roman"/>
          <w:b/>
          <w:i/>
          <w:sz w:val="20"/>
          <w:szCs w:val="20"/>
        </w:rPr>
        <w:t>св9%</w:t>
      </w:r>
      <w:r w:rsidRPr="003244ED">
        <w:rPr>
          <w:rFonts w:ascii="Times New Roman" w:hAnsi="Times New Roman" w:cs="Times New Roman"/>
          <w:sz w:val="28"/>
          <w:szCs w:val="28"/>
        </w:rPr>
        <w:t xml:space="preserve"> – налоговая база (операции, подлежащие налогообложению) по 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  по данным оперативного анализа налоговых деклараций и (или) отчета №5-АЛ «Отчет о налоговой базе и структуре начислений по акцизам на спирт, алкогольную и спиртосодержащую продукцию» за последний годовой период, литры безводного этилового спирта;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3244ED">
        <w:rPr>
          <w:rFonts w:ascii="Times New Roman" w:hAnsi="Times New Roman" w:cs="Times New Roman"/>
          <w:b/>
          <w:i/>
          <w:sz w:val="28"/>
          <w:szCs w:val="28"/>
        </w:rPr>
        <w:t>Т</w:t>
      </w:r>
      <w:r w:rsidRPr="003244ED">
        <w:rPr>
          <w:rFonts w:ascii="Times New Roman" w:hAnsi="Times New Roman" w:cs="Times New Roman"/>
          <w:b/>
          <w:i/>
          <w:sz w:val="20"/>
          <w:szCs w:val="20"/>
        </w:rPr>
        <w:t>р</w:t>
      </w:r>
      <w:proofErr w:type="spellEnd"/>
      <w:r w:rsidRPr="003244ED">
        <w:rPr>
          <w:rFonts w:ascii="Times New Roman" w:hAnsi="Times New Roman" w:cs="Times New Roman"/>
          <w:b/>
          <w:i/>
          <w:sz w:val="20"/>
          <w:szCs w:val="20"/>
        </w:rPr>
        <w:t xml:space="preserve"> </w:t>
      </w:r>
      <w:r w:rsidRPr="003244ED">
        <w:rPr>
          <w:rFonts w:ascii="Times New Roman" w:hAnsi="Times New Roman" w:cs="Times New Roman"/>
          <w:sz w:val="28"/>
          <w:szCs w:val="28"/>
        </w:rPr>
        <w:t>- темп роста объемов производства водки в прогнозируемом периоде по отношению к предыдущему периоду в соответствии с показателями макроэкономического развития,%;</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rPr>
        <w:t>S</w:t>
      </w:r>
      <w:r w:rsidRPr="003244ED">
        <w:rPr>
          <w:rFonts w:ascii="Times New Roman" w:hAnsi="Times New Roman" w:cs="Times New Roman"/>
          <w:sz w:val="28"/>
          <w:szCs w:val="28"/>
        </w:rPr>
        <w:t xml:space="preserve"> – ставка акциза, рублей за 1 литр безводного этилового спирта, содержащегося в подакцизном товаре;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3244ED">
        <w:rPr>
          <w:rFonts w:ascii="Times New Roman" w:hAnsi="Times New Roman" w:cs="Times New Roman"/>
          <w:b/>
          <w:i/>
          <w:sz w:val="28"/>
          <w:szCs w:val="28"/>
        </w:rPr>
        <w:t>K</w:t>
      </w:r>
      <w:r w:rsidRPr="003244ED">
        <w:rPr>
          <w:rFonts w:ascii="Times New Roman" w:hAnsi="Times New Roman" w:cs="Times New Roman"/>
          <w:b/>
          <w:i/>
          <w:sz w:val="20"/>
          <w:szCs w:val="20"/>
        </w:rPr>
        <w:t>соб</w:t>
      </w:r>
      <w:proofErr w:type="spellEnd"/>
      <w:r w:rsidRPr="003244ED">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rPr>
        <w:t>P</w:t>
      </w:r>
      <w:r w:rsidRPr="003244ED">
        <w:rPr>
          <w:rFonts w:ascii="Times New Roman" w:hAnsi="Times New Roman" w:cs="Times New Roman"/>
          <w:sz w:val="28"/>
          <w:szCs w:val="28"/>
        </w:rPr>
        <w:t xml:space="preserve"> - переходящие платежи, тыс. рублей;</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b/>
          <w:i/>
          <w:sz w:val="28"/>
          <w:szCs w:val="28"/>
        </w:rPr>
        <w:t>F</w:t>
      </w:r>
      <w:r w:rsidRPr="003244ED">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3244ED" w:rsidRDefault="00B24BB4" w:rsidP="00B24BB4">
      <w:pPr>
        <w:widowControl w:val="0"/>
        <w:spacing w:after="0" w:line="240" w:lineRule="auto"/>
        <w:ind w:firstLine="709"/>
        <w:jc w:val="both"/>
        <w:rPr>
          <w:rFonts w:ascii="Times New Roman" w:hAnsi="Times New Roman"/>
          <w:sz w:val="28"/>
          <w:szCs w:val="28"/>
        </w:rPr>
      </w:pPr>
      <w:r w:rsidRPr="003244E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3244ED" w:rsidRDefault="00B24BB4" w:rsidP="00B24BB4">
      <w:pPr>
        <w:widowControl w:val="0"/>
        <w:spacing w:after="0" w:line="240" w:lineRule="auto"/>
        <w:ind w:firstLine="709"/>
        <w:jc w:val="both"/>
        <w:rPr>
          <w:rFonts w:ascii="Times New Roman" w:hAnsi="Times New Roman"/>
          <w:sz w:val="28"/>
          <w:szCs w:val="28"/>
        </w:rPr>
      </w:pPr>
      <w:r w:rsidRPr="003244ED">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кроме производимой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B24BB4" w:rsidRPr="003244ED" w:rsidRDefault="00B24BB4" w:rsidP="00B24BB4">
      <w:pPr>
        <w:widowControl w:val="0"/>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lastRenderedPageBreak/>
        <w:t>2.3.15 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w:t>
      </w:r>
    </w:p>
    <w:p w:rsidR="00B24BB4" w:rsidRPr="003244ED" w:rsidRDefault="00B24BB4" w:rsidP="00B24BB4">
      <w:pPr>
        <w:widowControl w:val="0"/>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t>КБК 18210302112010000110</w:t>
      </w:r>
    </w:p>
    <w:p w:rsidR="00B24BB4" w:rsidRPr="003244ED" w:rsidRDefault="00B24BB4" w:rsidP="00B24BB4">
      <w:pPr>
        <w:widowControl w:val="0"/>
        <w:spacing w:after="0" w:line="240" w:lineRule="auto"/>
        <w:ind w:firstLine="709"/>
        <w:jc w:val="center"/>
        <w:rPr>
          <w:rFonts w:ascii="Times New Roman" w:hAnsi="Times New Roman" w:cs="Times New Roman"/>
          <w:sz w:val="28"/>
          <w:szCs w:val="28"/>
        </w:rPr>
      </w:pPr>
    </w:p>
    <w:p w:rsidR="00B24BB4" w:rsidRPr="003244ED" w:rsidRDefault="00B24BB4" w:rsidP="00B24BB4">
      <w:pPr>
        <w:tabs>
          <w:tab w:val="num" w:pos="0"/>
        </w:tabs>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B24BB4" w:rsidRPr="003244ED" w:rsidRDefault="00B24BB4" w:rsidP="00B24BB4">
      <w:pPr>
        <w:tabs>
          <w:tab w:val="num" w:pos="0"/>
        </w:tabs>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 показатели прогноза социально-экономического развития Республики Башкортостан, разрабатываемые </w:t>
      </w:r>
      <w:r w:rsidRPr="003244ED">
        <w:rPr>
          <w:rFonts w:ascii="Times New Roman" w:hAnsi="Times New Roman" w:cs="Times New Roman"/>
          <w:sz w:val="28"/>
          <w:szCs w:val="28"/>
        </w:rPr>
        <w:t xml:space="preserve">Министерством экономического развития и инвестиционной политики Республики Башкортостан, и (или) </w:t>
      </w:r>
      <w:r w:rsidRPr="003244ED">
        <w:rPr>
          <w:rFonts w:ascii="Times New Roman" w:eastAsia="Times New Roman" w:hAnsi="Times New Roman" w:cs="Times New Roman"/>
          <w:sz w:val="28"/>
          <w:szCs w:val="28"/>
        </w:rPr>
        <w:t>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rsidR="00B24BB4" w:rsidRPr="003244ED" w:rsidRDefault="00B24BB4" w:rsidP="00B24BB4">
      <w:pPr>
        <w:tabs>
          <w:tab w:val="num" w:pos="0"/>
        </w:tabs>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 </w:t>
      </w:r>
      <w:r w:rsidRPr="003244ED">
        <w:rPr>
          <w:rFonts w:ascii="Times New Roman" w:eastAsia="Times New Roman" w:hAnsi="Times New Roman" w:cs="Times New Roman"/>
          <w:bCs/>
          <w:sz w:val="28"/>
          <w:szCs w:val="28"/>
        </w:rPr>
        <w:t>налоговые ставки, предусмотренные главой 22 НК РФ «Акцизы</w:t>
      </w:r>
      <w:r w:rsidRPr="003244ED">
        <w:rPr>
          <w:rFonts w:ascii="Times New Roman" w:eastAsia="Times New Roman" w:hAnsi="Times New Roman" w:cs="Times New Roman"/>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3244ED">
        <w:rPr>
          <w:rFonts w:ascii="Calibri" w:eastAsia="Times New Roman" w:hAnsi="Calibri" w:cs="Times New Roman"/>
          <w:sz w:val="28"/>
          <w:szCs w:val="28"/>
        </w:rPr>
        <w:t xml:space="preserve"> </w:t>
      </w:r>
      <w:r w:rsidRPr="003244ED">
        <w:rPr>
          <w:rFonts w:ascii="Times New Roman" w:eastAsia="Times New Roman" w:hAnsi="Times New Roman" w:cs="Times New Roman"/>
          <w:sz w:val="28"/>
          <w:szCs w:val="28"/>
        </w:rPr>
        <w:t>коэффициентов для расчета вычета и других показателей, определяющих поступления акцизов (уровень собираемости и др.).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Основные параметры прогноза представлены по двум видам: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lang w:eastAsia="ru-RU"/>
        </w:rPr>
      </w:pPr>
      <w:r w:rsidRPr="003244ED">
        <w:rPr>
          <w:rFonts w:ascii="Times New Roman" w:eastAsia="Times New Roman" w:hAnsi="Times New Roman" w:cs="Times New Roman"/>
          <w:sz w:val="28"/>
          <w:szCs w:val="28"/>
          <w:lang w:eastAsia="ru-RU"/>
        </w:rPr>
        <w:t>- алкогольная продукция с объемной долей этилового спирта свыше 9 процентов (за исключением вин, игристых вин (шампанских)), производимая из подакцизного винограда;</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lang w:eastAsia="ru-RU"/>
        </w:rPr>
      </w:pPr>
      <w:r w:rsidRPr="003244ED">
        <w:rPr>
          <w:rFonts w:ascii="Times New Roman" w:eastAsia="Times New Roman" w:hAnsi="Times New Roman" w:cs="Times New Roman"/>
          <w:sz w:val="28"/>
          <w:szCs w:val="28"/>
          <w:lang w:eastAsia="ru-RU"/>
        </w:rPr>
        <w:t>-ликерные вина, производимые из подакцизного винограда.</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Поступления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w:t>
      </w:r>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АЛпв</w:t>
      </w:r>
      <w:proofErr w:type="spellEnd"/>
      <w:r w:rsidRPr="003244ED">
        <w:rPr>
          <w:rFonts w:ascii="Times New Roman" w:eastAsia="Times New Roman" w:hAnsi="Times New Roman" w:cs="Times New Roman"/>
          <w:b/>
          <w:i/>
          <w:sz w:val="28"/>
          <w:szCs w:val="28"/>
          <w:vertAlign w:val="subscript"/>
        </w:rPr>
        <w:t xml:space="preserve"> св9%</w:t>
      </w:r>
      <w:r w:rsidRPr="003244ED">
        <w:rPr>
          <w:rFonts w:ascii="Times New Roman" w:eastAsia="Times New Roman" w:hAnsi="Times New Roman" w:cs="Times New Roman"/>
          <w:sz w:val="28"/>
          <w:szCs w:val="28"/>
        </w:rPr>
        <w:t>) определяется исходя из следующего алгоритма расчёта (формуле):</w:t>
      </w:r>
    </w:p>
    <w:p w:rsidR="00B24BB4" w:rsidRPr="003244ED" w:rsidRDefault="00B24BB4" w:rsidP="00B24BB4">
      <w:pPr>
        <w:spacing w:before="200" w:after="120"/>
        <w:jc w:val="center"/>
        <w:rPr>
          <w:rFonts w:ascii="Times New Roman" w:eastAsia="Times New Roman" w:hAnsi="Times New Roman" w:cs="Times New Roman"/>
          <w:b/>
          <w:i/>
          <w:sz w:val="28"/>
          <w:szCs w:val="28"/>
        </w:rPr>
      </w:pPr>
      <w:r w:rsidRPr="003244ED">
        <w:rPr>
          <w:rFonts w:ascii="Times New Roman" w:eastAsia="Times New Roman" w:hAnsi="Times New Roman" w:cs="Times New Roman"/>
          <w:b/>
          <w:i/>
          <w:sz w:val="28"/>
          <w:szCs w:val="28"/>
        </w:rPr>
        <w:t>А</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АЛпв</w:t>
      </w:r>
      <w:proofErr w:type="spellEnd"/>
      <w:r w:rsidRPr="003244ED">
        <w:rPr>
          <w:rFonts w:ascii="Times New Roman" w:eastAsia="Times New Roman" w:hAnsi="Times New Roman" w:cs="Times New Roman"/>
          <w:b/>
          <w:i/>
          <w:sz w:val="28"/>
          <w:szCs w:val="28"/>
          <w:vertAlign w:val="subscript"/>
        </w:rPr>
        <w:t xml:space="preserve"> св9%</w:t>
      </w:r>
      <w:r w:rsidRPr="003244ED">
        <w:rPr>
          <w:rFonts w:ascii="Times New Roman" w:eastAsia="Times New Roman" w:hAnsi="Times New Roman" w:cs="Times New Roman"/>
          <w:b/>
          <w:i/>
          <w:sz w:val="28"/>
          <w:szCs w:val="28"/>
        </w:rPr>
        <w:t>= ∑[(</w:t>
      </w:r>
      <w:r w:rsidRPr="003244ED">
        <w:rPr>
          <w:rFonts w:ascii="Times New Roman" w:eastAsia="Times New Roman" w:hAnsi="Times New Roman" w:cs="Times New Roman"/>
          <w:b/>
          <w:i/>
          <w:sz w:val="28"/>
          <w:szCs w:val="28"/>
          <w:lang w:val="en-US"/>
        </w:rPr>
        <w:t>V</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АЛпв</w:t>
      </w:r>
      <w:proofErr w:type="spellEnd"/>
      <w:r w:rsidRPr="003244ED">
        <w:rPr>
          <w:rFonts w:ascii="Times New Roman" w:eastAsia="Times New Roman" w:hAnsi="Times New Roman" w:cs="Times New Roman"/>
          <w:b/>
          <w:i/>
          <w:sz w:val="28"/>
          <w:szCs w:val="28"/>
          <w:vertAlign w:val="subscript"/>
        </w:rPr>
        <w:t xml:space="preserve"> св9%</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АЛпв</w:t>
      </w:r>
      <w:proofErr w:type="spellEnd"/>
      <w:r w:rsidRPr="003244ED">
        <w:rPr>
          <w:rFonts w:ascii="Times New Roman" w:eastAsia="Times New Roman" w:hAnsi="Times New Roman" w:cs="Times New Roman"/>
          <w:b/>
          <w:i/>
          <w:sz w:val="28"/>
          <w:szCs w:val="28"/>
          <w:vertAlign w:val="subscript"/>
        </w:rPr>
        <w:t xml:space="preserve"> св9%</w:t>
      </w:r>
      <w:r w:rsidRPr="003244ED">
        <w:rPr>
          <w:rFonts w:ascii="Times New Roman" w:eastAsia="Times New Roman" w:hAnsi="Times New Roman" w:cs="Times New Roman"/>
          <w:b/>
          <w:i/>
          <w:sz w:val="28"/>
          <w:szCs w:val="28"/>
        </w:rPr>
        <w:t>) – ((</w:t>
      </w:r>
      <w:r w:rsidRPr="003244ED">
        <w:rPr>
          <w:rFonts w:ascii="Times New Roman" w:eastAsia="Times New Roman" w:hAnsi="Times New Roman" w:cs="Times New Roman"/>
          <w:b/>
          <w:i/>
          <w:sz w:val="28"/>
          <w:szCs w:val="28"/>
          <w:lang w:val="en-US"/>
        </w:rPr>
        <w:t>V</w:t>
      </w:r>
      <w:r w:rsidRPr="003244ED">
        <w:rPr>
          <w:rFonts w:ascii="Times New Roman" w:eastAsia="Times New Roman" w:hAnsi="Times New Roman" w:cs="Times New Roman"/>
          <w:b/>
          <w:i/>
          <w:sz w:val="28"/>
          <w:szCs w:val="28"/>
          <w:vertAlign w:val="subscript"/>
        </w:rPr>
        <w:t>ПВ АЛсв9%</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ПВ</w:t>
      </w:r>
      <w:r w:rsidRPr="003244ED">
        <w:rPr>
          <w:rFonts w:ascii="Times New Roman" w:eastAsia="Times New Roman" w:hAnsi="Times New Roman" w:cs="Times New Roman"/>
          <w:b/>
          <w:i/>
          <w:sz w:val="28"/>
          <w:szCs w:val="28"/>
        </w:rPr>
        <w:t xml:space="preserve"> )*К</w:t>
      </w:r>
      <w:r w:rsidRPr="003244ED">
        <w:rPr>
          <w:rFonts w:ascii="Times New Roman" w:eastAsia="Times New Roman" w:hAnsi="Times New Roman" w:cs="Times New Roman"/>
          <w:b/>
          <w:i/>
          <w:sz w:val="28"/>
          <w:szCs w:val="28"/>
          <w:vertAlign w:val="subscript"/>
        </w:rPr>
        <w:t xml:space="preserve">ВД </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rPr>
        <w:br/>
        <w:t>(</w:t>
      </w: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ЛВпв</w:t>
      </w:r>
      <w:proofErr w:type="spellEnd"/>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АЛпв</w:t>
      </w:r>
      <w:proofErr w:type="spellEnd"/>
      <w:r w:rsidRPr="003244ED">
        <w:rPr>
          <w:rFonts w:ascii="Times New Roman" w:eastAsia="Times New Roman" w:hAnsi="Times New Roman" w:cs="Times New Roman"/>
          <w:b/>
          <w:i/>
          <w:sz w:val="28"/>
          <w:szCs w:val="28"/>
          <w:vertAlign w:val="subscript"/>
        </w:rPr>
        <w:t xml:space="preserve"> св9%</w:t>
      </w:r>
      <w:r w:rsidRPr="003244ED">
        <w:rPr>
          <w:rFonts w:ascii="Times New Roman" w:eastAsia="Times New Roman" w:hAnsi="Times New Roman" w:cs="Times New Roman"/>
          <w:b/>
          <w:i/>
          <w:sz w:val="28"/>
          <w:szCs w:val="28"/>
        </w:rPr>
        <w:t>) – ((</w:t>
      </w: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ПВлв</w:t>
      </w:r>
      <w:proofErr w:type="spellEnd"/>
      <w:r w:rsidRPr="003244ED">
        <w:rPr>
          <w:rFonts w:ascii="Times New Roman" w:eastAsia="Times New Roman" w:hAnsi="Times New Roman" w:cs="Times New Roman"/>
          <w:b/>
          <w:i/>
          <w:sz w:val="28"/>
          <w:szCs w:val="28"/>
          <w:vertAlign w:val="subscript"/>
        </w:rPr>
        <w:t>;</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ПВ</w:t>
      </w:r>
      <w:r w:rsidRPr="003244ED">
        <w:rPr>
          <w:rFonts w:ascii="Times New Roman" w:eastAsia="Times New Roman" w:hAnsi="Times New Roman" w:cs="Times New Roman"/>
          <w:b/>
          <w:i/>
          <w:sz w:val="28"/>
          <w:szCs w:val="28"/>
        </w:rPr>
        <w:t xml:space="preserve"> )*К</w:t>
      </w:r>
      <w:r w:rsidRPr="003244ED">
        <w:rPr>
          <w:rFonts w:ascii="Times New Roman" w:eastAsia="Times New Roman" w:hAnsi="Times New Roman" w:cs="Times New Roman"/>
          <w:b/>
          <w:i/>
          <w:sz w:val="28"/>
          <w:szCs w:val="28"/>
          <w:vertAlign w:val="subscript"/>
        </w:rPr>
        <w:t xml:space="preserve">ВД </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rPr>
        <w:br/>
        <w:t>*</w:t>
      </w: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 xml:space="preserve">соб. </w:t>
      </w:r>
      <w:r w:rsidRPr="003244ED">
        <w:rPr>
          <w:rFonts w:ascii="Times New Roman" w:eastAsia="Times New Roman" w:hAnsi="Times New Roman" w:cs="Times New Roman"/>
          <w:b/>
          <w:i/>
          <w:sz w:val="28"/>
          <w:szCs w:val="28"/>
        </w:rPr>
        <w:t>(+/-)</w:t>
      </w:r>
      <w:r w:rsidRPr="003244ED">
        <w:rPr>
          <w:rFonts w:ascii="Times New Roman" w:eastAsia="Times New Roman" w:hAnsi="Times New Roman" w:cs="Times New Roman"/>
          <w:b/>
          <w:i/>
          <w:sz w:val="28"/>
          <w:szCs w:val="28"/>
          <w:lang w:val="en-US"/>
        </w:rPr>
        <w:t>P</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lang w:val="en-US"/>
        </w:rPr>
        <w:t>F</w:t>
      </w:r>
      <w:r w:rsidRPr="003244ED">
        <w:rPr>
          <w:rFonts w:ascii="Times New Roman" w:eastAsia="Times New Roman" w:hAnsi="Times New Roman" w:cs="Times New Roman"/>
          <w:b/>
          <w:i/>
          <w:sz w:val="28"/>
          <w:szCs w:val="28"/>
        </w:rPr>
        <w:t>,</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где,</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lastRenderedPageBreak/>
        <w:t>V</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АЛпв</w:t>
      </w:r>
      <w:proofErr w:type="spellEnd"/>
      <w:r w:rsidRPr="003244ED">
        <w:rPr>
          <w:rFonts w:ascii="Times New Roman" w:eastAsia="Times New Roman" w:hAnsi="Times New Roman" w:cs="Times New Roman"/>
          <w:b/>
          <w:i/>
          <w:sz w:val="28"/>
          <w:szCs w:val="28"/>
          <w:vertAlign w:val="subscript"/>
        </w:rPr>
        <w:t xml:space="preserve"> св9%</w:t>
      </w:r>
      <w:r w:rsidRPr="003244ED">
        <w:rPr>
          <w:rFonts w:ascii="Times New Roman" w:eastAsia="Times New Roman" w:hAnsi="Times New Roman" w:cs="Times New Roman"/>
          <w:sz w:val="28"/>
          <w:szCs w:val="28"/>
        </w:rPr>
        <w:t xml:space="preserve"> – налогооблагаемый объем реализации алкогольной продукции с объемной долей этилового спирта свыше 9 процентов (за исключением вин, игристых вин (шампанских)),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244ED">
        <w:rPr>
          <w:rFonts w:ascii="Times New Roman" w:eastAsia="Times New Roman" w:hAnsi="Times New Roman" w:cs="Times New Roman"/>
          <w:sz w:val="28"/>
          <w:szCs w:val="28"/>
        </w:rPr>
        <w:t>Башкортостанстата</w:t>
      </w:r>
      <w:proofErr w:type="spellEnd"/>
      <w:r w:rsidRPr="003244ED">
        <w:rPr>
          <w:rFonts w:ascii="Times New Roman" w:eastAsia="Times New Roman" w:hAnsi="Times New Roman" w:cs="Times New Roman"/>
          <w:sz w:val="28"/>
          <w:szCs w:val="28"/>
        </w:rPr>
        <w:t>, и (или) с показателями отчета по форме № 5-АЛ), литры;</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АЛпв</w:t>
      </w:r>
      <w:proofErr w:type="spellEnd"/>
      <w:r w:rsidRPr="003244ED">
        <w:rPr>
          <w:rFonts w:ascii="Times New Roman" w:eastAsia="Times New Roman" w:hAnsi="Times New Roman" w:cs="Times New Roman"/>
          <w:b/>
          <w:i/>
          <w:sz w:val="28"/>
          <w:szCs w:val="28"/>
          <w:vertAlign w:val="subscript"/>
        </w:rPr>
        <w:t xml:space="preserve"> св9%</w:t>
      </w:r>
      <w:r w:rsidRPr="003244ED">
        <w:rPr>
          <w:rFonts w:ascii="Times New Roman" w:eastAsia="Times New Roman" w:hAnsi="Times New Roman" w:cs="Times New Roman"/>
          <w:sz w:val="28"/>
          <w:szCs w:val="28"/>
        </w:rPr>
        <w:t xml:space="preserve"> – ставка акциза, рублей за 1 литр;</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V</w:t>
      </w:r>
      <w:r w:rsidRPr="003244ED">
        <w:rPr>
          <w:rFonts w:ascii="Times New Roman" w:eastAsia="Times New Roman" w:hAnsi="Times New Roman" w:cs="Times New Roman"/>
          <w:b/>
          <w:i/>
          <w:sz w:val="28"/>
          <w:szCs w:val="28"/>
          <w:vertAlign w:val="subscript"/>
        </w:rPr>
        <w:t xml:space="preserve"> </w:t>
      </w:r>
      <w:proofErr w:type="spellStart"/>
      <w:r w:rsidRPr="003244ED">
        <w:rPr>
          <w:rFonts w:ascii="Times New Roman" w:eastAsia="Times New Roman" w:hAnsi="Times New Roman" w:cs="Times New Roman"/>
          <w:b/>
          <w:i/>
          <w:sz w:val="28"/>
          <w:szCs w:val="28"/>
          <w:vertAlign w:val="subscript"/>
        </w:rPr>
        <w:t>ЛВпв</w:t>
      </w:r>
      <w:proofErr w:type="spellEnd"/>
      <w:r w:rsidRPr="003244ED">
        <w:rPr>
          <w:rFonts w:ascii="Times New Roman" w:eastAsia="Times New Roman" w:hAnsi="Times New Roman" w:cs="Times New Roman"/>
          <w:b/>
          <w:i/>
          <w:sz w:val="28"/>
          <w:szCs w:val="28"/>
          <w:vertAlign w:val="subscript"/>
        </w:rPr>
        <w:t xml:space="preserve"> </w:t>
      </w:r>
      <w:r w:rsidRPr="003244ED">
        <w:rPr>
          <w:rFonts w:ascii="Times New Roman" w:eastAsia="Times New Roman" w:hAnsi="Times New Roman" w:cs="Times New Roman"/>
          <w:sz w:val="28"/>
          <w:szCs w:val="28"/>
        </w:rPr>
        <w:t xml:space="preserve">– налогооблагаемый объем реализации ликерных вин,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244ED">
        <w:rPr>
          <w:rFonts w:ascii="Times New Roman" w:eastAsia="Times New Roman" w:hAnsi="Times New Roman" w:cs="Times New Roman"/>
          <w:sz w:val="28"/>
          <w:szCs w:val="28"/>
        </w:rPr>
        <w:t>Башкортостанстата</w:t>
      </w:r>
      <w:proofErr w:type="spellEnd"/>
      <w:r w:rsidRPr="003244ED">
        <w:rPr>
          <w:rFonts w:ascii="Times New Roman" w:eastAsia="Times New Roman" w:hAnsi="Times New Roman" w:cs="Times New Roman"/>
          <w:sz w:val="28"/>
          <w:szCs w:val="28"/>
        </w:rPr>
        <w:t>, и (или) с показателями статической налоговой отчетности);</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V</w:t>
      </w:r>
      <w:r w:rsidRPr="003244ED">
        <w:rPr>
          <w:rFonts w:ascii="Times New Roman" w:eastAsia="Times New Roman" w:hAnsi="Times New Roman" w:cs="Times New Roman"/>
          <w:b/>
          <w:i/>
          <w:sz w:val="28"/>
          <w:szCs w:val="28"/>
          <w:vertAlign w:val="subscript"/>
        </w:rPr>
        <w:t xml:space="preserve">ПВ АЛсв9% </w:t>
      </w:r>
      <w:r w:rsidRPr="003244ED">
        <w:rPr>
          <w:rFonts w:ascii="Times New Roman" w:eastAsia="Times New Roman" w:hAnsi="Times New Roman" w:cs="Times New Roman"/>
          <w:sz w:val="28"/>
          <w:szCs w:val="28"/>
        </w:rPr>
        <w:t>– 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S</w:t>
      </w:r>
      <w:r w:rsidRPr="003244ED">
        <w:rPr>
          <w:rFonts w:ascii="Times New Roman" w:eastAsia="Times New Roman" w:hAnsi="Times New Roman" w:cs="Times New Roman"/>
          <w:b/>
          <w:i/>
          <w:sz w:val="28"/>
          <w:szCs w:val="28"/>
          <w:vertAlign w:val="subscript"/>
        </w:rPr>
        <w:t>ПВ</w:t>
      </w:r>
      <w:r w:rsidRPr="003244ED">
        <w:rPr>
          <w:rFonts w:ascii="Times New Roman" w:eastAsia="Times New Roman" w:hAnsi="Times New Roman" w:cs="Times New Roman"/>
          <w:sz w:val="28"/>
          <w:szCs w:val="28"/>
        </w:rPr>
        <w:t xml:space="preserve"> – ставка акциза, рублей за 1 тонну;</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V</w:t>
      </w:r>
      <w:proofErr w:type="spellStart"/>
      <w:r w:rsidRPr="003244ED">
        <w:rPr>
          <w:rFonts w:ascii="Times New Roman" w:eastAsia="Times New Roman" w:hAnsi="Times New Roman" w:cs="Times New Roman"/>
          <w:b/>
          <w:i/>
          <w:sz w:val="28"/>
          <w:szCs w:val="28"/>
          <w:vertAlign w:val="subscript"/>
        </w:rPr>
        <w:t>ПВлв</w:t>
      </w:r>
      <w:proofErr w:type="spellEnd"/>
      <w:r w:rsidRPr="003244ED">
        <w:rPr>
          <w:rFonts w:ascii="Times New Roman" w:eastAsia="Times New Roman" w:hAnsi="Times New Roman" w:cs="Times New Roman"/>
          <w:b/>
          <w:i/>
          <w:sz w:val="28"/>
          <w:szCs w:val="28"/>
          <w:vertAlign w:val="subscript"/>
        </w:rPr>
        <w:t xml:space="preserve"> </w:t>
      </w:r>
      <w:r w:rsidRPr="003244ED">
        <w:rPr>
          <w:rFonts w:ascii="Times New Roman" w:eastAsia="Times New Roman" w:hAnsi="Times New Roman" w:cs="Times New Roman"/>
          <w:sz w:val="28"/>
          <w:szCs w:val="28"/>
        </w:rPr>
        <w:t xml:space="preserve">–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3244ED">
        <w:rPr>
          <w:rFonts w:ascii="Times New Roman" w:hAnsi="Times New Roman"/>
          <w:sz w:val="28"/>
          <w:szCs w:val="28"/>
        </w:rPr>
        <w:t>Башкортостанстата</w:t>
      </w:r>
      <w:proofErr w:type="spellEnd"/>
      <w:r w:rsidRPr="003244ED">
        <w:rPr>
          <w:rFonts w:ascii="Times New Roman" w:eastAsia="Times New Roman" w:hAnsi="Times New Roman" w:cs="Times New Roman"/>
          <w:sz w:val="28"/>
          <w:szCs w:val="28"/>
        </w:rPr>
        <w:t>, и (или) с показателями статической налоговой отчетности);</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rPr>
        <w:t>К</w:t>
      </w:r>
      <w:r w:rsidRPr="003244ED">
        <w:rPr>
          <w:rFonts w:ascii="Times New Roman" w:eastAsia="Times New Roman" w:hAnsi="Times New Roman" w:cs="Times New Roman"/>
          <w:b/>
          <w:i/>
          <w:sz w:val="28"/>
          <w:szCs w:val="28"/>
          <w:vertAlign w:val="subscript"/>
        </w:rPr>
        <w:t xml:space="preserve">ВД </w:t>
      </w:r>
      <w:r w:rsidRPr="003244ED">
        <w:rPr>
          <w:rFonts w:ascii="Times New Roman" w:eastAsia="Times New Roman" w:hAnsi="Times New Roman" w:cs="Times New Roman"/>
          <w:sz w:val="28"/>
          <w:szCs w:val="28"/>
        </w:rPr>
        <w:t>– коэффициент</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для расчета налогового вычета, рассчитываемый в соответствии с пунктом 31 статьи 200 НК РФ;</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K</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b/>
          <w:i/>
          <w:sz w:val="28"/>
          <w:szCs w:val="28"/>
          <w:vertAlign w:val="subscript"/>
        </w:rPr>
        <w:t>соб.</w:t>
      </w:r>
      <w:r w:rsidRPr="003244E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lang w:val="en-US"/>
        </w:rPr>
        <w:t>P</w:t>
      </w:r>
      <w:r w:rsidRPr="003244ED">
        <w:rPr>
          <w:rFonts w:ascii="Times New Roman" w:eastAsia="Times New Roman" w:hAnsi="Times New Roman" w:cs="Times New Roman"/>
          <w:sz w:val="28"/>
          <w:szCs w:val="28"/>
        </w:rPr>
        <w:t xml:space="preserve"> – переходящие платежи,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b/>
          <w:i/>
          <w:sz w:val="28"/>
          <w:szCs w:val="28"/>
        </w:rPr>
        <w:t xml:space="preserve">F </w:t>
      </w:r>
      <w:r w:rsidRPr="003244ED">
        <w:rPr>
          <w:rFonts w:ascii="Times New Roman" w:eastAsia="Times New Roman" w:hAnsi="Times New Roman" w:cs="Times New Roman"/>
          <w:i/>
          <w:sz w:val="28"/>
          <w:szCs w:val="28"/>
        </w:rPr>
        <w:t>–</w:t>
      </w:r>
      <w:r w:rsidRPr="003244ED">
        <w:rPr>
          <w:rFonts w:ascii="Times New Roman" w:eastAsia="Times New Roman" w:hAnsi="Times New Roman" w:cs="Times New Roman"/>
          <w:b/>
          <w:i/>
          <w:sz w:val="28"/>
          <w:szCs w:val="28"/>
        </w:rPr>
        <w:t xml:space="preserve"> </w:t>
      </w:r>
      <w:r w:rsidRPr="003244ED">
        <w:rPr>
          <w:rFonts w:ascii="Times New Roman" w:eastAsia="Times New Roman" w:hAnsi="Times New Roman" w:cs="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lastRenderedPageBreak/>
        <w:t>Объем выпадающих доходов определяется в рамках прописанного алгоритма расчета прогнозного объема поступлений налога.</w:t>
      </w:r>
    </w:p>
    <w:p w:rsidR="00B24BB4" w:rsidRPr="003244ED" w:rsidRDefault="00B24BB4" w:rsidP="00B24BB4">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B24BB4" w:rsidRDefault="00B24BB4" w:rsidP="00B24BB4">
      <w:pPr>
        <w:widowControl w:val="0"/>
        <w:spacing w:after="0" w:line="240" w:lineRule="auto"/>
        <w:ind w:firstLine="709"/>
        <w:jc w:val="center"/>
        <w:rPr>
          <w:rFonts w:ascii="Times New Roman" w:hAnsi="Times New Roman" w:cs="Times New Roman"/>
          <w:b/>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2.3.1</w:t>
      </w:r>
      <w:r>
        <w:rPr>
          <w:rFonts w:ascii="Times New Roman" w:hAnsi="Times New Roman" w:cs="Times New Roman"/>
          <w:b/>
          <w:sz w:val="28"/>
          <w:szCs w:val="28"/>
        </w:rPr>
        <w:t>6</w:t>
      </w:r>
      <w:r w:rsidRPr="001E4178">
        <w:rPr>
          <w:rFonts w:ascii="Times New Roman" w:hAnsi="Times New Roman" w:cs="Times New Roman"/>
          <w:b/>
          <w:sz w:val="28"/>
          <w:szCs w:val="28"/>
        </w:rPr>
        <w:t xml:space="preserve"> Акцизы на сидр, </w:t>
      </w:r>
      <w:proofErr w:type="spellStart"/>
      <w:r w:rsidRPr="001E4178">
        <w:rPr>
          <w:rFonts w:ascii="Times New Roman" w:hAnsi="Times New Roman" w:cs="Times New Roman"/>
          <w:b/>
          <w:sz w:val="28"/>
          <w:szCs w:val="28"/>
        </w:rPr>
        <w:t>пуаре</w:t>
      </w:r>
      <w:proofErr w:type="spellEnd"/>
      <w:r w:rsidRPr="001E4178">
        <w:rPr>
          <w:rFonts w:ascii="Times New Roman" w:hAnsi="Times New Roman" w:cs="Times New Roman"/>
          <w:b/>
          <w:sz w:val="28"/>
          <w:szCs w:val="28"/>
        </w:rPr>
        <w:t>, медовуху, производимые на территории Российской Федерации</w:t>
      </w: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182 1 03 0212001 0000 110</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Для расчета поступлений акцизов на сидр, </w:t>
      </w:r>
      <w:proofErr w:type="spellStart"/>
      <w:r w:rsidRPr="001E4178">
        <w:rPr>
          <w:rFonts w:ascii="Times New Roman" w:hAnsi="Times New Roman" w:cs="Times New Roman"/>
          <w:sz w:val="28"/>
          <w:szCs w:val="28"/>
        </w:rPr>
        <w:t>пуаре</w:t>
      </w:r>
      <w:proofErr w:type="spellEnd"/>
      <w:r w:rsidRPr="001E4178">
        <w:rPr>
          <w:rFonts w:ascii="Times New Roman" w:hAnsi="Times New Roman" w:cs="Times New Roman"/>
          <w:sz w:val="28"/>
          <w:szCs w:val="28"/>
        </w:rPr>
        <w:t>, медовуху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w:t>
      </w:r>
      <w:r w:rsidRPr="003244ED">
        <w:rPr>
          <w:rFonts w:ascii="Times New Roman" w:eastAsia="Times New Roman" w:hAnsi="Times New Roman" w:cs="Times New Roman"/>
          <w:sz w:val="28"/>
          <w:szCs w:val="28"/>
        </w:rPr>
        <w:t xml:space="preserve">показатели прогноза социально-экономического развития Республики Башкортостан, разрабатываемые </w:t>
      </w:r>
      <w:r w:rsidRPr="003244ED">
        <w:rPr>
          <w:rFonts w:ascii="Times New Roman" w:hAnsi="Times New Roman" w:cs="Times New Roman"/>
          <w:sz w:val="28"/>
          <w:szCs w:val="28"/>
        </w:rPr>
        <w:t xml:space="preserve">Министерством экономического развития и инвестиционной политики Республики Башкортостан, и (или) </w:t>
      </w:r>
      <w:r w:rsidRPr="001E4178">
        <w:rPr>
          <w:rFonts w:ascii="Times New Roman" w:hAnsi="Times New Roman" w:cs="Times New Roman"/>
          <w:sz w:val="28"/>
          <w:szCs w:val="28"/>
        </w:rPr>
        <w:t>динамика 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сидр, </w:t>
      </w:r>
      <w:proofErr w:type="spellStart"/>
      <w:r w:rsidRPr="001E4178">
        <w:rPr>
          <w:rFonts w:ascii="Times New Roman" w:hAnsi="Times New Roman" w:cs="Times New Roman"/>
          <w:sz w:val="28"/>
          <w:szCs w:val="28"/>
        </w:rPr>
        <w:t>пуаре</w:t>
      </w:r>
      <w:proofErr w:type="spellEnd"/>
      <w:r w:rsidRPr="001E4178">
        <w:rPr>
          <w:rFonts w:ascii="Times New Roman" w:hAnsi="Times New Roman" w:cs="Times New Roman"/>
          <w:sz w:val="28"/>
          <w:szCs w:val="28"/>
        </w:rPr>
        <w:t xml:space="preserve">, медовуху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Поступления акцизов на сидр, </w:t>
      </w:r>
      <w:proofErr w:type="spellStart"/>
      <w:r w:rsidRPr="001E4178">
        <w:rPr>
          <w:rFonts w:ascii="Times New Roman" w:hAnsi="Times New Roman" w:cs="Times New Roman"/>
          <w:sz w:val="28"/>
          <w:szCs w:val="28"/>
        </w:rPr>
        <w:t>пуаре</w:t>
      </w:r>
      <w:proofErr w:type="spellEnd"/>
      <w:r w:rsidRPr="001E4178">
        <w:rPr>
          <w:rFonts w:ascii="Times New Roman" w:hAnsi="Times New Roman" w:cs="Times New Roman"/>
          <w:sz w:val="28"/>
          <w:szCs w:val="28"/>
        </w:rPr>
        <w:t>, медовуху (</w:t>
      </w:r>
      <w:proofErr w:type="spellStart"/>
      <w:r w:rsidRPr="001E4178">
        <w:rPr>
          <w:rFonts w:ascii="Times New Roman" w:hAnsi="Times New Roman" w:cs="Times New Roman"/>
          <w:b/>
          <w:i/>
          <w:sz w:val="28"/>
          <w:szCs w:val="28"/>
        </w:rPr>
        <w:t>А</w:t>
      </w:r>
      <w:r w:rsidRPr="001E4178">
        <w:rPr>
          <w:rFonts w:ascii="Times New Roman" w:hAnsi="Times New Roman" w:cs="Times New Roman"/>
          <w:b/>
          <w:i/>
          <w:sz w:val="20"/>
          <w:szCs w:val="20"/>
        </w:rPr>
        <w:t>сидр</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А</w:t>
      </w:r>
      <w:r w:rsidRPr="001E4178">
        <w:rPr>
          <w:rFonts w:ascii="Times New Roman" w:hAnsi="Times New Roman" w:cs="Times New Roman"/>
          <w:b/>
          <w:i/>
          <w:sz w:val="20"/>
          <w:szCs w:val="20"/>
        </w:rPr>
        <w:t>сидр</w:t>
      </w:r>
      <w:proofErr w:type="spellEnd"/>
      <w:r w:rsidRPr="001E4178">
        <w:rPr>
          <w:rFonts w:ascii="Times New Roman" w:hAnsi="Times New Roman" w:cs="Times New Roman"/>
          <w:b/>
          <w:i/>
          <w:sz w:val="28"/>
          <w:szCs w:val="28"/>
        </w:rPr>
        <w:t xml:space="preserve"> = ∑(</w:t>
      </w:r>
      <w:proofErr w:type="spellStart"/>
      <w:r w:rsidRPr="001E4178">
        <w:rPr>
          <w:rFonts w:ascii="Times New Roman" w:hAnsi="Times New Roman" w:cs="Times New Roman"/>
          <w:b/>
          <w:i/>
          <w:sz w:val="28"/>
          <w:szCs w:val="28"/>
        </w:rPr>
        <w:t>V</w:t>
      </w:r>
      <w:r w:rsidRPr="001E4178">
        <w:rPr>
          <w:rFonts w:ascii="Times New Roman" w:hAnsi="Times New Roman" w:cs="Times New Roman"/>
          <w:b/>
          <w:i/>
          <w:sz w:val="20"/>
          <w:szCs w:val="20"/>
        </w:rPr>
        <w:t>сидр</w:t>
      </w:r>
      <w:proofErr w:type="spellEnd"/>
      <w:r w:rsidRPr="001E4178">
        <w:rPr>
          <w:rFonts w:ascii="Times New Roman" w:hAnsi="Times New Roman" w:cs="Times New Roman"/>
          <w:b/>
          <w:i/>
          <w:sz w:val="28"/>
          <w:szCs w:val="28"/>
        </w:rPr>
        <w:t>*S)*</w:t>
      </w: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(+/-)P(+/-)F,</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i/>
          <w:sz w:val="20"/>
          <w:szCs w:val="20"/>
        </w:rPr>
        <w:t>сидр</w:t>
      </w:r>
      <w:proofErr w:type="spellEnd"/>
      <w:r w:rsidRPr="001E4178">
        <w:rPr>
          <w:rFonts w:ascii="Times New Roman" w:hAnsi="Times New Roman" w:cs="Times New Roman"/>
          <w:sz w:val="28"/>
          <w:szCs w:val="28"/>
        </w:rPr>
        <w:t xml:space="preserve"> – налоговая база (операции, подлежащие налогообложению) по  сидру, </w:t>
      </w:r>
      <w:proofErr w:type="spellStart"/>
      <w:r w:rsidRPr="001E4178">
        <w:rPr>
          <w:rFonts w:ascii="Times New Roman" w:hAnsi="Times New Roman" w:cs="Times New Roman"/>
          <w:sz w:val="28"/>
          <w:szCs w:val="28"/>
        </w:rPr>
        <w:t>пуаре</w:t>
      </w:r>
      <w:proofErr w:type="spellEnd"/>
      <w:r w:rsidRPr="001E4178">
        <w:rPr>
          <w:rFonts w:ascii="Times New Roman" w:hAnsi="Times New Roman" w:cs="Times New Roman"/>
          <w:sz w:val="28"/>
          <w:szCs w:val="28"/>
        </w:rPr>
        <w:t>, медовухе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и (или) отчета №5-АЛ «Отчет о налоговой базе и структуре начислений по акцизам на спирт, алкогольную и спиртосодержащую продукцию», с учетом коэффициента, характеризующего динамику поступлений в текущем году без учета влияния индексации ставок</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w:t>
      </w:r>
      <w:r w:rsidRPr="001E4178">
        <w:rPr>
          <w:rFonts w:ascii="Times New Roman" w:hAnsi="Times New Roman" w:cs="Times New Roman"/>
          <w:sz w:val="28"/>
          <w:szCs w:val="28"/>
        </w:rPr>
        <w:t>л</w:t>
      </w:r>
      <w:r>
        <w:rPr>
          <w:rFonts w:ascii="Times New Roman" w:hAnsi="Times New Roman" w:cs="Times New Roman"/>
          <w:sz w:val="28"/>
          <w:szCs w:val="28"/>
        </w:rPr>
        <w:t>итры</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sz w:val="28"/>
          <w:szCs w:val="28"/>
        </w:rPr>
        <w:t xml:space="preserve"> – ставка акциза, рублей за 1 литр;</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Расчетный уровень собираемости определяется согласно данным отчета по форме №1-НМ как частное от деления суммы поступившего налога на сумму </w:t>
      </w:r>
      <w:r w:rsidRPr="001E4178">
        <w:rPr>
          <w:rFonts w:ascii="Times New Roman" w:hAnsi="Times New Roman" w:cs="Times New Roman"/>
          <w:sz w:val="28"/>
          <w:szCs w:val="28"/>
        </w:rPr>
        <w:lastRenderedPageBreak/>
        <w:t>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Акцизы на сидр, </w:t>
      </w:r>
      <w:proofErr w:type="spellStart"/>
      <w:r w:rsidRPr="001E4178">
        <w:rPr>
          <w:rFonts w:ascii="Times New Roman" w:hAnsi="Times New Roman" w:cs="Times New Roman"/>
          <w:sz w:val="28"/>
          <w:szCs w:val="28"/>
        </w:rPr>
        <w:t>пуаре</w:t>
      </w:r>
      <w:proofErr w:type="spellEnd"/>
      <w:r w:rsidRPr="001E4178">
        <w:rPr>
          <w:rFonts w:ascii="Times New Roman" w:hAnsi="Times New Roman" w:cs="Times New Roman"/>
          <w:sz w:val="28"/>
          <w:szCs w:val="28"/>
        </w:rPr>
        <w:t>, медовуху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2.3.1</w:t>
      </w:r>
      <w:r>
        <w:rPr>
          <w:rFonts w:ascii="Times New Roman" w:hAnsi="Times New Roman" w:cs="Times New Roman"/>
          <w:b/>
          <w:sz w:val="28"/>
          <w:szCs w:val="28"/>
        </w:rPr>
        <w:t>7</w:t>
      </w:r>
      <w:r w:rsidRPr="001E4178">
        <w:rPr>
          <w:rFonts w:ascii="Times New Roman" w:hAnsi="Times New Roman" w:cs="Times New Roman"/>
          <w:b/>
          <w:sz w:val="28"/>
          <w:szCs w:val="28"/>
        </w:rPr>
        <w:t xml:space="preserve">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w:t>
      </w: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производимую на территории Российской Федерации</w:t>
      </w: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18210302130010000110</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3244ED">
        <w:rPr>
          <w:rFonts w:ascii="Times New Roman" w:hAnsi="Times New Roman" w:cs="Times New Roman"/>
          <w:sz w:val="28"/>
          <w:szCs w:val="28"/>
        </w:rPr>
        <w:t xml:space="preserve">- </w:t>
      </w:r>
      <w:r w:rsidRPr="003244ED">
        <w:rPr>
          <w:rFonts w:ascii="Times New Roman" w:eastAsia="Times New Roman" w:hAnsi="Times New Roman" w:cs="Times New Roman"/>
          <w:sz w:val="28"/>
          <w:szCs w:val="28"/>
        </w:rPr>
        <w:t xml:space="preserve">показатели прогноза социально-экономического развития Республики Башкортостан, разрабатываемые </w:t>
      </w:r>
      <w:r w:rsidRPr="003244ED">
        <w:rPr>
          <w:rFonts w:ascii="Times New Roman" w:hAnsi="Times New Roman" w:cs="Times New Roman"/>
          <w:sz w:val="28"/>
          <w:szCs w:val="28"/>
        </w:rPr>
        <w:t xml:space="preserve">Министерством экономического развития и инвестиционной политики Республики Башкортостан, и (или) </w:t>
      </w:r>
      <w:r w:rsidRPr="001E4178">
        <w:rPr>
          <w:rFonts w:ascii="Times New Roman" w:hAnsi="Times New Roman" w:cs="Times New Roman"/>
          <w:sz w:val="28"/>
          <w:szCs w:val="28"/>
        </w:rPr>
        <w:t>динамика налоговой базы по акцизу согласно данным отчета по форме №5-АЛ «Отчет о налоговой базе и структуре начислений по акцизам на спирт, алкогольную и спиртосодержащую продукцию»;</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алкогольную продукцию с объемной долей этилового спирта до 9 процентов включительно (за исключением пива, вин, </w:t>
      </w:r>
      <w:r w:rsidRPr="001E4178">
        <w:rPr>
          <w:rFonts w:ascii="Times New Roman" w:hAnsi="Times New Roman" w:cs="Times New Roman"/>
          <w:sz w:val="28"/>
          <w:szCs w:val="28"/>
        </w:rPr>
        <w:lastRenderedPageBreak/>
        <w:t xml:space="preserve">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алкогольную продукцию с объемной долей этилового спирта до 9 процентов включительно (</w:t>
      </w:r>
      <w:r w:rsidRPr="001E4178">
        <w:rPr>
          <w:rFonts w:ascii="Times New Roman" w:hAnsi="Times New Roman" w:cs="Times New Roman"/>
          <w:b/>
          <w:sz w:val="28"/>
          <w:szCs w:val="28"/>
        </w:rPr>
        <w:t>А</w:t>
      </w:r>
      <w:r w:rsidRPr="001E4178">
        <w:rPr>
          <w:rFonts w:ascii="Times New Roman" w:hAnsi="Times New Roman" w:cs="Times New Roman"/>
          <w:b/>
          <w:sz w:val="20"/>
          <w:szCs w:val="20"/>
        </w:rPr>
        <w:t>АЛ</w:t>
      </w:r>
      <w:r w:rsidRPr="001E4178">
        <w:rPr>
          <w:rFonts w:ascii="Times New Roman" w:hAnsi="Times New Roman" w:cs="Times New Roman"/>
          <w:b/>
          <w:sz w:val="28"/>
          <w:szCs w:val="28"/>
        </w:rPr>
        <w:t xml:space="preserve"> </w:t>
      </w:r>
      <w:r w:rsidRPr="001E4178">
        <w:rPr>
          <w:rFonts w:ascii="Times New Roman" w:hAnsi="Times New Roman" w:cs="Times New Roman"/>
          <w:b/>
          <w:i/>
          <w:sz w:val="20"/>
          <w:szCs w:val="20"/>
        </w:rPr>
        <w:t>до 9%</w:t>
      </w:r>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center"/>
        <w:rPr>
          <w:rFonts w:ascii="Times New Roman" w:hAnsi="Times New Roman" w:cs="Times New Roman"/>
          <w:b/>
          <w:i/>
          <w:sz w:val="28"/>
          <w:szCs w:val="28"/>
        </w:rPr>
      </w:pPr>
      <w:r w:rsidRPr="001E4178">
        <w:rPr>
          <w:rFonts w:ascii="Times New Roman" w:hAnsi="Times New Roman" w:cs="Times New Roman"/>
          <w:b/>
          <w:i/>
          <w:sz w:val="28"/>
          <w:szCs w:val="28"/>
        </w:rPr>
        <w:t>А</w:t>
      </w:r>
      <w:r w:rsidRPr="001E4178">
        <w:rPr>
          <w:rFonts w:ascii="Times New Roman" w:hAnsi="Times New Roman" w:cs="Times New Roman"/>
          <w:b/>
          <w:i/>
          <w:sz w:val="20"/>
          <w:szCs w:val="20"/>
        </w:rPr>
        <w:t>АЛ</w:t>
      </w:r>
      <w:r w:rsidRPr="001E4178">
        <w:rPr>
          <w:rFonts w:ascii="Times New Roman" w:hAnsi="Times New Roman" w:cs="Times New Roman"/>
          <w:b/>
          <w:i/>
          <w:sz w:val="28"/>
          <w:szCs w:val="28"/>
        </w:rPr>
        <w:t xml:space="preserve"> </w:t>
      </w:r>
      <w:r w:rsidRPr="001E4178">
        <w:rPr>
          <w:rFonts w:ascii="Times New Roman" w:hAnsi="Times New Roman" w:cs="Times New Roman"/>
          <w:b/>
          <w:i/>
          <w:sz w:val="20"/>
          <w:szCs w:val="20"/>
        </w:rPr>
        <w:t>до 9%</w:t>
      </w:r>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V</w:t>
      </w:r>
      <w:r w:rsidRPr="001E4178">
        <w:rPr>
          <w:rFonts w:ascii="Times New Roman" w:hAnsi="Times New Roman" w:cs="Times New Roman"/>
          <w:b/>
          <w:i/>
          <w:sz w:val="20"/>
          <w:szCs w:val="20"/>
        </w:rPr>
        <w:t>АЛ</w:t>
      </w:r>
      <w:r w:rsidRPr="001E4178">
        <w:rPr>
          <w:rFonts w:ascii="Times New Roman" w:hAnsi="Times New Roman" w:cs="Times New Roman"/>
          <w:b/>
          <w:i/>
          <w:sz w:val="28"/>
          <w:szCs w:val="28"/>
        </w:rPr>
        <w:t xml:space="preserve"> </w:t>
      </w:r>
      <w:r w:rsidRPr="001E4178">
        <w:rPr>
          <w:rFonts w:ascii="Times New Roman" w:hAnsi="Times New Roman" w:cs="Times New Roman"/>
          <w:b/>
          <w:i/>
          <w:sz w:val="20"/>
          <w:szCs w:val="20"/>
        </w:rPr>
        <w:t>до 9%</w:t>
      </w:r>
      <w:r w:rsidRPr="001E4178">
        <w:rPr>
          <w:rFonts w:ascii="Times New Roman" w:hAnsi="Times New Roman" w:cs="Times New Roman"/>
          <w:b/>
          <w:i/>
          <w:sz w:val="28"/>
          <w:szCs w:val="28"/>
        </w:rPr>
        <w:t>*S)*</w:t>
      </w: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(+/-)P(+/-)F,</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sz w:val="20"/>
          <w:szCs w:val="20"/>
        </w:rPr>
        <w:t>АЛ</w:t>
      </w:r>
      <w:r w:rsidRPr="001E4178">
        <w:rPr>
          <w:rFonts w:ascii="Times New Roman" w:hAnsi="Times New Roman" w:cs="Times New Roman"/>
          <w:b/>
          <w:sz w:val="28"/>
          <w:szCs w:val="28"/>
        </w:rPr>
        <w:t xml:space="preserve"> </w:t>
      </w:r>
      <w:r w:rsidRPr="001E4178">
        <w:rPr>
          <w:rFonts w:ascii="Times New Roman" w:hAnsi="Times New Roman" w:cs="Times New Roman"/>
          <w:b/>
          <w:i/>
          <w:sz w:val="20"/>
          <w:szCs w:val="20"/>
        </w:rPr>
        <w:t>до 9%</w:t>
      </w:r>
      <w:r w:rsidRPr="001E4178">
        <w:rPr>
          <w:rFonts w:ascii="Times New Roman" w:hAnsi="Times New Roman" w:cs="Times New Roman"/>
          <w:sz w:val="28"/>
          <w:szCs w:val="28"/>
        </w:rPr>
        <w:t xml:space="preserve"> – налоговая база (операции, подлежащие налогообложению) по алкогольной продукции с объемной долей этилового спирта до 9 процентов включительно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и (или) отчета №5-АЛ «Отчет о налоговой базе и структуре начислений по акцизам на спирт, алкогольную и спиртосодержащую продукцию», с учетом коэффициента, характеризующего динамику поступлений в текущем году без учета влияния индексации ставок</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литры безводного этилового спирта;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sz w:val="28"/>
          <w:szCs w:val="28"/>
        </w:rPr>
        <w:t xml:space="preserve"> – ставка акциза, рублей за 1 литр безводного этилового спирта, содержащегося в подакцизном товаре;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алкогольную продукцию с объемной долей этилового спирта 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2.3.1</w:t>
      </w:r>
      <w:r>
        <w:rPr>
          <w:rFonts w:ascii="Times New Roman" w:hAnsi="Times New Roman" w:cs="Times New Roman"/>
          <w:b/>
          <w:sz w:val="28"/>
          <w:szCs w:val="28"/>
        </w:rPr>
        <w:t>8</w:t>
      </w:r>
      <w:r w:rsidRPr="001E4178">
        <w:rPr>
          <w:rFonts w:ascii="Times New Roman" w:hAnsi="Times New Roman" w:cs="Times New Roman"/>
          <w:b/>
          <w:sz w:val="28"/>
          <w:szCs w:val="28"/>
        </w:rPr>
        <w:t xml:space="preserve"> Акцизы на средние дистилляты, производимые на территории Российской Федерации</w:t>
      </w:r>
    </w:p>
    <w:p w:rsidR="00B24BB4" w:rsidRPr="001E4178" w:rsidRDefault="00B24BB4" w:rsidP="00B24BB4">
      <w:pPr>
        <w:widowControl w:val="0"/>
        <w:spacing w:after="0" w:line="240" w:lineRule="auto"/>
        <w:ind w:left="142"/>
        <w:jc w:val="center"/>
        <w:rPr>
          <w:rFonts w:ascii="Times New Roman" w:hAnsi="Times New Roman" w:cs="Times New Roman"/>
          <w:b/>
          <w:sz w:val="28"/>
          <w:szCs w:val="28"/>
        </w:rPr>
      </w:pPr>
      <w:r w:rsidRPr="001E4178">
        <w:rPr>
          <w:rFonts w:ascii="Times New Roman" w:hAnsi="Times New Roman" w:cs="Times New Roman"/>
          <w:b/>
          <w:sz w:val="28"/>
          <w:szCs w:val="28"/>
        </w:rPr>
        <w:t>182 1 03 0233001 0000 110</w:t>
      </w:r>
    </w:p>
    <w:p w:rsidR="00B24BB4" w:rsidRPr="001E4178" w:rsidRDefault="00B24BB4" w:rsidP="00B24BB4">
      <w:pPr>
        <w:widowControl w:val="0"/>
        <w:spacing w:after="0" w:line="240" w:lineRule="auto"/>
        <w:ind w:firstLine="709"/>
        <w:jc w:val="center"/>
        <w:rPr>
          <w:rFonts w:ascii="Times New Roman" w:hAnsi="Times New Roman" w:cs="Times New Roman"/>
          <w:b/>
          <w:sz w:val="16"/>
          <w:szCs w:val="16"/>
        </w:rPr>
      </w:pPr>
    </w:p>
    <w:p w:rsidR="00B24BB4" w:rsidRPr="001E4178" w:rsidRDefault="00B24BB4" w:rsidP="00B24BB4">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средние дистилляты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w:t>
      </w:r>
      <w:r w:rsidRPr="003244ED">
        <w:rPr>
          <w:rFonts w:ascii="Times New Roman" w:eastAsia="Times New Roman" w:hAnsi="Times New Roman" w:cs="Times New Roman"/>
          <w:sz w:val="28"/>
          <w:szCs w:val="28"/>
        </w:rPr>
        <w:t xml:space="preserve">показатели прогноза социально-экономического развития Республики Башкортостан, разрабатываемые </w:t>
      </w:r>
      <w:r w:rsidRPr="003244ED">
        <w:rPr>
          <w:rFonts w:ascii="Times New Roman" w:hAnsi="Times New Roman" w:cs="Times New Roman"/>
          <w:sz w:val="28"/>
          <w:szCs w:val="28"/>
        </w:rPr>
        <w:t xml:space="preserve">Министерством экономического развития и инвестиционной политики Республики Башкортостан, и (или) </w:t>
      </w:r>
      <w:r w:rsidRPr="001E4178">
        <w:rPr>
          <w:rFonts w:ascii="Times New Roman" w:hAnsi="Times New Roman" w:cs="Times New Roman"/>
          <w:sz w:val="28"/>
          <w:szCs w:val="28"/>
        </w:rPr>
        <w:t>динамика налоговой базы по акцизу, сложившаяся за предыдущие периоды согласно данным отчета по форме №5-НП «Сведения о налоговой базе и структуре начислений по акцизам на нефтепродукты»;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коэффициенты (применяемые к начислениям для расчета возврата) и преференции,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средние дистилляты осуществляется по методу прямого 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средние дистилляты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сд</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both"/>
        <w:rPr>
          <w:rFonts w:ascii="Times New Roman" w:hAnsi="Times New Roman" w:cs="Times New Roman"/>
          <w:sz w:val="16"/>
          <w:szCs w:val="16"/>
        </w:rPr>
      </w:pPr>
    </w:p>
    <w:p w:rsidR="00B24BB4" w:rsidRPr="001E4178" w:rsidRDefault="00B24BB4" w:rsidP="00B24BB4">
      <w:pPr>
        <w:widowControl w:val="0"/>
        <w:spacing w:after="0" w:line="240" w:lineRule="auto"/>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сд</w:t>
      </w:r>
      <w:proofErr w:type="spellEnd"/>
      <w:r w:rsidRPr="001E4178">
        <w:rPr>
          <w:rFonts w:ascii="Times New Roman" w:hAnsi="Times New Roman" w:cs="Times New Roman"/>
          <w:b/>
          <w:sz w:val="28"/>
          <w:szCs w:val="28"/>
        </w:rPr>
        <w:t xml:space="preserve"> </w:t>
      </w:r>
      <w:r w:rsidRPr="001E4178">
        <w:rPr>
          <w:rFonts w:ascii="Times New Roman" w:hAnsi="Times New Roman" w:cs="Times New Roman"/>
          <w:b/>
          <w:i/>
          <w:sz w:val="28"/>
          <w:szCs w:val="28"/>
        </w:rPr>
        <w:t>= ∑(((V</w:t>
      </w:r>
      <w:r w:rsidRPr="001E4178">
        <w:rPr>
          <w:rFonts w:ascii="Times New Roman" w:hAnsi="Times New Roman" w:cs="Times New Roman"/>
          <w:b/>
          <w:sz w:val="20"/>
          <w:szCs w:val="20"/>
        </w:rPr>
        <w:t>СД</w:t>
      </w:r>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V</w:t>
      </w:r>
      <w:r w:rsidRPr="001E4178">
        <w:rPr>
          <w:rFonts w:ascii="Times New Roman" w:hAnsi="Times New Roman" w:cs="Times New Roman"/>
          <w:b/>
          <w:sz w:val="20"/>
          <w:szCs w:val="20"/>
        </w:rPr>
        <w:t>СД</w:t>
      </w:r>
      <w:r w:rsidRPr="001E4178">
        <w:rPr>
          <w:rFonts w:ascii="Times New Roman" w:hAnsi="Times New Roman" w:cs="Times New Roman"/>
          <w:b/>
          <w:sz w:val="18"/>
          <w:szCs w:val="18"/>
        </w:rPr>
        <w:t>з</w:t>
      </w:r>
      <w:proofErr w:type="spellEnd"/>
      <w:r w:rsidRPr="001E4178">
        <w:rPr>
          <w:rFonts w:ascii="Times New Roman" w:hAnsi="Times New Roman" w:cs="Times New Roman"/>
          <w:b/>
          <w:i/>
          <w:sz w:val="28"/>
          <w:szCs w:val="28"/>
        </w:rPr>
        <w:t>)*S</w:t>
      </w:r>
      <w:r w:rsidRPr="001E4178">
        <w:rPr>
          <w:rFonts w:ascii="Times New Roman" w:hAnsi="Times New Roman" w:cs="Times New Roman"/>
          <w:b/>
          <w:sz w:val="20"/>
          <w:szCs w:val="20"/>
        </w:rPr>
        <w:t>СД</w:t>
      </w:r>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V</w:t>
      </w:r>
      <w:r w:rsidRPr="001E4178">
        <w:rPr>
          <w:rFonts w:ascii="Times New Roman" w:hAnsi="Times New Roman" w:cs="Times New Roman"/>
          <w:b/>
          <w:sz w:val="20"/>
          <w:szCs w:val="20"/>
        </w:rPr>
        <w:t>СД</w:t>
      </w:r>
      <w:r w:rsidRPr="001E4178">
        <w:rPr>
          <w:rFonts w:ascii="Times New Roman" w:hAnsi="Times New Roman" w:cs="Times New Roman"/>
          <w:b/>
          <w:sz w:val="18"/>
          <w:szCs w:val="18"/>
        </w:rPr>
        <w:t>з</w:t>
      </w:r>
      <w:proofErr w:type="spellEnd"/>
      <w:r w:rsidRPr="001E4178">
        <w:rPr>
          <w:rFonts w:ascii="Times New Roman" w:hAnsi="Times New Roman" w:cs="Times New Roman"/>
          <w:b/>
          <w:i/>
          <w:sz w:val="28"/>
          <w:szCs w:val="28"/>
        </w:rPr>
        <w:t>*S</w:t>
      </w:r>
      <w:r w:rsidRPr="001E4178">
        <w:rPr>
          <w:rFonts w:ascii="Times New Roman" w:hAnsi="Times New Roman" w:cs="Times New Roman"/>
          <w:b/>
          <w:sz w:val="20"/>
          <w:szCs w:val="20"/>
        </w:rPr>
        <w:t>СД</w:t>
      </w:r>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V</w:t>
      </w:r>
      <w:r w:rsidRPr="001E4178">
        <w:rPr>
          <w:rFonts w:ascii="Times New Roman" w:hAnsi="Times New Roman" w:cs="Times New Roman"/>
          <w:b/>
          <w:sz w:val="20"/>
          <w:szCs w:val="20"/>
        </w:rPr>
        <w:t>СД</w:t>
      </w:r>
      <w:r w:rsidRPr="001E4178">
        <w:rPr>
          <w:rFonts w:ascii="Times New Roman" w:hAnsi="Times New Roman" w:cs="Times New Roman"/>
          <w:b/>
          <w:sz w:val="18"/>
          <w:szCs w:val="18"/>
        </w:rPr>
        <w:t>з</w:t>
      </w:r>
      <w:proofErr w:type="spellEnd"/>
      <w:r w:rsidRPr="001E4178">
        <w:rPr>
          <w:rFonts w:ascii="Times New Roman" w:hAnsi="Times New Roman" w:cs="Times New Roman"/>
          <w:b/>
          <w:i/>
          <w:sz w:val="28"/>
          <w:szCs w:val="28"/>
        </w:rPr>
        <w:t>*S</w:t>
      </w:r>
      <w:r w:rsidRPr="001E4178">
        <w:rPr>
          <w:rFonts w:ascii="Times New Roman" w:hAnsi="Times New Roman" w:cs="Times New Roman"/>
          <w:b/>
          <w:sz w:val="20"/>
          <w:szCs w:val="20"/>
        </w:rPr>
        <w:t>СД</w:t>
      </w:r>
      <w:r w:rsidRPr="001E4178">
        <w:rPr>
          <w:rFonts w:ascii="Times New Roman" w:hAnsi="Times New Roman" w:cs="Times New Roman"/>
          <w:b/>
          <w:i/>
          <w:sz w:val="28"/>
          <w:szCs w:val="28"/>
        </w:rPr>
        <w:t>)×К</w:t>
      </w:r>
      <w:r w:rsidRPr="001E4178">
        <w:rPr>
          <w:rFonts w:ascii="Times New Roman" w:hAnsi="Times New Roman" w:cs="Times New Roman"/>
          <w:b/>
          <w:sz w:val="20"/>
          <w:szCs w:val="20"/>
        </w:rPr>
        <w:t>СД</w:t>
      </w:r>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(+/-)P(+-)F,</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V</w:t>
      </w:r>
      <w:r w:rsidRPr="001E4178">
        <w:rPr>
          <w:rFonts w:ascii="Times New Roman" w:hAnsi="Times New Roman" w:cs="Times New Roman"/>
          <w:b/>
          <w:sz w:val="20"/>
          <w:szCs w:val="20"/>
        </w:rPr>
        <w:t>СД</w:t>
      </w:r>
      <w:r w:rsidRPr="001E4178">
        <w:rPr>
          <w:rFonts w:ascii="Times New Roman" w:hAnsi="Times New Roman" w:cs="Times New Roman"/>
          <w:sz w:val="28"/>
          <w:szCs w:val="28"/>
        </w:rPr>
        <w:t xml:space="preserve"> – налоговая база (операции, подлежащие налогообложению) по средним дистиллятам по данным оперативного анализа налоговых деклараций</w:t>
      </w:r>
      <w:r>
        <w:rPr>
          <w:rFonts w:ascii="Times New Roman" w:hAnsi="Times New Roman" w:cs="Times New Roman"/>
          <w:sz w:val="28"/>
          <w:szCs w:val="28"/>
        </w:rPr>
        <w:t>;</w:t>
      </w:r>
      <w:r w:rsidRPr="001E4178">
        <w:rPr>
          <w:rFonts w:ascii="Times New Roman" w:hAnsi="Times New Roman" w:cs="Times New Roman"/>
          <w:sz w:val="28"/>
          <w:szCs w:val="28"/>
        </w:rPr>
        <w:t xml:space="preserve"> и (или) отчета №5-НП «Сведения о налоговой базе и структуре начислений по акцизам на нефтепродукты»</w:t>
      </w:r>
      <w:r>
        <w:rPr>
          <w:rFonts w:ascii="Times New Roman" w:hAnsi="Times New Roman" w:cs="Times New Roman"/>
          <w:sz w:val="28"/>
          <w:szCs w:val="28"/>
        </w:rPr>
        <w:t>;</w:t>
      </w:r>
      <w:r w:rsidRPr="001E4178">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w:t>
      </w:r>
      <w:r>
        <w:rPr>
          <w:rFonts w:ascii="Times New Roman" w:hAnsi="Times New Roman" w:cs="Times New Roman"/>
          <w:color w:val="00B050"/>
          <w:sz w:val="28"/>
          <w:szCs w:val="28"/>
        </w:rPr>
        <w:t xml:space="preserve"> </w:t>
      </w:r>
      <w:r w:rsidRPr="001E4178">
        <w:rPr>
          <w:rFonts w:ascii="Times New Roman" w:hAnsi="Times New Roman" w:cs="Times New Roman"/>
          <w:sz w:val="28"/>
          <w:szCs w:val="28"/>
        </w:rPr>
        <w:t>тонны;</w:t>
      </w:r>
    </w:p>
    <w:p w:rsidR="00B24BB4" w:rsidRPr="003244ED"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sz w:val="20"/>
          <w:szCs w:val="20"/>
        </w:rPr>
        <w:t>СД</w:t>
      </w:r>
      <w:r w:rsidRPr="001E4178">
        <w:rPr>
          <w:rFonts w:ascii="Times New Roman" w:hAnsi="Times New Roman" w:cs="Times New Roman"/>
          <w:b/>
          <w:sz w:val="18"/>
          <w:szCs w:val="18"/>
        </w:rPr>
        <w:t>з</w:t>
      </w:r>
      <w:proofErr w:type="spellEnd"/>
      <w:r w:rsidRPr="001E4178">
        <w:rPr>
          <w:rFonts w:ascii="Times New Roman" w:hAnsi="Times New Roman" w:cs="Times New Roman"/>
          <w:sz w:val="28"/>
          <w:szCs w:val="28"/>
        </w:rPr>
        <w:t xml:space="preserve"> – объем средних дистиллятов, использованный для заправки водных судов, рассчитанный исходя из суммы акциза, подлежащего вычету, в случае использования полученных дистиллятов для бункеровки (заправки) водных судов по данным оперативного анализа налоговых деклараций и (или) отчета по форме №5-НП, ставки акциза и коэффициентов для расчета налоговых вычетов, действующих в отчетный период</w:t>
      </w:r>
      <w:r>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показателей </w:t>
      </w:r>
      <w:proofErr w:type="spellStart"/>
      <w:r w:rsidRPr="003244ED">
        <w:rPr>
          <w:rFonts w:ascii="Times New Roman" w:hAnsi="Times New Roman" w:cs="Times New Roman"/>
          <w:sz w:val="28"/>
          <w:szCs w:val="28"/>
        </w:rPr>
        <w:t>макроэномического</w:t>
      </w:r>
      <w:proofErr w:type="spellEnd"/>
      <w:r w:rsidRPr="003244ED">
        <w:rPr>
          <w:rFonts w:ascii="Times New Roman" w:hAnsi="Times New Roman" w:cs="Times New Roman"/>
          <w:sz w:val="28"/>
          <w:szCs w:val="28"/>
        </w:rPr>
        <w:t xml:space="preserve"> развития;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b/>
          <w:sz w:val="20"/>
          <w:szCs w:val="20"/>
        </w:rPr>
        <w:t>СД</w:t>
      </w:r>
      <w:r w:rsidRPr="001E4178">
        <w:rPr>
          <w:rFonts w:ascii="Times New Roman" w:hAnsi="Times New Roman" w:cs="Times New Roman"/>
          <w:sz w:val="28"/>
          <w:szCs w:val="28"/>
        </w:rPr>
        <w:t xml:space="preserve"> – ставка акциза на средние дистилляты, рублей за 1 тонну;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К</w:t>
      </w:r>
      <w:r w:rsidRPr="001E4178">
        <w:rPr>
          <w:rFonts w:ascii="Times New Roman" w:hAnsi="Times New Roman" w:cs="Times New Roman"/>
          <w:b/>
          <w:sz w:val="20"/>
          <w:szCs w:val="20"/>
        </w:rPr>
        <w:t xml:space="preserve">СД – </w:t>
      </w:r>
      <w:r w:rsidRPr="001E4178">
        <w:rPr>
          <w:rFonts w:ascii="Times New Roman" w:hAnsi="Times New Roman" w:cs="Times New Roman"/>
          <w:sz w:val="28"/>
          <w:szCs w:val="28"/>
        </w:rPr>
        <w:t>коэффициент для расчета вычета;</w:t>
      </w:r>
      <w:r w:rsidRPr="001E4178">
        <w:rPr>
          <w:rFonts w:ascii="Times New Roman" w:hAnsi="Times New Roman" w:cs="Times New Roman"/>
          <w:b/>
          <w:sz w:val="20"/>
          <w:szCs w:val="20"/>
        </w:rPr>
        <w:t xml:space="preserve">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lastRenderedPageBreak/>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виде применения корректирующих коэффициентов.</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средние дистилляты зачисляются в бюджеты бюджетной системы Российской Федерации по нормативам, установленным в соответствии со статьями БК РФ.</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2.3.1</w:t>
      </w:r>
      <w:r>
        <w:rPr>
          <w:rFonts w:ascii="Times New Roman" w:hAnsi="Times New Roman" w:cs="Times New Roman"/>
          <w:b/>
          <w:sz w:val="28"/>
          <w:szCs w:val="28"/>
        </w:rPr>
        <w:t>9</w:t>
      </w:r>
      <w:r w:rsidRPr="001E4178">
        <w:rPr>
          <w:rFonts w:ascii="Times New Roman" w:hAnsi="Times New Roman" w:cs="Times New Roman"/>
          <w:b/>
          <w:sz w:val="28"/>
          <w:szCs w:val="28"/>
        </w:rPr>
        <w:t xml:space="preserve">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w:t>
      </w:r>
    </w:p>
    <w:p w:rsidR="00B24BB4" w:rsidRPr="00420FB7"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Российской Федерации</w:t>
      </w:r>
      <w:r>
        <w:rPr>
          <w:rFonts w:ascii="Times New Roman" w:hAnsi="Times New Roman" w:cs="Times New Roman"/>
          <w:b/>
          <w:sz w:val="28"/>
          <w:szCs w:val="28"/>
        </w:rPr>
        <w:t xml:space="preserve"> </w:t>
      </w:r>
    </w:p>
    <w:p w:rsidR="00B24BB4" w:rsidRDefault="00B24BB4" w:rsidP="00B24BB4">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18210302340010000110</w:t>
      </w:r>
    </w:p>
    <w:p w:rsidR="00B24BB4" w:rsidRPr="003244ED" w:rsidRDefault="00B24BB4" w:rsidP="00B24BB4">
      <w:pPr>
        <w:widowControl w:val="0"/>
        <w:spacing w:after="0" w:line="240" w:lineRule="auto"/>
        <w:jc w:val="center"/>
        <w:rPr>
          <w:rFonts w:ascii="Times New Roman" w:hAnsi="Times New Roman" w:cs="Times New Roman"/>
          <w:b/>
          <w:sz w:val="28"/>
          <w:szCs w:val="28"/>
        </w:rPr>
      </w:pPr>
      <w:r w:rsidRPr="003244ED">
        <w:rPr>
          <w:rFonts w:ascii="Times New Roman" w:hAnsi="Times New Roman" w:cs="Times New Roman"/>
          <w:b/>
          <w:sz w:val="28"/>
          <w:szCs w:val="28"/>
        </w:rPr>
        <w:t>(является подакцизным товаром до 31.12.2019)</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используются:</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w:t>
      </w:r>
      <w:r>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w:t>
      </w:r>
      <w:r w:rsidRPr="001E4178">
        <w:rPr>
          <w:rFonts w:ascii="Times New Roman" w:hAnsi="Times New Roman" w:cs="Times New Roman"/>
          <w:sz w:val="28"/>
          <w:szCs w:val="28"/>
        </w:rPr>
        <w:t>динамика налоговой базы по акцизу, сложившаяся за предыдущие периоды;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«Отчет о начислении и поступлении налогов, сборов, страховых 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вина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 </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вина с защищенным географическим указанием, с защищенным наименованием места происхождения, за исключением игристых вин (шампанских)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вз</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24BB4" w:rsidRPr="001E4178" w:rsidRDefault="00B24BB4" w:rsidP="00B24BB4">
      <w:pPr>
        <w:widowControl w:val="0"/>
        <w:spacing w:after="0" w:line="240" w:lineRule="auto"/>
        <w:ind w:firstLine="709"/>
        <w:jc w:val="center"/>
        <w:rPr>
          <w:rFonts w:ascii="Times New Roman" w:hAnsi="Times New Roman" w:cs="Times New Roman"/>
          <w:b/>
          <w:sz w:val="28"/>
          <w:szCs w:val="28"/>
        </w:rPr>
      </w:pP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вз</w:t>
      </w:r>
      <w:proofErr w:type="spellEnd"/>
      <w:r w:rsidRPr="001E4178">
        <w:rPr>
          <w:rFonts w:ascii="Times New Roman" w:hAnsi="Times New Roman" w:cs="Times New Roman"/>
          <w:b/>
          <w:sz w:val="28"/>
          <w:szCs w:val="28"/>
        </w:rPr>
        <w:t xml:space="preserve"> = </w:t>
      </w:r>
      <w:r w:rsidRPr="001E4178">
        <w:rPr>
          <w:rFonts w:ascii="Times New Roman" w:hAnsi="Times New Roman" w:cs="Times New Roman"/>
          <w:b/>
          <w:i/>
          <w:sz w:val="28"/>
          <w:szCs w:val="28"/>
        </w:rPr>
        <w:t>∑</w:t>
      </w:r>
      <w:r w:rsidRPr="001E4178">
        <w:rPr>
          <w:rFonts w:ascii="Times New Roman" w:hAnsi="Times New Roman" w:cs="Times New Roman"/>
          <w:b/>
          <w:sz w:val="28"/>
          <w:szCs w:val="28"/>
        </w:rPr>
        <w:t>(</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sz w:val="28"/>
          <w:szCs w:val="28"/>
        </w:rPr>
        <w:t>вз</w:t>
      </w:r>
      <w:proofErr w:type="spellEnd"/>
      <w:r w:rsidRPr="001E4178">
        <w:rPr>
          <w:rFonts w:ascii="Times New Roman" w:hAnsi="Times New Roman" w:cs="Times New Roman"/>
          <w:b/>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w:t>
      </w:r>
      <w:r w:rsidRPr="001E4178">
        <w:rPr>
          <w:rFonts w:ascii="Times New Roman" w:hAnsi="Times New Roman" w:cs="Times New Roman"/>
          <w:b/>
          <w:sz w:val="28"/>
          <w:szCs w:val="28"/>
        </w:rPr>
        <w:t>*</w:t>
      </w:r>
      <w:proofErr w:type="spellStart"/>
      <w:r w:rsidRPr="001E4178">
        <w:rPr>
          <w:rFonts w:ascii="Times New Roman" w:hAnsi="Times New Roman" w:cs="Times New Roman"/>
          <w:b/>
          <w:i/>
          <w:sz w:val="28"/>
          <w:szCs w:val="28"/>
        </w:rPr>
        <w:t>К</w:t>
      </w:r>
      <w:r w:rsidRPr="001E4178">
        <w:rPr>
          <w:rFonts w:ascii="Times New Roman" w:hAnsi="Times New Roman" w:cs="Times New Roman"/>
          <w:b/>
          <w:i/>
          <w:sz w:val="20"/>
          <w:szCs w:val="20"/>
        </w:rPr>
        <w:t>соб</w:t>
      </w:r>
      <w:proofErr w:type="spellEnd"/>
      <w:r w:rsidRPr="001E4178">
        <w:rPr>
          <w:rFonts w:ascii="Times New Roman" w:hAnsi="Times New Roman" w:cs="Times New Roman"/>
          <w:b/>
          <w:sz w:val="28"/>
          <w:szCs w:val="28"/>
        </w:rPr>
        <w:t>(+/-)</w:t>
      </w:r>
      <w:r w:rsidRPr="001E4178">
        <w:rPr>
          <w:rFonts w:ascii="Times New Roman" w:hAnsi="Times New Roman" w:cs="Times New Roman"/>
          <w:b/>
          <w:sz w:val="28"/>
          <w:szCs w:val="28"/>
          <w:lang w:val="en-US"/>
        </w:rPr>
        <w:t>P</w:t>
      </w:r>
      <w:r w:rsidRPr="001E4178">
        <w:rPr>
          <w:rFonts w:ascii="Times New Roman" w:hAnsi="Times New Roman" w:cs="Times New Roman"/>
          <w:b/>
          <w:sz w:val="28"/>
          <w:szCs w:val="28"/>
        </w:rPr>
        <w:t>(+/-)</w:t>
      </w:r>
      <w:r w:rsidRPr="001E4178">
        <w:rPr>
          <w:rFonts w:ascii="Times New Roman" w:hAnsi="Times New Roman" w:cs="Times New Roman"/>
          <w:b/>
          <w:sz w:val="28"/>
          <w:szCs w:val="28"/>
          <w:lang w:val="en-US"/>
        </w:rPr>
        <w:t>F</w:t>
      </w:r>
      <w:r w:rsidRPr="001E4178">
        <w:rPr>
          <w:rFonts w:ascii="Times New Roman" w:hAnsi="Times New Roman" w:cs="Times New Roman"/>
          <w:b/>
          <w:sz w:val="28"/>
          <w:szCs w:val="28"/>
        </w:rPr>
        <w:t>,</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lastRenderedPageBreak/>
        <w:t>где:</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V</w:t>
      </w:r>
      <w:r w:rsidRPr="001E4178">
        <w:rPr>
          <w:rFonts w:ascii="Times New Roman" w:hAnsi="Times New Roman" w:cs="Times New Roman"/>
          <w:b/>
          <w:sz w:val="28"/>
          <w:szCs w:val="28"/>
        </w:rPr>
        <w:t>вз</w:t>
      </w:r>
      <w:proofErr w:type="spellEnd"/>
      <w:r w:rsidRPr="001E4178">
        <w:rPr>
          <w:rFonts w:ascii="Times New Roman" w:hAnsi="Times New Roman" w:cs="Times New Roman"/>
          <w:sz w:val="28"/>
          <w:szCs w:val="28"/>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(шампанских),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6366DE">
        <w:rPr>
          <w:rFonts w:ascii="Times New Roman" w:eastAsia="Times New Roman" w:hAnsi="Times New Roman" w:cs="Times New Roman"/>
          <w:sz w:val="28"/>
          <w:szCs w:val="28"/>
        </w:rPr>
        <w:t>Башкортостанстата</w:t>
      </w:r>
      <w:proofErr w:type="spellEnd"/>
      <w:r w:rsidRPr="001E4178">
        <w:rPr>
          <w:rFonts w:ascii="Times New Roman" w:hAnsi="Times New Roman" w:cs="Times New Roman"/>
          <w:sz w:val="28"/>
          <w:szCs w:val="28"/>
        </w:rPr>
        <w:t>, и (или) с показателями отчета по форме №5-АЛ);</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sz w:val="28"/>
          <w:szCs w:val="28"/>
        </w:rPr>
        <w:t xml:space="preserve"> – ставка акциза в соответствии с видом вина, рублей за 1 литр;</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виде применения корректирующих коэффициентов.</w:t>
      </w:r>
    </w:p>
    <w:p w:rsidR="00B24BB4" w:rsidRPr="001E4178" w:rsidRDefault="00B24BB4" w:rsidP="00B24BB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24BB4" w:rsidRPr="001E4178" w:rsidRDefault="00B24BB4" w:rsidP="00B24BB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Акцизы на вина с защищенным географическим указанием, с защищенным наименованием места происхождения, за исключением игристых вин (шампанских), зачисляются в бюджеты бюджетной системы Российской Федерации по нормативам, установленным в соответствии со статьями БК РФ.</w:t>
      </w:r>
    </w:p>
    <w:p w:rsidR="006E17B1" w:rsidRPr="001E4178" w:rsidRDefault="006E17B1" w:rsidP="000C5DC2">
      <w:pPr>
        <w:widowControl w:val="0"/>
        <w:spacing w:after="0" w:line="240" w:lineRule="auto"/>
        <w:ind w:firstLine="709"/>
        <w:contextualSpacing/>
        <w:jc w:val="center"/>
        <w:rPr>
          <w:rFonts w:ascii="Times New Roman" w:hAnsi="Times New Roman" w:cs="Times New Roman"/>
          <w:b/>
          <w:sz w:val="28"/>
          <w:szCs w:val="28"/>
        </w:rPr>
      </w:pPr>
    </w:p>
    <w:p w:rsidR="00BF5124" w:rsidRDefault="00BF5124" w:rsidP="00BF5124">
      <w:pPr>
        <w:widowControl w:val="0"/>
        <w:spacing w:after="0" w:line="240" w:lineRule="auto"/>
        <w:ind w:firstLine="709"/>
        <w:jc w:val="center"/>
        <w:rPr>
          <w:rFonts w:ascii="Times New Roman" w:hAnsi="Times New Roman" w:cs="Times New Roman"/>
          <w:b/>
          <w:sz w:val="28"/>
          <w:szCs w:val="28"/>
        </w:rPr>
      </w:pPr>
      <w:r w:rsidRPr="001E4178">
        <w:rPr>
          <w:rFonts w:ascii="Times New Roman" w:hAnsi="Times New Roman" w:cs="Times New Roman"/>
          <w:b/>
          <w:sz w:val="28"/>
          <w:szCs w:val="28"/>
        </w:rPr>
        <w:t>2.3.</w:t>
      </w:r>
      <w:r>
        <w:rPr>
          <w:rFonts w:ascii="Times New Roman" w:hAnsi="Times New Roman" w:cs="Times New Roman"/>
          <w:b/>
          <w:sz w:val="28"/>
          <w:szCs w:val="28"/>
        </w:rPr>
        <w:t>20</w:t>
      </w:r>
      <w:r w:rsidRPr="001E4178">
        <w:rPr>
          <w:rFonts w:ascii="Times New Roman" w:hAnsi="Times New Roman" w:cs="Times New Roman"/>
          <w:b/>
          <w:sz w:val="28"/>
          <w:szCs w:val="28"/>
        </w:rPr>
        <w:t xml:space="preserve">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w:t>
      </w:r>
      <w:r>
        <w:rPr>
          <w:rFonts w:ascii="Times New Roman" w:hAnsi="Times New Roman" w:cs="Times New Roman"/>
          <w:b/>
          <w:sz w:val="28"/>
          <w:szCs w:val="28"/>
        </w:rPr>
        <w:t xml:space="preserve"> </w:t>
      </w:r>
      <w:r w:rsidRPr="001E4178">
        <w:rPr>
          <w:rFonts w:ascii="Times New Roman" w:hAnsi="Times New Roman" w:cs="Times New Roman"/>
          <w:b/>
          <w:sz w:val="28"/>
          <w:szCs w:val="28"/>
        </w:rPr>
        <w:t>КБК 18210302350010000110</w:t>
      </w:r>
    </w:p>
    <w:p w:rsidR="00BF5124" w:rsidRPr="003244ED" w:rsidRDefault="00BF5124" w:rsidP="00BF5124">
      <w:pPr>
        <w:widowControl w:val="0"/>
        <w:spacing w:after="0" w:line="240" w:lineRule="auto"/>
        <w:ind w:firstLine="709"/>
        <w:jc w:val="center"/>
        <w:rPr>
          <w:rFonts w:ascii="Times New Roman" w:hAnsi="Times New Roman" w:cs="Times New Roman"/>
          <w:b/>
          <w:sz w:val="28"/>
          <w:szCs w:val="28"/>
        </w:rPr>
      </w:pPr>
      <w:r w:rsidRPr="003244ED">
        <w:rPr>
          <w:rFonts w:ascii="Times New Roman" w:hAnsi="Times New Roman" w:cs="Times New Roman"/>
          <w:b/>
          <w:sz w:val="28"/>
          <w:szCs w:val="28"/>
        </w:rPr>
        <w:t>(является подакцизным товаром до 31.12.2019)</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Для расчета поступлений акцизов на игристые вина (шампанские) с защищенным географическим указанием, с защищенным наименованием места происхождения используются:</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показатели прогноза социально-экономического развития Республики Башкортостан, разрабатываемые Министерством экономического развития и инвестиционной политики Республики Башкортостан</w:t>
      </w:r>
      <w:r>
        <w:rPr>
          <w:rFonts w:ascii="Times New Roman" w:hAnsi="Times New Roman" w:cs="Times New Roman"/>
          <w:sz w:val="28"/>
          <w:szCs w:val="28"/>
        </w:rPr>
        <w:t xml:space="preserve">, </w:t>
      </w:r>
      <w:r w:rsidRPr="003244ED">
        <w:rPr>
          <w:rFonts w:ascii="Times New Roman" w:hAnsi="Times New Roman" w:cs="Times New Roman"/>
          <w:sz w:val="28"/>
          <w:szCs w:val="28"/>
        </w:rPr>
        <w:t xml:space="preserve">и (или) </w:t>
      </w:r>
      <w:r w:rsidRPr="001E4178">
        <w:rPr>
          <w:rFonts w:ascii="Times New Roman" w:hAnsi="Times New Roman" w:cs="Times New Roman"/>
          <w:sz w:val="28"/>
          <w:szCs w:val="28"/>
        </w:rPr>
        <w:t>динамика налоговой базы по акцизу, сложившаяся за предыдущие периоды;</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 динамика фактических поступлений по налогу согласно данным отчета по форме №1-НМ </w:t>
      </w:r>
      <w:r w:rsidRPr="001E4178">
        <w:rPr>
          <w:rFonts w:ascii="Times New Roman" w:eastAsia="Calibri" w:hAnsi="Times New Roman" w:cs="Times New Roman"/>
          <w:sz w:val="28"/>
          <w:szCs w:val="28"/>
        </w:rPr>
        <w:t xml:space="preserve">«Отчет о начислении и поступлении налогов, сборов, страховых </w:t>
      </w:r>
      <w:r w:rsidRPr="001E4178">
        <w:rPr>
          <w:rFonts w:ascii="Times New Roman" w:eastAsia="Calibri" w:hAnsi="Times New Roman" w:cs="Times New Roman"/>
          <w:sz w:val="28"/>
          <w:szCs w:val="28"/>
        </w:rPr>
        <w:lastRenderedPageBreak/>
        <w:t>взносов и иных обязательных</w:t>
      </w:r>
      <w:r w:rsidRPr="001E4178">
        <w:rPr>
          <w:rFonts w:ascii="Calibri" w:eastAsia="Calibri" w:hAnsi="Calibri" w:cs="Times New Roman"/>
        </w:rPr>
        <w:t xml:space="preserve"> </w:t>
      </w:r>
      <w:r w:rsidRPr="001E4178">
        <w:rPr>
          <w:rFonts w:ascii="Times New Roman" w:eastAsia="Calibri" w:hAnsi="Times New Roman" w:cs="Times New Roman"/>
          <w:sz w:val="28"/>
          <w:szCs w:val="28"/>
        </w:rPr>
        <w:t>платежей в бюджетную систему Российской Федерации»</w:t>
      </w:r>
      <w:r w:rsidRPr="001E4178">
        <w:rPr>
          <w:rFonts w:ascii="Times New Roman" w:hAnsi="Times New Roman" w:cs="Times New Roman"/>
          <w:sz w:val="28"/>
          <w:szCs w:val="28"/>
        </w:rPr>
        <w:t>;</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22 НК РФ «Акцизы».</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 xml:space="preserve">Расчет поступлений акцизов на игристые вина (шампанские) с защищенным географическим указанием, с защищенным наименованием места происхождения, за исключением игристых вин (шампанских) осуществляется по методу прямого 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 </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Поступления акцизов на игристые  вина (шампанские) с защищенным географическим указанием, с защищенным наименованием места происхождения, (</w:t>
      </w:r>
      <w:proofErr w:type="spellStart"/>
      <w:r w:rsidRPr="001E4178">
        <w:rPr>
          <w:rFonts w:ascii="Times New Roman" w:hAnsi="Times New Roman" w:cs="Times New Roman"/>
          <w:b/>
          <w:i/>
          <w:sz w:val="28"/>
          <w:szCs w:val="28"/>
        </w:rPr>
        <w:t>А</w:t>
      </w:r>
      <w:r w:rsidRPr="001E4178">
        <w:rPr>
          <w:rFonts w:ascii="Times New Roman" w:hAnsi="Times New Roman" w:cs="Times New Roman"/>
          <w:b/>
          <w:sz w:val="28"/>
          <w:szCs w:val="28"/>
        </w:rPr>
        <w:t>вз</w:t>
      </w:r>
      <w:r w:rsidRPr="001E4178">
        <w:rPr>
          <w:rFonts w:ascii="Times New Roman" w:hAnsi="Times New Roman" w:cs="Times New Roman"/>
          <w:b/>
          <w:i/>
          <w:sz w:val="20"/>
          <w:szCs w:val="20"/>
        </w:rPr>
        <w:t>и</w:t>
      </w:r>
      <w:proofErr w:type="spellEnd"/>
      <w:r w:rsidRPr="001E4178">
        <w:rPr>
          <w:rFonts w:ascii="Times New Roman" w:hAnsi="Times New Roman" w:cs="Times New Roman"/>
          <w:sz w:val="28"/>
          <w:szCs w:val="28"/>
        </w:rPr>
        <w:t>) определяется исходя из следующего алгоритма расчёта (формуле):</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p>
    <w:p w:rsidR="00BF5124" w:rsidRPr="001E4178" w:rsidRDefault="00BF5124" w:rsidP="00BF5124">
      <w:pPr>
        <w:widowControl w:val="0"/>
        <w:spacing w:after="0" w:line="240" w:lineRule="auto"/>
        <w:ind w:firstLine="709"/>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Авз</w:t>
      </w:r>
      <w:r w:rsidRPr="001E4178">
        <w:rPr>
          <w:rFonts w:ascii="Times New Roman" w:hAnsi="Times New Roman" w:cs="Times New Roman"/>
          <w:b/>
          <w:i/>
          <w:sz w:val="20"/>
          <w:szCs w:val="20"/>
        </w:rPr>
        <w:t>и</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вз</w:t>
      </w:r>
      <w:r w:rsidRPr="001E4178">
        <w:rPr>
          <w:rFonts w:ascii="Times New Roman" w:hAnsi="Times New Roman" w:cs="Times New Roman"/>
          <w:b/>
          <w:i/>
          <w:sz w:val="20"/>
          <w:szCs w:val="20"/>
        </w:rPr>
        <w:t>и</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w:t>
      </w:r>
      <w:proofErr w:type="spellStart"/>
      <w:r w:rsidRPr="001E4178">
        <w:rPr>
          <w:rFonts w:ascii="Times New Roman" w:hAnsi="Times New Roman" w:cs="Times New Roman"/>
          <w:b/>
          <w:i/>
          <w:sz w:val="28"/>
          <w:szCs w:val="28"/>
        </w:rPr>
        <w:t>К</w:t>
      </w:r>
      <w:r w:rsidRPr="001E4178">
        <w:rPr>
          <w:rFonts w:ascii="Times New Roman" w:hAnsi="Times New Roman" w:cs="Times New Roman"/>
          <w:b/>
          <w:i/>
          <w:sz w:val="20"/>
          <w:szCs w:val="20"/>
        </w:rPr>
        <w:t>соб</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P</w:t>
      </w:r>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где:</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sz w:val="28"/>
          <w:szCs w:val="28"/>
        </w:rPr>
        <w:t>вз</w:t>
      </w:r>
      <w:r w:rsidRPr="001E4178">
        <w:rPr>
          <w:rFonts w:ascii="Times New Roman" w:hAnsi="Times New Roman" w:cs="Times New Roman"/>
          <w:b/>
          <w:sz w:val="20"/>
          <w:szCs w:val="20"/>
        </w:rPr>
        <w:t>и</w:t>
      </w:r>
      <w:proofErr w:type="spellEnd"/>
      <w:r w:rsidRPr="001E4178">
        <w:rPr>
          <w:rFonts w:ascii="Times New Roman" w:hAnsi="Times New Roman" w:cs="Times New Roman"/>
          <w:sz w:val="28"/>
          <w:szCs w:val="28"/>
        </w:rPr>
        <w:t xml:space="preserve"> – налогооблагаемый объем игристых вин (шампанских)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proofErr w:type="spellStart"/>
      <w:r w:rsidRPr="006366DE">
        <w:rPr>
          <w:rFonts w:ascii="Times New Roman" w:eastAsia="Times New Roman" w:hAnsi="Times New Roman" w:cs="Times New Roman"/>
          <w:sz w:val="28"/>
          <w:szCs w:val="28"/>
        </w:rPr>
        <w:t>Башкортостанстата</w:t>
      </w:r>
      <w:proofErr w:type="spellEnd"/>
      <w:r w:rsidRPr="001E4178">
        <w:rPr>
          <w:rFonts w:ascii="Times New Roman" w:hAnsi="Times New Roman" w:cs="Times New Roman"/>
          <w:sz w:val="28"/>
          <w:szCs w:val="28"/>
        </w:rPr>
        <w:t>, и (или) с показателями отчета по форме №5-АЛ);</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S</w:t>
      </w:r>
      <w:r w:rsidRPr="001E4178">
        <w:rPr>
          <w:rFonts w:ascii="Times New Roman" w:hAnsi="Times New Roman" w:cs="Times New Roman"/>
          <w:sz w:val="28"/>
          <w:szCs w:val="28"/>
        </w:rPr>
        <w:t xml:space="preserve"> – ставка акциза, рублей за 1 литр;</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K</w:t>
      </w:r>
      <w:r w:rsidRPr="001E4178">
        <w:rPr>
          <w:rFonts w:ascii="Times New Roman" w:hAnsi="Times New Roman" w:cs="Times New Roman"/>
          <w:b/>
          <w:i/>
          <w:sz w:val="20"/>
          <w:szCs w:val="20"/>
        </w:rPr>
        <w:t>соб</w:t>
      </w:r>
      <w:proofErr w:type="spellEnd"/>
      <w:r w:rsidRPr="001E4178">
        <w:rPr>
          <w:rFonts w:ascii="Times New Roman" w:hAnsi="Times New Roman" w:cs="Times New Roman"/>
          <w:sz w:val="28"/>
          <w:szCs w:val="28"/>
        </w:rPr>
        <w:t xml:space="preserve"> – 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P</w:t>
      </w:r>
      <w:r w:rsidRPr="001E4178">
        <w:rPr>
          <w:rFonts w:ascii="Times New Roman" w:hAnsi="Times New Roman" w:cs="Times New Roman"/>
          <w:sz w:val="28"/>
          <w:szCs w:val="28"/>
        </w:rPr>
        <w:t xml:space="preserve"> - переходящие платежи, тыс. рублей;</w:t>
      </w:r>
    </w:p>
    <w:p w:rsidR="00BF5124" w:rsidRPr="001E4178" w:rsidRDefault="00BF5124" w:rsidP="00BF5124">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rPr>
        <w:t>F</w:t>
      </w:r>
      <w:r w:rsidRPr="001E4178">
        <w:rPr>
          <w:rFonts w:ascii="Times New Roman" w:hAnsi="Times New Roman" w:cs="Times New Roman"/>
          <w:sz w:val="28"/>
          <w:szCs w:val="28"/>
        </w:rPr>
        <w:t>-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BF5124" w:rsidRPr="001E4178" w:rsidRDefault="00BF5124" w:rsidP="00BF512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виде применения корректирующих коэффициентов.</w:t>
      </w:r>
    </w:p>
    <w:p w:rsidR="00BF5124" w:rsidRPr="001E4178" w:rsidRDefault="00BF5124" w:rsidP="00BF5124">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BF5124" w:rsidRDefault="00BF5124" w:rsidP="00BF5124">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Акцизы на игристые вина (шампанские)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684156" w:rsidRPr="001E4178" w:rsidRDefault="00684156" w:rsidP="00BF5124">
      <w:pPr>
        <w:widowControl w:val="0"/>
        <w:spacing w:after="0" w:line="240" w:lineRule="auto"/>
        <w:ind w:firstLine="709"/>
        <w:contextualSpacing/>
        <w:jc w:val="both"/>
        <w:rPr>
          <w:rFonts w:ascii="Times New Roman" w:hAnsi="Times New Roman" w:cs="Times New Roman"/>
          <w:sz w:val="28"/>
          <w:szCs w:val="28"/>
        </w:rPr>
      </w:pPr>
    </w:p>
    <w:p w:rsidR="00BF5124" w:rsidRDefault="00BF5124" w:rsidP="000C5DC2">
      <w:pPr>
        <w:widowControl w:val="0"/>
        <w:spacing w:after="0" w:line="240" w:lineRule="auto"/>
        <w:ind w:firstLine="709"/>
        <w:contextualSpacing/>
        <w:jc w:val="center"/>
        <w:rPr>
          <w:rFonts w:ascii="Times New Roman" w:hAnsi="Times New Roman" w:cs="Times New Roman"/>
          <w:b/>
          <w:sz w:val="28"/>
          <w:szCs w:val="28"/>
        </w:rPr>
      </w:pPr>
    </w:p>
    <w:p w:rsidR="00041F71" w:rsidRPr="001E4178" w:rsidRDefault="00041F71" w:rsidP="000C5DC2">
      <w:pPr>
        <w:widowControl w:val="0"/>
        <w:spacing w:after="0" w:line="240" w:lineRule="auto"/>
        <w:ind w:firstLine="709"/>
        <w:contextualSpacing/>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 xml:space="preserve">2.4 Налог, взимаемый в связи с применением </w:t>
      </w:r>
    </w:p>
    <w:p w:rsidR="00041F71" w:rsidRPr="001E4178" w:rsidRDefault="00041F71" w:rsidP="000C5DC2">
      <w:pPr>
        <w:widowControl w:val="0"/>
        <w:spacing w:after="0" w:line="240" w:lineRule="auto"/>
        <w:ind w:firstLine="709"/>
        <w:contextualSpacing/>
        <w:jc w:val="center"/>
        <w:rPr>
          <w:rFonts w:ascii="Times New Roman" w:hAnsi="Times New Roman" w:cs="Times New Roman"/>
          <w:b/>
          <w:sz w:val="28"/>
          <w:szCs w:val="28"/>
        </w:rPr>
      </w:pPr>
      <w:r w:rsidRPr="001E4178">
        <w:rPr>
          <w:rFonts w:ascii="Times New Roman" w:hAnsi="Times New Roman" w:cs="Times New Roman"/>
          <w:b/>
          <w:sz w:val="28"/>
          <w:szCs w:val="28"/>
        </w:rPr>
        <w:t>упрощенной системы налогообложения</w:t>
      </w:r>
    </w:p>
    <w:p w:rsidR="00041F71" w:rsidRPr="001E4178" w:rsidRDefault="00041F71" w:rsidP="000C5DC2">
      <w:pPr>
        <w:widowControl w:val="0"/>
        <w:spacing w:after="0" w:line="240" w:lineRule="auto"/>
        <w:ind w:firstLine="709"/>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18210501000000000110</w:t>
      </w:r>
    </w:p>
    <w:p w:rsidR="00041F71" w:rsidRPr="001E4178" w:rsidRDefault="00041F71" w:rsidP="000C5DC2">
      <w:pPr>
        <w:widowControl w:val="0"/>
        <w:spacing w:after="0" w:line="240" w:lineRule="auto"/>
        <w:ind w:firstLine="709"/>
        <w:contextualSpacing/>
        <w:jc w:val="center"/>
        <w:rPr>
          <w:rFonts w:ascii="Times New Roman" w:hAnsi="Times New Roman" w:cs="Times New Roman"/>
          <w:sz w:val="28"/>
          <w:szCs w:val="28"/>
        </w:rPr>
      </w:pP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прогнозируемого объема поступлений налога, взимаемого в связи с применением упрощенной системы налогообложения, осуществляется в соответствии с действующим законодательством Российской Федерации о налогах и сборах.</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Для расчета прогнозируемого объема поступлений налога, взимаемого в связи с применением упрощенной системы налогообложения, используются следующие показатели: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параметры прогноза социально-экономического развития Республики Башкортостан на основании данных Министерства экономического развития и инвестиционной политики Республики Башкортостан (ВРП, прибыль прибыльных организаций для целей бухгалтерского учета);</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динамика налоговой базы по данным отчета формы №5-УСН «Отчет о налоговой базе и структуре начислений по налогу, уплачиваемому в связи с применением упрощенной системы налогообложения»;</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динамика начислений и поступлений налога по данным отчета формы №1-НМ «Отчет о начислении и поступлении налогов, сборов</w:t>
      </w:r>
      <w:r w:rsidRPr="001E4178">
        <w:rPr>
          <w:rFonts w:ascii="Times New Roman" w:eastAsia="Times New Roman" w:hAnsi="Times New Roman" w:cs="Times New Roman"/>
          <w:sz w:val="28"/>
          <w:szCs w:val="28"/>
        </w:rPr>
        <w:t>, страховых взносов</w:t>
      </w:r>
      <w:r w:rsidRPr="001E4178">
        <w:rPr>
          <w:rFonts w:ascii="Times New Roman" w:hAnsi="Times New Roman" w:cs="Times New Roman"/>
          <w:sz w:val="28"/>
          <w:szCs w:val="28"/>
        </w:rPr>
        <w:t xml:space="preserve"> и иных обязательных платежей в бюджетную систему Российской Федерации» за ряд лет;</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льготы и преференции, предусмотренные главой 26.2 НК РФ «Упрощенная система налогообложения», и другие источники.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прогнозного объема поступлений налога, взимаемого в связи с применением упрощенной системы налогообложения, осуществляется по методу прямого расчета, основанного на непосредственном использовании прогнозных значений показателей, уровней ставок, уровня собираемости и других показателей.</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Прогнозный объем поступлений налога, взимаемого в связи с применением упрощенной системы налогообложения</w:t>
      </w:r>
      <w:r w:rsidRPr="001E4178">
        <w:rPr>
          <w:rFonts w:ascii="Times New Roman" w:hAnsi="Times New Roman" w:cs="Times New Roman"/>
          <w:i/>
          <w:sz w:val="28"/>
          <w:szCs w:val="28"/>
        </w:rPr>
        <w:t xml:space="preserve"> (</w:t>
      </w:r>
      <w:r w:rsidRPr="001E4178">
        <w:rPr>
          <w:rFonts w:ascii="Times New Roman" w:hAnsi="Times New Roman" w:cs="Times New Roman"/>
          <w:b/>
          <w:i/>
          <w:sz w:val="28"/>
          <w:szCs w:val="28"/>
        </w:rPr>
        <w:t>УСН всего</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определяется как сумма прогнозных поступлений каждого вида налога исходя из выбранного объекта налогообложения:</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rPr>
        <w:t>УСН всего = УСН1+УСН2,</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Pr="001E4178">
        <w:rPr>
          <w:rFonts w:ascii="Times New Roman" w:hAnsi="Times New Roman" w:cs="Times New Roman"/>
          <w:b/>
          <w:i/>
          <w:sz w:val="28"/>
          <w:szCs w:val="28"/>
        </w:rPr>
        <w:t xml:space="preserve">УСН1 </w:t>
      </w:r>
      <w:r w:rsidRPr="001E4178">
        <w:rPr>
          <w:rFonts w:ascii="Times New Roman" w:hAnsi="Times New Roman" w:cs="Times New Roman"/>
          <w:sz w:val="28"/>
          <w:szCs w:val="28"/>
        </w:rPr>
        <w:t>– налог, взимаемый в связи с применением упрощенной системы налогообложения, взимаемый с налогоплательщиков, выбравших в качестве объекта налогообложения доходы;</w:t>
      </w:r>
    </w:p>
    <w:p w:rsidR="00041F71" w:rsidRPr="001E4178" w:rsidRDefault="00041F71" w:rsidP="000C5DC2">
      <w:pPr>
        <w:widowControl w:val="0"/>
        <w:autoSpaceDE w:val="0"/>
        <w:autoSpaceDN w:val="0"/>
        <w:adjustRightInd w:val="0"/>
        <w:spacing w:after="0" w:line="240" w:lineRule="auto"/>
        <w:ind w:firstLine="709"/>
        <w:jc w:val="both"/>
        <w:rPr>
          <w:rFonts w:ascii="Times New Roman" w:hAnsi="Times New Roman"/>
          <w:iCs/>
          <w:snapToGrid w:val="0"/>
          <w:sz w:val="28"/>
          <w:szCs w:val="28"/>
          <w:lang w:eastAsia="ru-RU"/>
        </w:rPr>
      </w:pPr>
      <w:r w:rsidRPr="001E4178">
        <w:rPr>
          <w:rFonts w:ascii="Times New Roman" w:hAnsi="Times New Roman" w:cs="Times New Roman"/>
          <w:b/>
          <w:i/>
          <w:sz w:val="28"/>
          <w:szCs w:val="28"/>
        </w:rPr>
        <w:t xml:space="preserve">УСН2 </w:t>
      </w:r>
      <w:r w:rsidRPr="001E4178">
        <w:rPr>
          <w:rFonts w:ascii="Times New Roman" w:hAnsi="Times New Roman" w:cs="Times New Roman"/>
          <w:sz w:val="28"/>
          <w:szCs w:val="28"/>
        </w:rPr>
        <w:t xml:space="preserve">– налог, взимаемый в связи с применением упрощенной системы налогообложения, взимаемый с налогоплательщиков, выбравших в качестве объекта налогообложения доходы, уменьшенные на величину расходов </w:t>
      </w:r>
      <w:r w:rsidRPr="001E4178">
        <w:rPr>
          <w:rFonts w:ascii="Times New Roman" w:hAnsi="Times New Roman"/>
          <w:iCs/>
          <w:snapToGrid w:val="0"/>
          <w:sz w:val="28"/>
          <w:szCs w:val="28"/>
          <w:lang w:eastAsia="ru-RU"/>
        </w:rPr>
        <w:t>(в том числе  минимальный налог).</w:t>
      </w:r>
    </w:p>
    <w:p w:rsidR="00041F71" w:rsidRPr="001E4178" w:rsidRDefault="00041F71" w:rsidP="000C5DC2">
      <w:pPr>
        <w:widowControl w:val="0"/>
        <w:spacing w:after="0" w:line="240" w:lineRule="auto"/>
        <w:jc w:val="both"/>
        <w:rPr>
          <w:rFonts w:ascii="Times New Roman" w:hAnsi="Times New Roman" w:cs="Times New Roman"/>
          <w:sz w:val="28"/>
          <w:szCs w:val="28"/>
          <w:lang w:eastAsia="ru-RU"/>
        </w:rPr>
      </w:pPr>
      <w:r w:rsidRPr="001E4178">
        <w:rPr>
          <w:rFonts w:ascii="Times New Roman" w:hAnsi="Times New Roman" w:cs="Times New Roman"/>
          <w:sz w:val="28"/>
          <w:szCs w:val="28"/>
        </w:rPr>
        <w:tab/>
      </w:r>
      <w:r w:rsidRPr="001E4178">
        <w:rPr>
          <w:rFonts w:ascii="Times New Roman" w:hAnsi="Times New Roman" w:cs="Times New Roman"/>
          <w:sz w:val="28"/>
          <w:szCs w:val="28"/>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Pr="001E4178">
        <w:rPr>
          <w:rFonts w:ascii="Times New Roman" w:hAnsi="Times New Roman" w:cs="Times New Roman"/>
          <w:sz w:val="28"/>
          <w:szCs w:val="28"/>
          <w:lang w:eastAsia="ru-RU"/>
        </w:rPr>
        <w:lastRenderedPageBreak/>
        <w:t>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 в виде исключения объемных и стоимостных показателей, не подлежащих налогообложению.</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Налог, взимаемый в связи с применением упрощенной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 xml:space="preserve">2.4.1 Налог, взимаемый с налогоплательщиков, выбравших </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в качестве объекта налогообложения доходы</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18210501010010000110</w:t>
      </w:r>
    </w:p>
    <w:p w:rsidR="00041F71" w:rsidRPr="001E4178" w:rsidRDefault="00041F71" w:rsidP="000C5DC2">
      <w:pPr>
        <w:widowControl w:val="0"/>
        <w:spacing w:after="0" w:line="240" w:lineRule="auto"/>
        <w:ind w:firstLine="709"/>
        <w:contextualSpacing/>
        <w:jc w:val="center"/>
        <w:rPr>
          <w:rFonts w:ascii="Times New Roman" w:hAnsi="Times New Roman" w:cs="Times New Roman"/>
          <w:b/>
          <w:i/>
          <w:sz w:val="28"/>
          <w:szCs w:val="28"/>
        </w:rPr>
      </w:pP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Прогнозный объем поступлений налога, взимаемого с налогоплательщиков, выбравших в качестве объекта налогообложения доходы (</w:t>
      </w:r>
      <w:r w:rsidRPr="001E4178">
        <w:rPr>
          <w:rFonts w:ascii="Times New Roman" w:hAnsi="Times New Roman" w:cs="Times New Roman"/>
          <w:b/>
          <w:i/>
          <w:sz w:val="28"/>
          <w:szCs w:val="28"/>
        </w:rPr>
        <w:t xml:space="preserve">УСН1), </w:t>
      </w:r>
      <w:r w:rsidRPr="001E4178">
        <w:rPr>
          <w:rFonts w:ascii="Times New Roman" w:hAnsi="Times New Roman" w:cs="Times New Roman"/>
          <w:sz w:val="28"/>
          <w:szCs w:val="28"/>
        </w:rPr>
        <w:t>рассчитывается по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rPr>
        <w:t>УСН1 =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нб1пп*(</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/100) -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стр.вз</w:t>
      </w:r>
      <w:proofErr w:type="spellEnd"/>
      <w:r w:rsidRPr="001E4178">
        <w:rPr>
          <w:rFonts w:ascii="Times New Roman" w:hAnsi="Times New Roman" w:cs="Times New Roman"/>
          <w:b/>
          <w:i/>
          <w:sz w:val="28"/>
          <w:szCs w:val="28"/>
        </w:rPr>
        <w:t>.) *</w:t>
      </w:r>
      <w:r w:rsidRPr="001E4178">
        <w:rPr>
          <w:rFonts w:ascii="Times New Roman" w:eastAsia="Times New Roman" w:hAnsi="Times New Roman" w:cs="Times New Roman"/>
          <w:b/>
          <w:i/>
          <w:sz w:val="28"/>
          <w:lang w:eastAsia="ru-RU"/>
        </w:rPr>
        <w:t xml:space="preserve"> </w:t>
      </w:r>
      <w:proofErr w:type="spellStart"/>
      <w:r w:rsidRPr="001E4178">
        <w:rPr>
          <w:rFonts w:ascii="Times New Roman" w:hAnsi="Times New Roman" w:cs="Times New Roman"/>
          <w:b/>
          <w:i/>
          <w:sz w:val="28"/>
          <w:szCs w:val="28"/>
        </w:rPr>
        <w:t>Купл.с</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i/>
          <w:sz w:val="28"/>
          <w:szCs w:val="28"/>
        </w:rPr>
      </w:pPr>
      <w:r w:rsidRPr="001E4178">
        <w:rPr>
          <w:rFonts w:ascii="Times New Roman" w:hAnsi="Times New Roman" w:cs="Times New Roman"/>
          <w:i/>
          <w:sz w:val="28"/>
          <w:szCs w:val="28"/>
        </w:rPr>
        <w:tab/>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нб1пп</w:t>
      </w:r>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налоговая база прогнозируемого периода по</w:t>
      </w:r>
      <w:r w:rsidRPr="001E4178">
        <w:rPr>
          <w:rFonts w:ascii="Times New Roman" w:hAnsi="Times New Roman" w:cs="Times New Roman"/>
          <w:i/>
          <w:sz w:val="28"/>
          <w:szCs w:val="28"/>
        </w:rPr>
        <w:t xml:space="preserve"> </w:t>
      </w:r>
      <w:r w:rsidRPr="001E4178">
        <w:rPr>
          <w:rFonts w:ascii="Times New Roman" w:hAnsi="Times New Roman" w:cs="Times New Roman"/>
          <w:b/>
          <w:i/>
          <w:sz w:val="28"/>
          <w:szCs w:val="28"/>
        </w:rPr>
        <w:t>УСН1</w:t>
      </w:r>
      <w:r w:rsidRPr="001E4178">
        <w:rPr>
          <w:rFonts w:ascii="Times New Roman" w:hAnsi="Times New Roman" w:cs="Times New Roman"/>
          <w:sz w:val="28"/>
          <w:szCs w:val="28"/>
        </w:rPr>
        <w:t>,</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ставка налога,%;</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стр.вз</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sz w:val="28"/>
          <w:szCs w:val="28"/>
        </w:rPr>
        <w:t>прогнозируемый объем страховых взносов по ОПС и по временной нетрудоспособности исходя из доли страховых взносов в сумме исчисленного налога в предыдущем периоде, с учетом динамики страховых взносов, сложившейся в предшествующие периоды, в том числе в связи с изменением фиксированного размера страховых взносов,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hAnsi="Times New Roman" w:cs="Times New Roman"/>
          <w:b/>
          <w:i/>
          <w:sz w:val="28"/>
          <w:szCs w:val="28"/>
        </w:rPr>
        <w:t>Купл.с</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eastAsia="Times New Roman" w:hAnsi="Times New Roman" w:cs="Times New Roman"/>
          <w:sz w:val="28"/>
          <w:lang w:eastAsia="ru-RU"/>
        </w:rPr>
        <w:t xml:space="preserve">коэффициент, характеризующий долю перечисленного налога в сумме налога, подлежащей уплате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№5-УСН), с учетом динамики показателя, сложившегося в предшествующие периоды.</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Показатель учитывает работу по погашению задолженности по налогу;</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 </w:t>
      </w:r>
      <w:r w:rsidRPr="001E4178">
        <w:rPr>
          <w:rFonts w:ascii="Times New Roman" w:hAnsi="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r w:rsidRPr="001E4178">
        <w:rPr>
          <w:rFonts w:ascii="Times New Roman" w:hAnsi="Times New Roman" w:cs="Times New Roman"/>
          <w:sz w:val="28"/>
          <w:szCs w:val="28"/>
        </w:rPr>
        <w:t>.</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Прогнозируемый объем налоговой базы по налогу, взимаемому с налогоплательщиков, выбравших в качестве объекта налогообложения доходы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нб1пп)</w:t>
      </w:r>
      <w:r w:rsidRPr="001E4178">
        <w:rPr>
          <w:rFonts w:ascii="Times New Roman" w:hAnsi="Times New Roman" w:cs="Times New Roman"/>
          <w:b/>
          <w:sz w:val="28"/>
          <w:szCs w:val="28"/>
        </w:rPr>
        <w:t xml:space="preserve">, </w:t>
      </w:r>
      <w:r w:rsidRPr="001E4178">
        <w:rPr>
          <w:rFonts w:ascii="Times New Roman" w:hAnsi="Times New Roman" w:cs="Times New Roman"/>
          <w:sz w:val="28"/>
          <w:szCs w:val="28"/>
        </w:rPr>
        <w:t>рассчитывается по следующей формуле:</w:t>
      </w:r>
    </w:p>
    <w:p w:rsidR="00041F71" w:rsidRPr="001E4178" w:rsidRDefault="00041F71" w:rsidP="000C5DC2">
      <w:pPr>
        <w:widowControl w:val="0"/>
        <w:spacing w:after="0" w:line="240" w:lineRule="auto"/>
        <w:jc w:val="center"/>
        <w:rPr>
          <w:rFonts w:ascii="Times New Roman" w:hAnsi="Times New Roman" w:cs="Times New Roman"/>
          <w:b/>
          <w:i/>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нб1пп =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нб1пр.п/</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i/>
          <w:sz w:val="28"/>
          <w:szCs w:val="28"/>
        </w:rPr>
        <w:tab/>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нб1пр.п</w:t>
      </w:r>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 xml:space="preserve">налоговая база предыдущего периода по </w:t>
      </w:r>
      <w:r w:rsidRPr="001E4178">
        <w:rPr>
          <w:rFonts w:ascii="Times New Roman" w:hAnsi="Times New Roman" w:cs="Times New Roman"/>
          <w:b/>
          <w:i/>
          <w:sz w:val="28"/>
          <w:szCs w:val="28"/>
        </w:rPr>
        <w:t>УСН1</w:t>
      </w:r>
      <w:r w:rsidRPr="001E4178">
        <w:rPr>
          <w:rFonts w:ascii="Times New Roman" w:hAnsi="Times New Roman" w:cs="Times New Roman"/>
          <w:sz w:val="28"/>
          <w:szCs w:val="28"/>
        </w:rPr>
        <w:t>,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валового регионального продукта в предыдущем периоде,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прогнозируемого валового регионального продукта, тыс. рублей.</w:t>
      </w:r>
    </w:p>
    <w:p w:rsidR="00041F71" w:rsidRPr="001E4178" w:rsidRDefault="00041F71" w:rsidP="000C5DC2">
      <w:pPr>
        <w:widowControl w:val="0"/>
        <w:spacing w:after="0" w:line="240" w:lineRule="auto"/>
        <w:ind w:firstLine="709"/>
        <w:jc w:val="both"/>
        <w:rPr>
          <w:rFonts w:ascii="Times New Roman" w:hAnsi="Times New Roman" w:cs="Times New Roman"/>
          <w:i/>
          <w:sz w:val="28"/>
          <w:szCs w:val="28"/>
        </w:rPr>
      </w:pP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2.4.2 Налог, взимаемый с налогоплательщиков, выбравших в качестве объекта налогообложения доходы, уменьшенные на величину расходов</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(в том числе минимальный налог, зачисляемый в бюджеты</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субъектов Российской Федерации)</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18210501020010000110</w:t>
      </w:r>
    </w:p>
    <w:p w:rsidR="00041F71" w:rsidRPr="001E4178" w:rsidRDefault="00041F71" w:rsidP="000C5DC2">
      <w:pPr>
        <w:widowControl w:val="0"/>
        <w:spacing w:after="0" w:line="240" w:lineRule="auto"/>
        <w:ind w:firstLine="709"/>
        <w:jc w:val="both"/>
        <w:rPr>
          <w:rFonts w:ascii="Times New Roman" w:hAnsi="Times New Roman" w:cs="Times New Roman"/>
          <w:i/>
          <w:sz w:val="28"/>
          <w:szCs w:val="28"/>
        </w:rPr>
      </w:pP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xml:space="preserve">Прогнозный объем поступлений налога, взимаемого с налогоплательщиков, выбравших в качестве объекта налогообложения доходы, уменьшенные на величину расходов </w:t>
      </w:r>
      <w:r w:rsidRPr="001E4178">
        <w:rPr>
          <w:rFonts w:ascii="Times New Roman" w:hAnsi="Times New Roman"/>
          <w:iCs/>
          <w:snapToGrid w:val="0"/>
          <w:sz w:val="28"/>
          <w:szCs w:val="28"/>
          <w:lang w:eastAsia="ru-RU"/>
        </w:rPr>
        <w:t>(в том числе минимального налога)</w:t>
      </w:r>
      <w:r w:rsidRPr="001E4178">
        <w:rPr>
          <w:rFonts w:ascii="Times New Roman" w:hAnsi="Times New Roman" w:cs="Times New Roman"/>
          <w:sz w:val="28"/>
          <w:szCs w:val="28"/>
        </w:rPr>
        <w:t xml:space="preserve"> (</w:t>
      </w:r>
      <w:r w:rsidRPr="001E4178">
        <w:rPr>
          <w:rFonts w:ascii="Times New Roman" w:hAnsi="Times New Roman" w:cs="Times New Roman"/>
          <w:b/>
          <w:i/>
          <w:sz w:val="28"/>
          <w:szCs w:val="28"/>
        </w:rPr>
        <w:t xml:space="preserve">УСН2), </w:t>
      </w:r>
      <w:r w:rsidRPr="001E4178">
        <w:rPr>
          <w:rFonts w:ascii="Times New Roman" w:hAnsi="Times New Roman" w:cs="Times New Roman"/>
          <w:sz w:val="28"/>
          <w:szCs w:val="28"/>
        </w:rPr>
        <w:t>рассчитывается по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rPr>
        <w:t xml:space="preserve">УСН2 = </w:t>
      </w:r>
      <w:r w:rsidRPr="001E4178">
        <w:rPr>
          <w:rStyle w:val="FontStyle99"/>
          <w:rFonts w:ascii="Times New Roman" w:hAnsi="Times New Roman"/>
          <w:sz w:val="28"/>
          <w:szCs w:val="28"/>
        </w:rPr>
        <w:t>[</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нб2пп*(</w:t>
      </w:r>
      <w:r w:rsidRPr="001E4178">
        <w:t xml:space="preserve"> </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1/100)</w:t>
      </w:r>
      <w:r w:rsidRPr="001E4178">
        <w:rPr>
          <w:sz w:val="28"/>
          <w:szCs w:val="28"/>
        </w:rPr>
        <w:t xml:space="preserve"> +</w:t>
      </w:r>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нб3пп</w:t>
      </w:r>
      <w:r w:rsidRPr="001E4178">
        <w:rPr>
          <w:rStyle w:val="FontStyle82"/>
          <w:b/>
          <w:i/>
          <w:sz w:val="28"/>
          <w:szCs w:val="28"/>
        </w:rPr>
        <w:t>* (</w:t>
      </w:r>
      <w:r w:rsidRPr="001E4178">
        <w:rPr>
          <w:rStyle w:val="FontStyle82"/>
          <w:b/>
          <w:i/>
          <w:sz w:val="28"/>
          <w:szCs w:val="28"/>
          <w:lang w:val="en-US"/>
        </w:rPr>
        <w:t>S</w:t>
      </w:r>
      <w:r w:rsidRPr="001E4178">
        <w:rPr>
          <w:rStyle w:val="FontStyle82"/>
          <w:b/>
          <w:i/>
          <w:sz w:val="28"/>
          <w:szCs w:val="28"/>
        </w:rPr>
        <w:t>2 / 100)]</w:t>
      </w:r>
      <w:r w:rsidRPr="001E4178">
        <w:rPr>
          <w:rFonts w:ascii="Times New Roman" w:hAnsi="Times New Roman" w:cs="Times New Roman"/>
          <w:b/>
          <w:i/>
          <w:sz w:val="28"/>
          <w:szCs w:val="28"/>
        </w:rPr>
        <w:t xml:space="preserve">* </w:t>
      </w:r>
      <w:r w:rsidRPr="001E4178">
        <w:rPr>
          <w:rFonts w:ascii="Times New Roman" w:eastAsia="Times New Roman" w:hAnsi="Times New Roman" w:cs="Times New Roman"/>
          <w:b/>
          <w:i/>
          <w:sz w:val="28"/>
          <w:lang w:eastAsia="ru-RU"/>
        </w:rPr>
        <w:t xml:space="preserve"> </w:t>
      </w:r>
      <w:proofErr w:type="spellStart"/>
      <w:r w:rsidRPr="001E4178">
        <w:rPr>
          <w:rFonts w:ascii="Times New Roman" w:hAnsi="Times New Roman" w:cs="Times New Roman"/>
          <w:b/>
          <w:i/>
          <w:sz w:val="28"/>
          <w:szCs w:val="28"/>
        </w:rPr>
        <w:t>Купл.с</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i/>
          <w:sz w:val="28"/>
          <w:szCs w:val="28"/>
        </w:rPr>
      </w:pPr>
      <w:r w:rsidRPr="001E4178">
        <w:rPr>
          <w:rFonts w:ascii="Times New Roman" w:hAnsi="Times New Roman" w:cs="Times New Roman"/>
          <w:i/>
          <w:sz w:val="28"/>
          <w:szCs w:val="28"/>
        </w:rPr>
        <w:tab/>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нб2пп</w:t>
      </w:r>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 xml:space="preserve">налоговая база прогнозируемого периода по </w:t>
      </w:r>
      <w:r w:rsidRPr="001E4178">
        <w:rPr>
          <w:rFonts w:ascii="Times New Roman" w:hAnsi="Times New Roman" w:cs="Times New Roman"/>
          <w:b/>
          <w:i/>
          <w:sz w:val="28"/>
          <w:szCs w:val="28"/>
        </w:rPr>
        <w:t>УСН2</w:t>
      </w:r>
      <w:r w:rsidRPr="001E4178">
        <w:rPr>
          <w:sz w:val="28"/>
          <w:szCs w:val="28"/>
        </w:rPr>
        <w:t xml:space="preserve"> </w:t>
      </w:r>
      <w:r w:rsidRPr="001E4178">
        <w:rPr>
          <w:rStyle w:val="FontStyle82"/>
          <w:sz w:val="28"/>
          <w:szCs w:val="28"/>
        </w:rPr>
        <w:t>при использовании объекта налогообложения «доходы, уменьшенные на величину расходов»</w:t>
      </w:r>
      <w:r w:rsidRPr="001E4178">
        <w:rPr>
          <w:rFonts w:ascii="Times New Roman" w:hAnsi="Times New Roman" w:cs="Times New Roman"/>
          <w:sz w:val="28"/>
          <w:szCs w:val="28"/>
        </w:rPr>
        <w:t>,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нбЗпп</w:t>
      </w:r>
      <w:proofErr w:type="spellEnd"/>
      <w:r w:rsidRPr="001E4178">
        <w:rPr>
          <w:rFonts w:ascii="Times New Roman" w:hAnsi="Times New Roman" w:cs="Times New Roman"/>
          <w:sz w:val="28"/>
          <w:szCs w:val="28"/>
        </w:rPr>
        <w:t xml:space="preserve"> - налоговая база прогнозируемого периода по прогнозному объему минимального налога по УСН2, тыс. рублей; </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ставка налога </w:t>
      </w:r>
      <w:r w:rsidRPr="001E4178">
        <w:rPr>
          <w:rStyle w:val="FontStyle82"/>
          <w:sz w:val="28"/>
          <w:szCs w:val="28"/>
        </w:rPr>
        <w:t>(</w:t>
      </w:r>
      <w:r w:rsidRPr="001E4178">
        <w:rPr>
          <w:rStyle w:val="FontStyle82"/>
          <w:sz w:val="28"/>
          <w:szCs w:val="28"/>
          <w:lang w:val="en-US"/>
        </w:rPr>
        <w:t>S</w:t>
      </w:r>
      <w:r w:rsidRPr="001E4178">
        <w:rPr>
          <w:rStyle w:val="FontStyle82"/>
          <w:sz w:val="28"/>
          <w:szCs w:val="28"/>
          <w:vertAlign w:val="subscript"/>
        </w:rPr>
        <w:t>1</w:t>
      </w:r>
      <w:r w:rsidRPr="001E4178">
        <w:rPr>
          <w:rStyle w:val="FontStyle82"/>
          <w:sz w:val="28"/>
          <w:szCs w:val="28"/>
        </w:rPr>
        <w:t xml:space="preserve"> – налоговая ставка по УСН</w:t>
      </w:r>
      <w:r w:rsidRPr="001E4178">
        <w:rPr>
          <w:rStyle w:val="FontStyle82"/>
          <w:sz w:val="28"/>
          <w:szCs w:val="28"/>
          <w:vertAlign w:val="subscript"/>
        </w:rPr>
        <w:t>2</w:t>
      </w:r>
      <w:r w:rsidRPr="001E4178">
        <w:rPr>
          <w:rStyle w:val="FontStyle82"/>
          <w:sz w:val="28"/>
          <w:szCs w:val="28"/>
        </w:rPr>
        <w:t xml:space="preserve"> с объектом налогообложения «доходы, уменьшенные на величину расходов», </w:t>
      </w:r>
      <w:r w:rsidRPr="001E4178">
        <w:rPr>
          <w:rStyle w:val="FontStyle82"/>
          <w:sz w:val="28"/>
          <w:szCs w:val="28"/>
          <w:lang w:val="en-US"/>
        </w:rPr>
        <w:t>S</w:t>
      </w:r>
      <w:r w:rsidRPr="001E4178">
        <w:rPr>
          <w:rStyle w:val="FontStyle82"/>
          <w:sz w:val="28"/>
          <w:szCs w:val="28"/>
          <w:vertAlign w:val="subscript"/>
        </w:rPr>
        <w:t>2</w:t>
      </w:r>
      <w:r w:rsidRPr="001E4178">
        <w:rPr>
          <w:rStyle w:val="FontStyle82"/>
          <w:sz w:val="28"/>
          <w:szCs w:val="28"/>
        </w:rPr>
        <w:t xml:space="preserve"> – ставка минимального налога по УСН</w:t>
      </w:r>
      <w:r w:rsidRPr="001E4178">
        <w:rPr>
          <w:rStyle w:val="FontStyle82"/>
          <w:sz w:val="28"/>
          <w:szCs w:val="28"/>
          <w:vertAlign w:val="subscript"/>
        </w:rPr>
        <w:t>2</w:t>
      </w:r>
      <w:r w:rsidRPr="001E4178">
        <w:rPr>
          <w:rStyle w:val="FontStyle82"/>
          <w:sz w:val="28"/>
          <w:szCs w:val="28"/>
        </w:rPr>
        <w:t>, в соответствии с главой 26.2 НК РФ)</w:t>
      </w:r>
      <w:r w:rsidRPr="001E4178">
        <w:rPr>
          <w:rFonts w:ascii="Times New Roman" w:hAnsi="Times New Roman" w:cs="Times New Roman"/>
          <w:sz w:val="28"/>
          <w:szCs w:val="28"/>
        </w:rPr>
        <w:t>,%;</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hAnsi="Times New Roman" w:cs="Times New Roman"/>
          <w:b/>
          <w:i/>
          <w:sz w:val="28"/>
          <w:szCs w:val="28"/>
        </w:rPr>
        <w:t>Купл.с</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eastAsia="Times New Roman" w:hAnsi="Times New Roman" w:cs="Times New Roman"/>
          <w:sz w:val="28"/>
          <w:lang w:eastAsia="ru-RU"/>
        </w:rPr>
        <w:t xml:space="preserve">коэффициент, характеризующий долю перечисленного налога в сумме налога, подлежащей уплате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№5-УСН), с учетом динамики показателя, сложившегося в предшествующие периоды.</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Показатель учитывает работу по погашению задолженности по налогу;</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 </w:t>
      </w:r>
      <w:r w:rsidRPr="001E4178">
        <w:rPr>
          <w:rFonts w:ascii="Times New Roman" w:hAnsi="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r w:rsidRPr="001E4178">
        <w:rPr>
          <w:rFonts w:ascii="Times New Roman" w:hAnsi="Times New Roman" w:cs="Times New Roman"/>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Прогнозируемый объем налоговой базы по налогу, взимаемому с налогоплательщиков, выбравших в качестве объекта налогообложения доходы, уменьшенные на величину расходов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нб2пп)</w:t>
      </w:r>
      <w:r w:rsidRPr="001E4178">
        <w:rPr>
          <w:rFonts w:ascii="Times New Roman" w:hAnsi="Times New Roman" w:cs="Times New Roman"/>
          <w:sz w:val="28"/>
          <w:szCs w:val="28"/>
        </w:rPr>
        <w:t>,</w:t>
      </w:r>
      <w:r w:rsidRPr="001E4178">
        <w:rPr>
          <w:rFonts w:ascii="Times New Roman" w:hAnsi="Times New Roman" w:cs="Times New Roman"/>
          <w:b/>
          <w:i/>
          <w:sz w:val="28"/>
          <w:szCs w:val="28"/>
        </w:rPr>
        <w:t xml:space="preserve"> </w:t>
      </w:r>
      <w:r w:rsidRPr="001E4178">
        <w:rPr>
          <w:rFonts w:ascii="Times New Roman" w:hAnsi="Times New Roman" w:cs="Times New Roman"/>
          <w:sz w:val="28"/>
          <w:szCs w:val="28"/>
        </w:rPr>
        <w:t>рассчитывается по следующей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нб2пп =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нб2пр.п/</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ППп.п</w:t>
      </w:r>
      <w:proofErr w:type="spellEnd"/>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ind w:firstLine="708"/>
        <w:jc w:val="both"/>
        <w:rPr>
          <w:rFonts w:ascii="Times New Roman" w:hAnsi="Times New Roman" w:cs="Times New Roman"/>
          <w:i/>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нб2пр.п</w:t>
      </w:r>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налоговая база предыдущего периода по</w:t>
      </w:r>
      <w:r w:rsidRPr="001E4178">
        <w:rPr>
          <w:rFonts w:ascii="Times New Roman" w:hAnsi="Times New Roman" w:cs="Times New Roman"/>
          <w:i/>
          <w:sz w:val="28"/>
          <w:szCs w:val="28"/>
        </w:rPr>
        <w:t xml:space="preserve"> </w:t>
      </w:r>
      <w:r w:rsidRPr="001E4178">
        <w:rPr>
          <w:rFonts w:ascii="Times New Roman" w:hAnsi="Times New Roman" w:cs="Times New Roman"/>
          <w:b/>
          <w:i/>
          <w:sz w:val="28"/>
          <w:szCs w:val="28"/>
        </w:rPr>
        <w:t>УСН2</w:t>
      </w:r>
      <w:r w:rsidRPr="001E4178">
        <w:rPr>
          <w:sz w:val="28"/>
          <w:szCs w:val="28"/>
        </w:rPr>
        <w:t xml:space="preserve"> </w:t>
      </w:r>
      <w:r w:rsidRPr="001E4178">
        <w:rPr>
          <w:rStyle w:val="FontStyle82"/>
          <w:sz w:val="28"/>
          <w:szCs w:val="28"/>
        </w:rPr>
        <w:t>при использовании объекта налогообложения «доходы, уменьшенные на величину расходов»</w:t>
      </w:r>
      <w:r w:rsidRPr="001E4178">
        <w:rPr>
          <w:rFonts w:ascii="Times New Roman" w:hAnsi="Times New Roman" w:cs="Times New Roman"/>
          <w:sz w:val="28"/>
          <w:szCs w:val="28"/>
        </w:rPr>
        <w:t>,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прибыль прибыльных организаций для целей бухгалтерского учета в предыдущем периоде,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прогнозируемый объем прибыли прибыльных организаций для целей бухгалтерского учета, тыс. рублей.</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Прогнозируемый объем налоговой базы по минимальному налогу</w:t>
      </w:r>
      <w:r w:rsidRPr="001E4178">
        <w:rPr>
          <w:rFonts w:ascii="Times New Roman" w:hAnsi="Times New Roman"/>
          <w:iCs/>
          <w:snapToGrid w:val="0"/>
          <w:sz w:val="28"/>
          <w:szCs w:val="28"/>
          <w:lang w:eastAsia="ru-RU"/>
        </w:rPr>
        <w:t xml:space="preserve"> УСН</w:t>
      </w:r>
      <w:r w:rsidRPr="001E4178">
        <w:rPr>
          <w:rFonts w:ascii="Times New Roman" w:hAnsi="Times New Roman"/>
          <w:iCs/>
          <w:snapToGrid w:val="0"/>
          <w:sz w:val="28"/>
          <w:szCs w:val="28"/>
          <w:vertAlign w:val="subscript"/>
          <w:lang w:eastAsia="ru-RU"/>
        </w:rPr>
        <w:t>2</w:t>
      </w:r>
      <w:r w:rsidRPr="001E4178">
        <w:rPr>
          <w:rFonts w:ascii="Times New Roman" w:hAnsi="Times New Roman" w:cs="Times New Roman"/>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нб3пп)</w:t>
      </w:r>
      <w:r w:rsidRPr="001E4178">
        <w:rPr>
          <w:rFonts w:ascii="Times New Roman" w:hAnsi="Times New Roman" w:cs="Times New Roman"/>
          <w:sz w:val="28"/>
          <w:szCs w:val="28"/>
        </w:rPr>
        <w:t>,</w:t>
      </w:r>
      <w:r w:rsidRPr="001E4178">
        <w:rPr>
          <w:rFonts w:ascii="Times New Roman" w:hAnsi="Times New Roman" w:cs="Times New Roman"/>
          <w:b/>
          <w:i/>
          <w:sz w:val="28"/>
          <w:szCs w:val="28"/>
        </w:rPr>
        <w:t xml:space="preserve"> </w:t>
      </w:r>
      <w:r w:rsidRPr="001E4178">
        <w:rPr>
          <w:rFonts w:ascii="Times New Roman" w:hAnsi="Times New Roman" w:cs="Times New Roman"/>
          <w:sz w:val="28"/>
          <w:szCs w:val="28"/>
        </w:rPr>
        <w:t>рассчитывается по следующей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lang w:val="en-US"/>
        </w:rPr>
        <w:lastRenderedPageBreak/>
        <w:t>V</w:t>
      </w:r>
      <w:r w:rsidRPr="001E4178">
        <w:rPr>
          <w:rFonts w:ascii="Times New Roman" w:hAnsi="Times New Roman" w:cs="Times New Roman"/>
          <w:b/>
          <w:i/>
          <w:sz w:val="28"/>
          <w:szCs w:val="28"/>
        </w:rPr>
        <w:t xml:space="preserve">нб3пп =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нб3пр.п/</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i/>
          <w:sz w:val="28"/>
          <w:szCs w:val="28"/>
        </w:rPr>
      </w:pPr>
      <w:r w:rsidRPr="001E4178">
        <w:rPr>
          <w:rFonts w:ascii="Times New Roman" w:hAnsi="Times New Roman" w:cs="Times New Roman"/>
          <w:i/>
          <w:sz w:val="28"/>
          <w:szCs w:val="28"/>
        </w:rPr>
        <w:tab/>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нб3пр.п</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 налоговая база предыдущего периода по </w:t>
      </w:r>
      <w:r w:rsidRPr="001E4178">
        <w:rPr>
          <w:rFonts w:ascii="Times New Roman" w:hAnsi="Times New Roman"/>
          <w:iCs/>
          <w:snapToGrid w:val="0"/>
          <w:sz w:val="28"/>
          <w:szCs w:val="28"/>
          <w:lang w:eastAsia="ru-RU"/>
        </w:rPr>
        <w:t>минимальному налогу УСН</w:t>
      </w:r>
      <w:r w:rsidRPr="001E4178">
        <w:rPr>
          <w:rFonts w:ascii="Times New Roman" w:hAnsi="Times New Roman"/>
          <w:iCs/>
          <w:snapToGrid w:val="0"/>
          <w:sz w:val="28"/>
          <w:szCs w:val="28"/>
          <w:vertAlign w:val="subscript"/>
          <w:lang w:eastAsia="ru-RU"/>
        </w:rPr>
        <w:t>2</w:t>
      </w:r>
      <w:r w:rsidRPr="001E4178">
        <w:rPr>
          <w:rFonts w:ascii="Times New Roman" w:hAnsi="Times New Roman" w:cs="Times New Roman"/>
          <w:sz w:val="28"/>
          <w:szCs w:val="28"/>
        </w:rPr>
        <w:t>,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валового регионального продукта в предыдущем периоде,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прогнозируемого валового регионального продукта, тыс. рублей.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640"/>
        <w:gridCol w:w="640"/>
      </w:tblGrid>
      <w:tr w:rsidR="001E4178" w:rsidRPr="001E4178" w:rsidTr="00191B11">
        <w:tc>
          <w:tcPr>
            <w:tcW w:w="283" w:type="dxa"/>
            <w:vAlign w:val="center"/>
          </w:tcPr>
          <w:p w:rsidR="00041F71" w:rsidRPr="001E4178" w:rsidRDefault="00041F71" w:rsidP="000C5DC2">
            <w:pPr>
              <w:widowControl w:val="0"/>
              <w:ind w:firstLine="709"/>
              <w:contextualSpacing/>
              <w:jc w:val="center"/>
              <w:rPr>
                <w:rFonts w:ascii="Times New Roman" w:hAnsi="Times New Roman" w:cs="Times New Roman"/>
                <w:sz w:val="28"/>
                <w:szCs w:val="28"/>
              </w:rPr>
            </w:pPr>
          </w:p>
        </w:tc>
        <w:tc>
          <w:tcPr>
            <w:tcW w:w="640" w:type="dxa"/>
            <w:vAlign w:val="center"/>
          </w:tcPr>
          <w:p w:rsidR="00041F71" w:rsidRPr="001E4178" w:rsidRDefault="00041F71" w:rsidP="000C5DC2">
            <w:pPr>
              <w:widowControl w:val="0"/>
              <w:ind w:firstLine="709"/>
              <w:contextualSpacing/>
              <w:jc w:val="center"/>
              <w:rPr>
                <w:rFonts w:ascii="Times New Roman" w:hAnsi="Times New Roman" w:cs="Times New Roman"/>
                <w:sz w:val="28"/>
                <w:szCs w:val="28"/>
              </w:rPr>
            </w:pPr>
          </w:p>
        </w:tc>
        <w:tc>
          <w:tcPr>
            <w:tcW w:w="640" w:type="dxa"/>
            <w:vAlign w:val="center"/>
          </w:tcPr>
          <w:p w:rsidR="00041F71" w:rsidRPr="001E4178" w:rsidRDefault="00041F71" w:rsidP="000C5DC2">
            <w:pPr>
              <w:widowControl w:val="0"/>
              <w:ind w:firstLine="709"/>
              <w:contextualSpacing/>
              <w:jc w:val="center"/>
              <w:rPr>
                <w:rFonts w:ascii="Times New Roman" w:hAnsi="Times New Roman" w:cs="Times New Roman"/>
                <w:sz w:val="28"/>
                <w:szCs w:val="28"/>
              </w:rPr>
            </w:pPr>
          </w:p>
        </w:tc>
      </w:tr>
    </w:tbl>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 xml:space="preserve">2.5 Единый налог на вмененный доход </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для отдельных видов деятельности</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18210502000020000110</w:t>
      </w:r>
    </w:p>
    <w:p w:rsidR="00041F71" w:rsidRPr="001E4178" w:rsidRDefault="00041F71" w:rsidP="000C5DC2">
      <w:pPr>
        <w:widowControl w:val="0"/>
        <w:spacing w:after="0" w:line="240" w:lineRule="auto"/>
        <w:ind w:firstLine="709"/>
        <w:contextualSpacing/>
        <w:jc w:val="both"/>
        <w:rPr>
          <w:rFonts w:ascii="Times New Roman" w:hAnsi="Times New Roman" w:cs="Times New Roman"/>
          <w:b/>
          <w:sz w:val="28"/>
          <w:szCs w:val="28"/>
        </w:rPr>
      </w:pP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прогнозируемого объема поступлений единого налога на вмененный доход для отдельных видов деятельности осуществляется в соответствии с действующим законодательством Российской Федерации о налогах и сборах.</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Для расчета прогнозируемого объема поступлений единого налога на вмененный доход для отдельных видов деятельности используются следующие показатели: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параметры прогноза социально-экономического развития Республики Башкортостан на основании данных Министерства экономического развития и инвестиционной политики Республики Башкортостан (ВРП);</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динамика налоговой базы по данным отчета формы №5-ЕНВД «Отчет о налоговой базе и структуре начислений по единому налогу на вмененный доход для отдельных видов деятельности» за годы, предшествующие прогнозируемому;</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динамика начислений и поступлений налога по данным отчета формы №1-НМ «Отчет о начислении и поступлении налогов, сборов</w:t>
      </w:r>
      <w:r w:rsidRPr="001E4178">
        <w:rPr>
          <w:rFonts w:ascii="Times New Roman" w:eastAsia="Times New Roman" w:hAnsi="Times New Roman" w:cs="Times New Roman"/>
          <w:sz w:val="28"/>
          <w:szCs w:val="28"/>
        </w:rPr>
        <w:t>, страховых взносов</w:t>
      </w:r>
      <w:r w:rsidRPr="001E4178">
        <w:rPr>
          <w:rFonts w:ascii="Times New Roman" w:hAnsi="Times New Roman" w:cs="Times New Roman"/>
          <w:sz w:val="28"/>
          <w:szCs w:val="28"/>
        </w:rPr>
        <w:t xml:space="preserve"> и иных обязательных платежей в бюджетную систему Российской Федерации» за ряд лет;</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коэффициенты базовой доходности, предусмотренные главой 26.3 НК РФ «Система налогообложения в виде единого налога на вмененный доход для отдельных видов деятельности», и другие источники.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прогнозного объема поступлений единого налога на вмененный доход для отдельных видов деятельности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xml:space="preserve">Прогнозный объем поступлений единого налога на вмененный доход для отдельных видов деятельности </w:t>
      </w:r>
      <w:r w:rsidRPr="001E4178">
        <w:rPr>
          <w:rFonts w:ascii="Times New Roman" w:hAnsi="Times New Roman" w:cs="Times New Roman"/>
          <w:b/>
          <w:i/>
          <w:sz w:val="28"/>
          <w:szCs w:val="28"/>
        </w:rPr>
        <w:t>(ЕНВД)</w:t>
      </w:r>
      <w:r w:rsidRPr="001E4178">
        <w:rPr>
          <w:rFonts w:ascii="Times New Roman" w:hAnsi="Times New Roman" w:cs="Times New Roman"/>
          <w:sz w:val="28"/>
          <w:szCs w:val="28"/>
        </w:rPr>
        <w:t>, рассчитывается по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rPr>
        <w:t>ЕНВД = (</w:t>
      </w:r>
      <w:proofErr w:type="spellStart"/>
      <w:r w:rsidRPr="001E4178">
        <w:rPr>
          <w:rFonts w:ascii="Times New Roman" w:hAnsi="Times New Roman" w:cs="Times New Roman"/>
          <w:b/>
          <w:i/>
          <w:sz w:val="28"/>
          <w:szCs w:val="28"/>
        </w:rPr>
        <w:t>Впп</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/100 -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стр.вз</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Купл.с</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proofErr w:type="spellStart"/>
      <w:r w:rsidRPr="001E4178">
        <w:rPr>
          <w:rFonts w:ascii="Times New Roman" w:hAnsi="Times New Roman" w:cs="Times New Roman"/>
          <w:b/>
          <w:i/>
          <w:sz w:val="28"/>
          <w:szCs w:val="28"/>
        </w:rPr>
        <w:t>Впп</w:t>
      </w:r>
      <w:proofErr w:type="spellEnd"/>
      <w:r w:rsidRPr="001E4178">
        <w:rPr>
          <w:rFonts w:ascii="Times New Roman" w:hAnsi="Times New Roman" w:cs="Times New Roman"/>
          <w:sz w:val="28"/>
          <w:szCs w:val="28"/>
        </w:rPr>
        <w:t xml:space="preserve"> – налоговая база прогнозируемого периода, тыс. рублей;</w:t>
      </w:r>
    </w:p>
    <w:p w:rsidR="00041F71" w:rsidRPr="001E4178" w:rsidRDefault="00041F71"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Pr="001E4178">
        <w:rPr>
          <w:rFonts w:ascii="Times New Roman" w:hAnsi="Times New Roman" w:cs="Times New Roman"/>
          <w:b/>
          <w:i/>
          <w:sz w:val="28"/>
          <w:szCs w:val="28"/>
          <w:lang w:val="en-US"/>
        </w:rPr>
        <w:t>S</w:t>
      </w:r>
      <w:r w:rsidRPr="001E4178">
        <w:rPr>
          <w:rFonts w:ascii="Times New Roman" w:hAnsi="Times New Roman" w:cs="Times New Roman"/>
          <w:sz w:val="28"/>
          <w:szCs w:val="28"/>
        </w:rPr>
        <w:t xml:space="preserve"> – ставка налога, %;</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стр.вз</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sz w:val="28"/>
          <w:szCs w:val="28"/>
        </w:rPr>
        <w:t xml:space="preserve">прогнозируемый объем страховых взносов по ОПС и по временной нетрудоспособности исходя из доли страховых взносов в сумме </w:t>
      </w:r>
      <w:r w:rsidRPr="001E4178">
        <w:rPr>
          <w:rFonts w:ascii="Times New Roman" w:hAnsi="Times New Roman" w:cs="Times New Roman"/>
          <w:sz w:val="28"/>
          <w:szCs w:val="28"/>
        </w:rPr>
        <w:lastRenderedPageBreak/>
        <w:t>исчисленного налога в предыдущем периоде, с учетом динамики страховых взносов, сложившейся в предшествующие периоды, в том числе в связи с изменением фиксированного размера страховых взносов, тыс. рублей;</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lang w:eastAsia="ru-RU"/>
        </w:rPr>
      </w:pPr>
      <w:proofErr w:type="spellStart"/>
      <w:r w:rsidRPr="001E4178">
        <w:rPr>
          <w:rFonts w:ascii="Times New Roman" w:hAnsi="Times New Roman" w:cs="Times New Roman"/>
          <w:b/>
          <w:i/>
          <w:sz w:val="28"/>
          <w:szCs w:val="28"/>
        </w:rPr>
        <w:t>Купл.с</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eastAsia="Times New Roman" w:hAnsi="Times New Roman" w:cs="Times New Roman"/>
          <w:sz w:val="28"/>
          <w:lang w:eastAsia="ru-RU"/>
        </w:rPr>
        <w:t xml:space="preserve">коэффициент, характеризующий долю перечисленного налога в сумме налога, подлежащей уплате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№5-ЕНВД), с учетом динамики показателя, сложившегося в предшествующие периоды.</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Показатель учитывает работу по погашению задолженности по налогу;</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 </w:t>
      </w:r>
      <w:r w:rsidRPr="001E4178">
        <w:rPr>
          <w:rFonts w:ascii="Times New Roman" w:hAnsi="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r w:rsidRPr="001E4178">
        <w:rPr>
          <w:rFonts w:ascii="Times New Roman" w:hAnsi="Times New Roman" w:cs="Times New Roman"/>
          <w:sz w:val="28"/>
          <w:szCs w:val="28"/>
        </w:rPr>
        <w:t>.</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Прогнозируемый объем налоговой базы по единому налогу на вмененный доход (</w:t>
      </w:r>
      <w:proofErr w:type="spellStart"/>
      <w:r w:rsidRPr="001E4178">
        <w:rPr>
          <w:rFonts w:ascii="Times New Roman" w:hAnsi="Times New Roman" w:cs="Times New Roman"/>
          <w:b/>
          <w:i/>
          <w:sz w:val="28"/>
          <w:szCs w:val="28"/>
        </w:rPr>
        <w:t>Впп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sz w:val="28"/>
          <w:szCs w:val="28"/>
        </w:rPr>
        <w:t>рассчитывается по следующей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Впп</w:t>
      </w:r>
      <w:proofErr w:type="spellEnd"/>
      <w:r w:rsidRPr="001E4178">
        <w:rPr>
          <w:rFonts w:ascii="Times New Roman" w:hAnsi="Times New Roman" w:cs="Times New Roman"/>
          <w:b/>
          <w:i/>
          <w:sz w:val="28"/>
          <w:szCs w:val="28"/>
        </w:rPr>
        <w:t xml:space="preserve"> = </w:t>
      </w:r>
      <w:proofErr w:type="spellStart"/>
      <w:r w:rsidRPr="001E4178">
        <w:rPr>
          <w:rFonts w:ascii="Times New Roman" w:hAnsi="Times New Roman" w:cs="Times New Roman"/>
          <w:b/>
          <w:i/>
          <w:sz w:val="28"/>
          <w:szCs w:val="28"/>
        </w:rPr>
        <w:t>Впр.п</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i/>
          <w:sz w:val="28"/>
          <w:szCs w:val="28"/>
        </w:rPr>
      </w:pPr>
      <w:r w:rsidRPr="001E4178">
        <w:rPr>
          <w:rFonts w:ascii="Times New Roman" w:hAnsi="Times New Roman" w:cs="Times New Roman"/>
          <w:i/>
          <w:sz w:val="28"/>
          <w:szCs w:val="28"/>
        </w:rPr>
        <w:tab/>
      </w:r>
      <w:proofErr w:type="spellStart"/>
      <w:r w:rsidRPr="001E4178">
        <w:rPr>
          <w:rFonts w:ascii="Times New Roman" w:hAnsi="Times New Roman" w:cs="Times New Roman"/>
          <w:b/>
          <w:i/>
          <w:sz w:val="28"/>
          <w:szCs w:val="28"/>
        </w:rPr>
        <w:t>Впр.п</w:t>
      </w:r>
      <w:proofErr w:type="spellEnd"/>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налоговая база предыдущего периода,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валового регионального продукта в предыдущем периоде,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прогнозируемого валового регионального продукта,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lang w:eastAsia="ru-RU"/>
        </w:rPr>
      </w:pPr>
      <w:r w:rsidRPr="001E4178">
        <w:rPr>
          <w:rFonts w:ascii="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 в виде исключения объемных и стоимостных показателей, неподлежащих налогообложению.</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Единый налог на вмененный доход для отдельных видов деятельности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ind w:firstLine="709"/>
        <w:contextualSpacing/>
        <w:jc w:val="center"/>
        <w:rPr>
          <w:rFonts w:ascii="Times New Roman" w:hAnsi="Times New Roman" w:cs="Times New Roman"/>
          <w:b/>
          <w:sz w:val="28"/>
          <w:szCs w:val="28"/>
        </w:rPr>
      </w:pPr>
      <w:r w:rsidRPr="001E4178">
        <w:rPr>
          <w:rFonts w:ascii="Times New Roman" w:hAnsi="Times New Roman" w:cs="Times New Roman"/>
          <w:b/>
          <w:sz w:val="28"/>
          <w:szCs w:val="28"/>
        </w:rPr>
        <w:t>2.6 Единый сельскохозяйственный налог</w:t>
      </w:r>
    </w:p>
    <w:p w:rsidR="00041F71" w:rsidRPr="001E4178" w:rsidRDefault="00041F71" w:rsidP="000C5DC2">
      <w:pPr>
        <w:widowControl w:val="0"/>
        <w:spacing w:after="0" w:line="240" w:lineRule="auto"/>
        <w:ind w:firstLine="709"/>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18210503000000000110</w:t>
      </w:r>
    </w:p>
    <w:p w:rsidR="00041F71" w:rsidRPr="001E4178" w:rsidRDefault="00041F71" w:rsidP="000C5DC2">
      <w:pPr>
        <w:widowControl w:val="0"/>
        <w:spacing w:after="0" w:line="240" w:lineRule="auto"/>
        <w:contextualSpacing/>
        <w:rPr>
          <w:rFonts w:ascii="Times New Roman" w:hAnsi="Times New Roman" w:cs="Times New Roman"/>
          <w:b/>
          <w:sz w:val="28"/>
          <w:szCs w:val="28"/>
        </w:rPr>
      </w:pP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прогноза поступлений единого сельскохозяйственного налога осуществляется в соответствии с действующим законодательством Российской Федерации о налогах и сборах.</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Для расчета прогнозируемого объема поступлений единого сельскохозяйственного налога используются следующие показатели: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параметры прогноза социально-экономического развития Республики Башкортостан на основании данных Министерства экономического развития и инвестиционной политики Республики Башкортостан (ВРП);</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динамика налоговой базы по данным отчета формы №5-ЕСХН «Отчет о налоговой базе и структуре начислений по единому сельскохозяйственному налогу»;</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lastRenderedPageBreak/>
        <w:t>- динамика начислений и поступлений налога по данным отчета формы №1-НМ «Отчет о начислении и поступлении налогов, сборов</w:t>
      </w:r>
      <w:r w:rsidRPr="001E4178">
        <w:rPr>
          <w:rFonts w:ascii="Times New Roman" w:eastAsia="Times New Roman" w:hAnsi="Times New Roman" w:cs="Times New Roman"/>
          <w:sz w:val="28"/>
          <w:szCs w:val="28"/>
        </w:rPr>
        <w:t>, страховых взносов</w:t>
      </w:r>
      <w:r w:rsidRPr="001E4178">
        <w:rPr>
          <w:rFonts w:ascii="Times New Roman" w:hAnsi="Times New Roman" w:cs="Times New Roman"/>
          <w:sz w:val="28"/>
          <w:szCs w:val="28"/>
        </w:rPr>
        <w:t xml:space="preserve"> и иных обязательных платежей в бюджетную систему Российской Федерации» за ряд лет;</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льготы и преференции, предусмотренные главой 26.1 НК РФ «Система налогообложения для сельскохозяйственных товаропроизводителей (единый сельскохозяйственный налог)», и другие источники.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прогнозного объема поступлений единого сельскохозяйственного налога (</w:t>
      </w:r>
      <w:r w:rsidRPr="001E4178">
        <w:rPr>
          <w:rFonts w:ascii="Times New Roman" w:hAnsi="Times New Roman" w:cs="Times New Roman"/>
          <w:b/>
          <w:i/>
          <w:sz w:val="28"/>
          <w:szCs w:val="28"/>
        </w:rPr>
        <w:t>ЕСХН</w:t>
      </w:r>
      <w:r w:rsidRPr="001E4178">
        <w:rPr>
          <w:rFonts w:ascii="Times New Roman" w:hAnsi="Times New Roman" w:cs="Times New Roman"/>
          <w:sz w:val="28"/>
          <w:szCs w:val="28"/>
        </w:rPr>
        <w:t>)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 по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rPr>
        <w:t>ЕСХН =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уб</w:t>
      </w:r>
      <w:proofErr w:type="spellEnd"/>
      <w:r w:rsidRPr="001E4178">
        <w:rPr>
          <w:rFonts w:ascii="Times New Roman" w:hAnsi="Times New Roman" w:cs="Times New Roman"/>
          <w:b/>
          <w:i/>
          <w:sz w:val="28"/>
          <w:szCs w:val="28"/>
        </w:rPr>
        <w:t>) *(</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/100)) * </w:t>
      </w:r>
      <w:proofErr w:type="spellStart"/>
      <w:r w:rsidRPr="001E4178">
        <w:rPr>
          <w:rFonts w:ascii="Times New Roman" w:eastAsia="Times New Roman" w:hAnsi="Times New Roman" w:cs="Times New Roman"/>
          <w:b/>
          <w:i/>
          <w:sz w:val="28"/>
          <w:lang w:eastAsia="ru-RU"/>
        </w:rPr>
        <w:t>Кисч.с</w:t>
      </w:r>
      <w:proofErr w:type="spellEnd"/>
      <w:r w:rsidRPr="001E4178">
        <w:rPr>
          <w:rFonts w:ascii="Times New Roman" w:eastAsia="Times New Roman" w:hAnsi="Times New Roman" w:cs="Times New Roman"/>
          <w:b/>
          <w:i/>
          <w:sz w:val="28"/>
          <w:lang w:eastAsia="ru-RU"/>
        </w:rPr>
        <w:t>.</w:t>
      </w:r>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i/>
          <w:sz w:val="28"/>
          <w:szCs w:val="28"/>
        </w:rPr>
      </w:pPr>
      <w:r w:rsidRPr="001E4178">
        <w:rPr>
          <w:rFonts w:ascii="Times New Roman" w:hAnsi="Times New Roman" w:cs="Times New Roman"/>
          <w:i/>
          <w:sz w:val="28"/>
          <w:szCs w:val="28"/>
        </w:rPr>
        <w:tab/>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налоговая база прогнозируемого периода,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ставка налога,%;</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уб</w:t>
      </w:r>
      <w:proofErr w:type="spellEnd"/>
      <w:r w:rsidRPr="001E4178">
        <w:rPr>
          <w:rFonts w:ascii="Times New Roman" w:hAnsi="Times New Roman" w:cs="Times New Roman"/>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прогнозируемый объем убытка, полученного в предыдущих налоговых периодах, с учетом динамики, сложившейся в предшествующие периоды; </w:t>
      </w:r>
    </w:p>
    <w:p w:rsidR="00041F71" w:rsidRPr="001E4178" w:rsidRDefault="00041F71" w:rsidP="000C5DC2">
      <w:pPr>
        <w:widowControl w:val="0"/>
        <w:spacing w:after="0" w:line="240" w:lineRule="auto"/>
        <w:ind w:firstLine="708"/>
        <w:jc w:val="both"/>
        <w:rPr>
          <w:rFonts w:ascii="Times New Roman" w:eastAsia="Times New Roman" w:hAnsi="Times New Roman" w:cs="Times New Roman"/>
          <w:sz w:val="28"/>
          <w:lang w:eastAsia="ru-RU"/>
        </w:rPr>
      </w:pPr>
      <w:proofErr w:type="spellStart"/>
      <w:r w:rsidRPr="001E4178">
        <w:rPr>
          <w:rFonts w:ascii="Times New Roman" w:eastAsia="Times New Roman" w:hAnsi="Times New Roman" w:cs="Times New Roman"/>
          <w:b/>
          <w:i/>
          <w:sz w:val="28"/>
          <w:lang w:eastAsia="ru-RU"/>
        </w:rPr>
        <w:t>Кисч.с</w:t>
      </w:r>
      <w:proofErr w:type="spellEnd"/>
      <w:r w:rsidRPr="001E4178">
        <w:rPr>
          <w:rFonts w:ascii="Times New Roman" w:eastAsia="Times New Roman" w:hAnsi="Times New Roman" w:cs="Times New Roman"/>
          <w:b/>
          <w:i/>
          <w:sz w:val="28"/>
          <w:lang w:eastAsia="ru-RU"/>
        </w:rPr>
        <w:t>.</w:t>
      </w:r>
      <w:r w:rsidRPr="001E4178">
        <w:rPr>
          <w:rFonts w:ascii="Times New Roman" w:hAnsi="Times New Roman" w:cs="Times New Roman"/>
          <w:i/>
          <w:sz w:val="28"/>
          <w:szCs w:val="28"/>
        </w:rPr>
        <w:t xml:space="preserve"> –</w:t>
      </w:r>
      <w:r w:rsidRPr="001E4178">
        <w:rPr>
          <w:rFonts w:ascii="Times New Roman" w:eastAsia="Times New Roman" w:hAnsi="Times New Roman" w:cs="Times New Roman"/>
          <w:b/>
          <w:i/>
          <w:sz w:val="28"/>
          <w:lang w:eastAsia="ru-RU"/>
        </w:rPr>
        <w:t xml:space="preserve"> </w:t>
      </w:r>
      <w:r w:rsidRPr="001E4178">
        <w:rPr>
          <w:rFonts w:ascii="Times New Roman" w:eastAsia="Times New Roman" w:hAnsi="Times New Roman" w:cs="Times New Roman"/>
          <w:sz w:val="28"/>
          <w:lang w:eastAsia="ru-RU"/>
        </w:rPr>
        <w:t xml:space="preserve">коэффициент, характеризующий долю перечисленного налога в сумме исчисленного налога (отчеты по форме </w:t>
      </w:r>
      <w:r w:rsidRPr="001E4178">
        <w:rPr>
          <w:rFonts w:ascii="Times New Roman" w:eastAsia="Segoe UI Symbol" w:hAnsi="Times New Roman" w:cs="Times New Roman"/>
          <w:sz w:val="28"/>
          <w:lang w:eastAsia="ru-RU"/>
        </w:rPr>
        <w:t>№</w:t>
      </w:r>
      <w:r w:rsidRPr="001E4178">
        <w:rPr>
          <w:rFonts w:ascii="Times New Roman" w:eastAsia="Times New Roman" w:hAnsi="Times New Roman" w:cs="Times New Roman"/>
          <w:sz w:val="28"/>
          <w:lang w:eastAsia="ru-RU"/>
        </w:rPr>
        <w:t>1-НМ, №5-ЕСХН), с учетом динамики показателя, сложившегося в предшествующие периоды.</w:t>
      </w:r>
      <w:r w:rsidRPr="001E4178">
        <w:rPr>
          <w:rFonts w:ascii="Calibri" w:eastAsia="Calibri" w:hAnsi="Calibri" w:cs="Calibri"/>
          <w:lang w:eastAsia="ru-RU"/>
        </w:rPr>
        <w:t xml:space="preserve"> </w:t>
      </w:r>
      <w:r w:rsidRPr="001E4178">
        <w:rPr>
          <w:rFonts w:ascii="Times New Roman" w:eastAsia="Times New Roman" w:hAnsi="Times New Roman" w:cs="Times New Roman"/>
          <w:sz w:val="28"/>
          <w:lang w:eastAsia="ru-RU"/>
        </w:rPr>
        <w:t>Показатель учитывает работу по погашению задолженности по налогу;</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 </w:t>
      </w:r>
      <w:r w:rsidRPr="001E4178">
        <w:rPr>
          <w:rFonts w:ascii="Times New Roman" w:hAnsi="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r w:rsidRPr="001E4178">
        <w:rPr>
          <w:rFonts w:ascii="Times New Roman" w:hAnsi="Times New Roman" w:cs="Times New Roman"/>
          <w:sz w:val="28"/>
          <w:szCs w:val="28"/>
        </w:rPr>
        <w:t>.</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Прогнозируемый объем налоговой базы по ЕСХН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b/>
          <w:sz w:val="28"/>
          <w:szCs w:val="28"/>
        </w:rPr>
        <w:t>)</w:t>
      </w:r>
      <w:r w:rsidRPr="001E4178">
        <w:rPr>
          <w:rFonts w:ascii="Times New Roman" w:hAnsi="Times New Roman" w:cs="Times New Roman"/>
          <w:sz w:val="28"/>
          <w:szCs w:val="28"/>
        </w:rPr>
        <w:t>, рассчитывается по следующей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пр.п</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i/>
          <w:sz w:val="28"/>
          <w:szCs w:val="28"/>
        </w:rPr>
      </w:pPr>
      <w:r w:rsidRPr="001E4178">
        <w:rPr>
          <w:rFonts w:ascii="Times New Roman" w:hAnsi="Times New Roman" w:cs="Times New Roman"/>
          <w:i/>
          <w:sz w:val="28"/>
          <w:szCs w:val="28"/>
        </w:rPr>
        <w:tab/>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пр.п</w:t>
      </w:r>
      <w:proofErr w:type="spellEnd"/>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налоговая база предыдущего периода,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валового регионального продукта в предыдущем периоде,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lang w:eastAsia="ru-RU"/>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прогнозируемого валового регионального продукта, тыс. рублей.</w:t>
      </w:r>
      <w:r w:rsidRPr="001E4178">
        <w:rPr>
          <w:rFonts w:ascii="Times New Roman" w:hAnsi="Times New Roman" w:cs="Times New Roman"/>
          <w:sz w:val="28"/>
          <w:szCs w:val="28"/>
          <w:lang w:eastAsia="ru-RU"/>
        </w:rPr>
        <w:t xml:space="preserve"> </w:t>
      </w:r>
    </w:p>
    <w:p w:rsidR="00041F71" w:rsidRPr="001E4178" w:rsidRDefault="00041F71" w:rsidP="000C5DC2">
      <w:pPr>
        <w:widowControl w:val="0"/>
        <w:spacing w:after="0" w:line="240" w:lineRule="auto"/>
        <w:ind w:firstLine="709"/>
        <w:jc w:val="both"/>
        <w:rPr>
          <w:rFonts w:ascii="Times New Roman" w:hAnsi="Times New Roman" w:cs="Times New Roman"/>
          <w:sz w:val="28"/>
          <w:szCs w:val="28"/>
          <w:lang w:eastAsia="ru-RU"/>
        </w:rPr>
      </w:pPr>
      <w:r w:rsidRPr="001E4178">
        <w:rPr>
          <w:rFonts w:ascii="Times New Roman" w:hAnsi="Times New Roman" w:cs="Times New Roman"/>
          <w:sz w:val="28"/>
          <w:szCs w:val="28"/>
          <w:lang w:eastAsia="ru-RU"/>
        </w:rPr>
        <w:t>В прогнозируемом объеме налоговой базы по ЕСХН (</w:t>
      </w:r>
      <w:proofErr w:type="spellStart"/>
      <w:r w:rsidRPr="001E4178">
        <w:rPr>
          <w:rFonts w:ascii="Times New Roman" w:hAnsi="Times New Roman" w:cs="Times New Roman"/>
          <w:sz w:val="28"/>
          <w:szCs w:val="28"/>
          <w:lang w:eastAsia="ru-RU"/>
        </w:rPr>
        <w:t>Vнб</w:t>
      </w:r>
      <w:proofErr w:type="spellEnd"/>
      <w:r w:rsidRPr="001E4178">
        <w:rPr>
          <w:rFonts w:ascii="Times New Roman" w:hAnsi="Times New Roman" w:cs="Times New Roman"/>
          <w:sz w:val="28"/>
          <w:szCs w:val="28"/>
          <w:lang w:eastAsia="ru-RU"/>
        </w:rPr>
        <w:t xml:space="preserve"> </w:t>
      </w:r>
      <w:proofErr w:type="spellStart"/>
      <w:r w:rsidRPr="001E4178">
        <w:rPr>
          <w:rFonts w:ascii="Times New Roman" w:hAnsi="Times New Roman" w:cs="Times New Roman"/>
          <w:sz w:val="28"/>
          <w:szCs w:val="28"/>
          <w:lang w:eastAsia="ru-RU"/>
        </w:rPr>
        <w:t>пп</w:t>
      </w:r>
      <w:proofErr w:type="spellEnd"/>
      <w:r w:rsidRPr="001E4178">
        <w:rPr>
          <w:rFonts w:ascii="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Единый сельскохозяйственный налог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2.7 Налог, взимаемый в связи с применением патентной системы налогообложения</w:t>
      </w:r>
    </w:p>
    <w:p w:rsidR="00041F71" w:rsidRPr="001E4178" w:rsidRDefault="00041F71"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18210504000020000110</w:t>
      </w:r>
    </w:p>
    <w:p w:rsidR="00041F71" w:rsidRPr="001E4178" w:rsidRDefault="00041F71" w:rsidP="000C5DC2">
      <w:pPr>
        <w:widowControl w:val="0"/>
        <w:spacing w:after="0" w:line="240" w:lineRule="auto"/>
        <w:ind w:firstLine="709"/>
        <w:contextualSpacing/>
        <w:jc w:val="both"/>
        <w:rPr>
          <w:rFonts w:ascii="Times New Roman" w:hAnsi="Times New Roman" w:cs="Times New Roman"/>
          <w:b/>
          <w:sz w:val="28"/>
          <w:szCs w:val="28"/>
        </w:rPr>
      </w:pPr>
    </w:p>
    <w:p w:rsidR="00041F71" w:rsidRPr="001E4178" w:rsidRDefault="00041F71" w:rsidP="000C5DC2">
      <w:pPr>
        <w:widowControl w:val="0"/>
        <w:spacing w:after="0" w:line="240" w:lineRule="auto"/>
        <w:ind w:firstLine="709"/>
        <w:contextualSpacing/>
        <w:jc w:val="both"/>
        <w:rPr>
          <w:rFonts w:ascii="Times New Roman" w:hAnsi="Times New Roman" w:cs="Times New Roman"/>
          <w:i/>
          <w:sz w:val="28"/>
          <w:szCs w:val="28"/>
        </w:rPr>
      </w:pPr>
      <w:r w:rsidRPr="001E4178">
        <w:rPr>
          <w:rFonts w:ascii="Times New Roman" w:hAnsi="Times New Roman" w:cs="Times New Roman"/>
          <w:sz w:val="28"/>
          <w:szCs w:val="28"/>
        </w:rPr>
        <w:t>Расчет прогноза поступлений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r w:rsidRPr="001E4178">
        <w:rPr>
          <w:rFonts w:ascii="Times New Roman" w:hAnsi="Times New Roman" w:cs="Times New Roman"/>
          <w:i/>
          <w:sz w:val="28"/>
          <w:szCs w:val="28"/>
        </w:rPr>
        <w:t>.</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Для расчета прогнозируемого объема поступлений налога, взимаемого в связи с применением патентной системы налогообложения, используются следующие показатели: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параметры прогноза социально-экономического развития Республики Башкортостан на основании данных Министерства экономического развития и инвестиционной политики Республики Башкортостан (ВРП);</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динамика начислений и поступлений налога по данным отчета формы №1-НМ «Отчет о начислении и поступлении налогов, сборов</w:t>
      </w:r>
      <w:r w:rsidRPr="001E4178">
        <w:rPr>
          <w:rFonts w:ascii="Times New Roman" w:eastAsia="Times New Roman" w:hAnsi="Times New Roman" w:cs="Times New Roman"/>
          <w:sz w:val="28"/>
          <w:szCs w:val="28"/>
        </w:rPr>
        <w:t>, страховых взносов</w:t>
      </w:r>
      <w:r w:rsidRPr="001E4178">
        <w:rPr>
          <w:rFonts w:ascii="Times New Roman" w:hAnsi="Times New Roman" w:cs="Times New Roman"/>
          <w:sz w:val="28"/>
          <w:szCs w:val="28"/>
        </w:rPr>
        <w:t xml:space="preserve"> и иных обязательных платежей в бюджетную систему Российской Федерации» за ряд лет;</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налоговые ставки, предусмотренные главой 26.5 НК РФ «Патентная система налогообложения» и другие источники.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Расчет прогнозного объема поступлений налога, взимаемого в связи с применением патентной системы налогообложения (</w:t>
      </w:r>
      <w:r w:rsidRPr="001E4178">
        <w:rPr>
          <w:rFonts w:ascii="Times New Roman" w:hAnsi="Times New Roman" w:cs="Times New Roman"/>
          <w:b/>
          <w:i/>
          <w:sz w:val="28"/>
          <w:szCs w:val="28"/>
        </w:rPr>
        <w:t>ПСН</w:t>
      </w:r>
      <w:r w:rsidRPr="001E4178">
        <w:rPr>
          <w:rFonts w:ascii="Times New Roman" w:hAnsi="Times New Roman" w:cs="Times New Roman"/>
          <w:sz w:val="28"/>
          <w:szCs w:val="28"/>
        </w:rPr>
        <w:t>) осуществляется по методу прямого расчета, основанного на непосредственном использовании прогнозных значений показателей, уровней ставок и других показателей.</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xml:space="preserve">Прогнозный объем поступлений налога, взимаемого в связи с применением патентной системы налогообложения </w:t>
      </w:r>
      <w:r w:rsidRPr="001E4178">
        <w:rPr>
          <w:rFonts w:ascii="Times New Roman" w:hAnsi="Times New Roman" w:cs="Times New Roman"/>
          <w:b/>
          <w:i/>
          <w:sz w:val="28"/>
          <w:szCs w:val="28"/>
        </w:rPr>
        <w:t>(ПСН)</w:t>
      </w:r>
      <w:r w:rsidRPr="001E4178">
        <w:rPr>
          <w:rFonts w:ascii="Times New Roman" w:hAnsi="Times New Roman" w:cs="Times New Roman"/>
          <w:sz w:val="28"/>
          <w:szCs w:val="28"/>
        </w:rPr>
        <w:t>, рассчитывается по формуле:</w:t>
      </w:r>
    </w:p>
    <w:p w:rsidR="00041F71" w:rsidRPr="001E4178" w:rsidRDefault="00041F71" w:rsidP="000C5DC2">
      <w:pPr>
        <w:widowControl w:val="0"/>
        <w:spacing w:after="0" w:line="240" w:lineRule="auto"/>
        <w:jc w:val="center"/>
        <w:rPr>
          <w:rFonts w:ascii="Times New Roman" w:hAnsi="Times New Roman" w:cs="Times New Roman"/>
          <w:b/>
          <w:i/>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rPr>
        <w:t xml:space="preserve">ПСН =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/100)* </w:t>
      </w:r>
      <w:proofErr w:type="spellStart"/>
      <w:r w:rsidRPr="001E4178">
        <w:rPr>
          <w:rFonts w:ascii="Times New Roman" w:eastAsia="Times New Roman" w:hAnsi="Times New Roman" w:cs="Times New Roman"/>
          <w:b/>
          <w:i/>
          <w:sz w:val="28"/>
          <w:lang w:eastAsia="ru-RU"/>
        </w:rPr>
        <w:t>Ксоб</w:t>
      </w:r>
      <w:proofErr w:type="spellEnd"/>
      <w:r w:rsidRPr="001E4178">
        <w:rPr>
          <w:rFonts w:ascii="Times New Roman" w:eastAsia="Times New Roman" w:hAnsi="Times New Roman" w:cs="Times New Roman"/>
          <w:b/>
          <w:i/>
          <w:sz w:val="28"/>
          <w:vertAlign w:val="subscript"/>
          <w:lang w:eastAsia="ru-RU"/>
        </w:rPr>
        <w:t>.</w:t>
      </w:r>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i/>
          <w:sz w:val="28"/>
          <w:szCs w:val="28"/>
        </w:rPr>
      </w:pPr>
      <w:r w:rsidRPr="001E4178">
        <w:rPr>
          <w:rFonts w:ascii="Times New Roman" w:hAnsi="Times New Roman" w:cs="Times New Roman"/>
          <w:i/>
          <w:sz w:val="28"/>
          <w:szCs w:val="28"/>
        </w:rPr>
        <w:tab/>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налоговая база прогнозируемого периода,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ставка налога,%;</w:t>
      </w:r>
    </w:p>
    <w:p w:rsidR="00041F71" w:rsidRPr="001E4178" w:rsidRDefault="00041F71"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i/>
          <w:sz w:val="28"/>
          <w:szCs w:val="28"/>
        </w:rPr>
        <w:tab/>
      </w:r>
      <w:proofErr w:type="spellStart"/>
      <w:r w:rsidRPr="001E4178">
        <w:rPr>
          <w:rFonts w:ascii="Times New Roman" w:hAnsi="Times New Roman" w:cs="Times New Roman"/>
          <w:b/>
          <w:i/>
          <w:sz w:val="28"/>
          <w:szCs w:val="28"/>
        </w:rPr>
        <w:t>Ксоб</w:t>
      </w:r>
      <w:proofErr w:type="spellEnd"/>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(исчисленного) налога.</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 </w:t>
      </w:r>
      <w:r w:rsidRPr="001E4178">
        <w:rPr>
          <w:rFonts w:ascii="Times New Roman" w:hAnsi="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r w:rsidRPr="001E4178">
        <w:rPr>
          <w:rFonts w:ascii="Times New Roman" w:hAnsi="Times New Roman" w:cs="Times New Roman"/>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Прогнозируемый объем налоговой базы по налогу, взимаемому в связи с применением патентной системы налогообложения (</w:t>
      </w: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b/>
          <w:i/>
          <w:sz w:val="28"/>
          <w:szCs w:val="28"/>
        </w:rPr>
        <w:t>)</w:t>
      </w:r>
      <w:r w:rsidRPr="001E4178">
        <w:rPr>
          <w:rFonts w:ascii="Times New Roman" w:hAnsi="Times New Roman" w:cs="Times New Roman"/>
          <w:sz w:val="28"/>
          <w:szCs w:val="28"/>
        </w:rPr>
        <w:t>,</w:t>
      </w:r>
      <w:r w:rsidRPr="001E4178">
        <w:rPr>
          <w:rFonts w:ascii="Times New Roman" w:hAnsi="Times New Roman" w:cs="Times New Roman"/>
          <w:b/>
          <w:i/>
          <w:sz w:val="28"/>
          <w:szCs w:val="28"/>
        </w:rPr>
        <w:t xml:space="preserve"> </w:t>
      </w:r>
      <w:r w:rsidRPr="001E4178">
        <w:rPr>
          <w:rFonts w:ascii="Times New Roman" w:hAnsi="Times New Roman" w:cs="Times New Roman"/>
          <w:sz w:val="28"/>
          <w:szCs w:val="28"/>
        </w:rPr>
        <w:t>рассчитывается по следующей формуле:</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p>
    <w:p w:rsidR="00041F71" w:rsidRPr="001E4178" w:rsidRDefault="00041F71" w:rsidP="000C5DC2">
      <w:pPr>
        <w:widowControl w:val="0"/>
        <w:spacing w:after="0" w:line="240" w:lineRule="auto"/>
        <w:jc w:val="center"/>
        <w:rPr>
          <w:rFonts w:ascii="Times New Roman" w:hAnsi="Times New Roman" w:cs="Times New Roman"/>
          <w:b/>
          <w:i/>
          <w:sz w:val="28"/>
          <w:szCs w:val="28"/>
        </w:rPr>
      </w:pPr>
      <w:r w:rsidRPr="001E4178">
        <w:rPr>
          <w:rFonts w:ascii="Times New Roman" w:hAnsi="Times New Roman" w:cs="Times New Roman"/>
          <w:b/>
          <w:i/>
          <w:sz w:val="28"/>
          <w:szCs w:val="28"/>
          <w:lang w:val="en-US"/>
        </w:rPr>
        <w:t>V</w:t>
      </w:r>
      <w:proofErr w:type="spellStart"/>
      <w:r w:rsidRPr="001E4178">
        <w:rPr>
          <w:rFonts w:ascii="Times New Roman" w:hAnsi="Times New Roman" w:cs="Times New Roman"/>
          <w:b/>
          <w:i/>
          <w:sz w:val="28"/>
          <w:szCs w:val="28"/>
        </w:rPr>
        <w:t>нб</w:t>
      </w:r>
      <w:proofErr w:type="spellEnd"/>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пп</w:t>
      </w:r>
      <w:proofErr w:type="spellEnd"/>
      <w:r w:rsidRPr="001E4178">
        <w:rPr>
          <w:rFonts w:ascii="Times New Roman" w:hAnsi="Times New Roman" w:cs="Times New Roman"/>
          <w:b/>
          <w:i/>
          <w:sz w:val="28"/>
          <w:szCs w:val="28"/>
        </w:rPr>
        <w:t xml:space="preserve"> = {</w:t>
      </w:r>
      <w:proofErr w:type="spellStart"/>
      <w:r w:rsidRPr="001E4178">
        <w:rPr>
          <w:rFonts w:ascii="Times New Roman" w:hAnsi="Times New Roman" w:cs="Times New Roman"/>
          <w:b/>
          <w:i/>
          <w:sz w:val="28"/>
          <w:szCs w:val="28"/>
        </w:rPr>
        <w:t>ПСНпр.п</w:t>
      </w:r>
      <w:proofErr w:type="spellEnd"/>
      <w:r w:rsidRPr="001E4178">
        <w:rPr>
          <w:rFonts w:ascii="Times New Roman" w:hAnsi="Times New Roman" w:cs="Times New Roman"/>
          <w:b/>
          <w:i/>
          <w:sz w:val="28"/>
          <w:szCs w:val="28"/>
        </w:rPr>
        <w:t>/(</w:t>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/100)}/</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041F71" w:rsidRPr="001E4178" w:rsidRDefault="00041F71"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i/>
          <w:sz w:val="28"/>
          <w:szCs w:val="28"/>
        </w:rPr>
        <w:lastRenderedPageBreak/>
        <w:tab/>
      </w:r>
      <w:r w:rsidRPr="001E4178">
        <w:rPr>
          <w:rFonts w:ascii="Times New Roman" w:hAnsi="Times New Roman" w:cs="Times New Roman"/>
          <w:b/>
          <w:i/>
          <w:sz w:val="28"/>
          <w:szCs w:val="28"/>
        </w:rPr>
        <w:t xml:space="preserve">ПСН </w:t>
      </w:r>
      <w:proofErr w:type="spellStart"/>
      <w:r w:rsidRPr="001E4178">
        <w:rPr>
          <w:rFonts w:ascii="Times New Roman" w:hAnsi="Times New Roman" w:cs="Times New Roman"/>
          <w:b/>
          <w:i/>
          <w:sz w:val="28"/>
          <w:szCs w:val="28"/>
        </w:rPr>
        <w:t>пр.п</w:t>
      </w:r>
      <w:proofErr w:type="spellEnd"/>
      <w:r w:rsidRPr="001E4178">
        <w:rPr>
          <w:rFonts w:ascii="Times New Roman" w:hAnsi="Times New Roman" w:cs="Times New Roman"/>
          <w:i/>
          <w:sz w:val="28"/>
          <w:szCs w:val="28"/>
        </w:rPr>
        <w:t xml:space="preserve"> – </w:t>
      </w:r>
      <w:r w:rsidRPr="001E4178">
        <w:rPr>
          <w:rFonts w:ascii="Times New Roman" w:hAnsi="Times New Roman" w:cs="Times New Roman"/>
          <w:sz w:val="28"/>
          <w:szCs w:val="28"/>
        </w:rPr>
        <w:t>сумма начисленного (исчисленного) в предыдущем периоде, тыс. рублей;</w:t>
      </w:r>
    </w:p>
    <w:p w:rsidR="00041F71" w:rsidRPr="001E4178" w:rsidRDefault="00041F71" w:rsidP="000C5DC2">
      <w:pPr>
        <w:widowControl w:val="0"/>
        <w:spacing w:after="0" w:line="240" w:lineRule="auto"/>
        <w:ind w:firstLine="709"/>
        <w:jc w:val="both"/>
        <w:rPr>
          <w:rFonts w:ascii="Times New Roman" w:hAnsi="Times New Roman" w:cs="Times New Roman"/>
          <w:i/>
          <w:sz w:val="28"/>
          <w:szCs w:val="28"/>
        </w:rPr>
      </w:pP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ставка налога,%;</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ВРПпр.п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валового регионального продукта в предыдущем периоде,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rPr>
      </w:pPr>
      <w:r w:rsidRPr="001E4178">
        <w:rPr>
          <w:rFonts w:ascii="Times New Roman" w:hAnsi="Times New Roman" w:cs="Times New Roman"/>
          <w:b/>
          <w:i/>
          <w:sz w:val="28"/>
          <w:szCs w:val="28"/>
          <w:lang w:val="en-US"/>
        </w:rPr>
        <w:t>V</w:t>
      </w:r>
      <w:r w:rsidRPr="001E4178">
        <w:rPr>
          <w:rFonts w:ascii="Times New Roman" w:hAnsi="Times New Roman" w:cs="Times New Roman"/>
          <w:b/>
          <w:i/>
          <w:sz w:val="28"/>
          <w:szCs w:val="28"/>
        </w:rPr>
        <w:t xml:space="preserve"> </w:t>
      </w:r>
      <w:proofErr w:type="spellStart"/>
      <w:r w:rsidRPr="001E4178">
        <w:rPr>
          <w:rFonts w:ascii="Times New Roman" w:hAnsi="Times New Roman" w:cs="Times New Roman"/>
          <w:b/>
          <w:i/>
          <w:sz w:val="28"/>
          <w:szCs w:val="28"/>
        </w:rPr>
        <w:t>ВРПп.п</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объем прогнозируемого валового регионального продукта, тыс. рублей.</w:t>
      </w:r>
    </w:p>
    <w:p w:rsidR="00041F71" w:rsidRPr="001E4178" w:rsidRDefault="00041F71" w:rsidP="000C5DC2">
      <w:pPr>
        <w:widowControl w:val="0"/>
        <w:spacing w:after="0" w:line="240" w:lineRule="auto"/>
        <w:ind w:firstLine="709"/>
        <w:jc w:val="both"/>
        <w:rPr>
          <w:rFonts w:ascii="Times New Roman" w:hAnsi="Times New Roman" w:cs="Times New Roman"/>
          <w:sz w:val="28"/>
          <w:szCs w:val="28"/>
          <w:lang w:eastAsia="ru-RU"/>
        </w:rPr>
      </w:pPr>
      <w:r w:rsidRPr="001E4178">
        <w:rPr>
          <w:rFonts w:ascii="Times New Roman" w:hAnsi="Times New Roman" w:cs="Times New Roman"/>
          <w:sz w:val="28"/>
          <w:szCs w:val="28"/>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1E4178">
        <w:rPr>
          <w:rFonts w:ascii="Times New Roman" w:hAnsi="Times New Roman" w:cs="Times New Roman"/>
          <w:sz w:val="28"/>
          <w:szCs w:val="28"/>
          <w:lang w:eastAsia="ru-RU"/>
        </w:rPr>
        <w:t>Vнб</w:t>
      </w:r>
      <w:proofErr w:type="spellEnd"/>
      <w:r w:rsidRPr="001E4178">
        <w:rPr>
          <w:rFonts w:ascii="Times New Roman" w:hAnsi="Times New Roman" w:cs="Times New Roman"/>
          <w:sz w:val="28"/>
          <w:szCs w:val="28"/>
          <w:lang w:eastAsia="ru-RU"/>
        </w:rPr>
        <w:t xml:space="preserve"> </w:t>
      </w:r>
      <w:proofErr w:type="spellStart"/>
      <w:r w:rsidRPr="001E4178">
        <w:rPr>
          <w:rFonts w:ascii="Times New Roman" w:hAnsi="Times New Roman" w:cs="Times New Roman"/>
          <w:sz w:val="28"/>
          <w:szCs w:val="28"/>
          <w:lang w:eastAsia="ru-RU"/>
        </w:rPr>
        <w:t>пп</w:t>
      </w:r>
      <w:proofErr w:type="spellEnd"/>
      <w:r w:rsidRPr="001E4178">
        <w:rPr>
          <w:rFonts w:ascii="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Налог, взимаемый в связи с применением патентной системы налогообложения, зачисляется в бюджеты бюджетной системы Российской Федерации и государственные внебюджетные фонды по нормативам, установленным в соответствии со статьями БК РФ.</w:t>
      </w:r>
    </w:p>
    <w:p w:rsidR="00041F71" w:rsidRPr="001E4178" w:rsidRDefault="00041F71" w:rsidP="000C5DC2">
      <w:pPr>
        <w:widowControl w:val="0"/>
        <w:spacing w:after="0" w:line="240" w:lineRule="auto"/>
        <w:ind w:firstLine="709"/>
        <w:contextualSpacing/>
        <w:jc w:val="center"/>
        <w:rPr>
          <w:rFonts w:ascii="Times New Roman" w:hAnsi="Times New Roman" w:cs="Times New Roman"/>
          <w:b/>
          <w:sz w:val="28"/>
          <w:szCs w:val="28"/>
        </w:rPr>
      </w:pPr>
    </w:p>
    <w:p w:rsidR="00041F71" w:rsidRPr="001E4178" w:rsidRDefault="00041F71" w:rsidP="000C5DC2">
      <w:pPr>
        <w:pStyle w:val="2"/>
        <w:widowControl w:val="0"/>
        <w:spacing w:before="0" w:after="0" w:line="240" w:lineRule="auto"/>
        <w:ind w:firstLine="709"/>
        <w:contextualSpacing/>
        <w:jc w:val="center"/>
        <w:rPr>
          <w:rFonts w:ascii="Cambria" w:hAnsi="Cambria"/>
          <w:i w:val="0"/>
        </w:rPr>
      </w:pPr>
      <w:r w:rsidRPr="001E4178">
        <w:rPr>
          <w:rFonts w:ascii="Times New Roman" w:hAnsi="Times New Roman"/>
          <w:i w:val="0"/>
        </w:rPr>
        <w:t>2.8</w:t>
      </w:r>
      <w:r w:rsidRPr="001E4178">
        <w:rPr>
          <w:rFonts w:ascii="Cambria" w:hAnsi="Cambria"/>
          <w:i w:val="0"/>
        </w:rPr>
        <w:t xml:space="preserve"> Торговый сбор, уплачиваемый на территориях городов федерального значения </w:t>
      </w:r>
      <w:r w:rsidRPr="001E4178">
        <w:rPr>
          <w:rFonts w:ascii="Cambria" w:hAnsi="Cambria"/>
          <w:i w:val="0"/>
        </w:rPr>
        <w:br/>
        <w:t>18210505010020000110</w:t>
      </w:r>
    </w:p>
    <w:p w:rsidR="00041F71" w:rsidRPr="001E4178" w:rsidRDefault="00041F71" w:rsidP="000C5DC2">
      <w:pPr>
        <w:widowControl w:val="0"/>
        <w:spacing w:after="0"/>
      </w:pP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При прогнозировании поступлений торгового сбора учитываются:</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 изменения в законодательстве;</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налогу согласно данным отчёта по форме № 1-НМ «Отчёт о начислении и поступлении налогов, сборов</w:t>
      </w:r>
      <w:r w:rsidRPr="001E4178">
        <w:rPr>
          <w:rFonts w:ascii="Times New Roman" w:eastAsia="Times New Roman" w:hAnsi="Times New Roman" w:cs="Times New Roman"/>
          <w:sz w:val="28"/>
          <w:szCs w:val="28"/>
        </w:rPr>
        <w:t>, страховых взносов</w:t>
      </w:r>
      <w:r w:rsidRPr="001E4178">
        <w:rPr>
          <w:rFonts w:ascii="Times New Roman" w:hAnsi="Times New Roman"/>
          <w:sz w:val="28"/>
          <w:szCs w:val="28"/>
        </w:rPr>
        <w:t xml:space="preserve"> и иных обязательных платежей в бюджетную систему Российской </w:t>
      </w:r>
      <w:r w:rsidRPr="001E4178">
        <w:rPr>
          <w:rFonts w:ascii="Times New Roman" w:hAnsi="Times New Roman"/>
          <w:sz w:val="28"/>
          <w:szCs w:val="28"/>
        </w:rPr>
        <w:lastRenderedPageBreak/>
        <w:t>Федерации»;</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Расчёт прогноза поступлений торгового сбора осуществляется с помощью применения метода экстраполяции.</w:t>
      </w:r>
    </w:p>
    <w:p w:rsidR="00041F71" w:rsidRPr="001E4178" w:rsidRDefault="00041F71" w:rsidP="000C5DC2">
      <w:pPr>
        <w:widowControl w:val="0"/>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Торговый сбор, уплачиваемый на территориях городов федерального значения, в соответствии с действующим законодательством о налогах и сборах на территории Республики Башкортостан не взимается. Расчет прогноза поступлений в консолидированный бюджет Республики Башкортостан не осуществляется.</w:t>
      </w:r>
    </w:p>
    <w:p w:rsidR="00041F71" w:rsidRPr="001E4178" w:rsidRDefault="00041F71" w:rsidP="000C5DC2">
      <w:pPr>
        <w:keepNext/>
        <w:widowControl w:val="0"/>
        <w:spacing w:before="240" w:after="240" w:line="240" w:lineRule="auto"/>
        <w:jc w:val="center"/>
        <w:outlineLvl w:val="1"/>
        <w:rPr>
          <w:rFonts w:ascii="Times New Roman" w:eastAsia="Times New Roman" w:hAnsi="Times New Roman" w:cs="Times New Roman"/>
          <w:b/>
          <w:bCs/>
          <w:iCs/>
          <w:sz w:val="28"/>
          <w:szCs w:val="28"/>
        </w:rPr>
      </w:pPr>
      <w:bookmarkStart w:id="3" w:name="_Toc519584979"/>
      <w:bookmarkStart w:id="4" w:name="_Toc20133651"/>
      <w:r w:rsidRPr="001E4178">
        <w:rPr>
          <w:rFonts w:ascii="Times New Roman" w:eastAsia="Times New Roman" w:hAnsi="Times New Roman" w:cs="Times New Roman"/>
          <w:b/>
          <w:bCs/>
          <w:iCs/>
          <w:sz w:val="28"/>
          <w:szCs w:val="28"/>
        </w:rPr>
        <w:t>2.9. Налог на профессиональный доход</w:t>
      </w:r>
      <w:r w:rsidRPr="001E4178">
        <w:rPr>
          <w:rFonts w:ascii="Times New Roman" w:eastAsia="Times New Roman" w:hAnsi="Times New Roman" w:cs="Times New Roman"/>
          <w:b/>
          <w:bCs/>
          <w:iCs/>
          <w:sz w:val="28"/>
          <w:szCs w:val="28"/>
        </w:rPr>
        <w:br/>
      </w:r>
      <w:bookmarkEnd w:id="3"/>
      <w:r w:rsidRPr="001E4178">
        <w:rPr>
          <w:rFonts w:ascii="Times New Roman" w:eastAsia="Times New Roman" w:hAnsi="Times New Roman" w:cs="Times New Roman"/>
          <w:b/>
          <w:bCs/>
          <w:iCs/>
          <w:sz w:val="28"/>
          <w:szCs w:val="28"/>
        </w:rPr>
        <w:t>18210506000011000110</w:t>
      </w:r>
      <w:bookmarkEnd w:id="4"/>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szCs w:val="28"/>
        </w:rPr>
      </w:pPr>
      <w:r w:rsidRPr="001E4178">
        <w:rPr>
          <w:rFonts w:ascii="Times New Roman" w:eastAsia="Times New Roman" w:hAnsi="Times New Roman" w:cs="Times New Roman"/>
          <w:sz w:val="28"/>
          <w:szCs w:val="28"/>
        </w:rPr>
        <w:t>Расчёт прогноза поступлений налога на профессиональный доход осуществляется в соответствии с действующим законодательством Российской Федерации о налогах и сборах.</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szCs w:val="28"/>
        </w:rPr>
      </w:pPr>
      <w:r w:rsidRPr="001E4178">
        <w:rPr>
          <w:rFonts w:ascii="Times New Roman" w:eastAsia="Times New Roman" w:hAnsi="Times New Roman" w:cs="Times New Roman"/>
          <w:sz w:val="28"/>
          <w:szCs w:val="28"/>
        </w:rPr>
        <w:t xml:space="preserve">Для расчета прогнозируемого объема </w:t>
      </w:r>
      <w:r w:rsidRPr="001E4178">
        <w:rPr>
          <w:rFonts w:ascii="Times New Roman" w:eastAsia="Times New Roman" w:hAnsi="Times New Roman" w:cs="Times New Roman"/>
          <w:iCs/>
          <w:sz w:val="28"/>
          <w:szCs w:val="28"/>
        </w:rPr>
        <w:t xml:space="preserve">поступлений налога на профессиональный доход </w:t>
      </w:r>
      <w:r w:rsidRPr="001E4178">
        <w:rPr>
          <w:rFonts w:ascii="Times New Roman" w:eastAsia="Times New Roman" w:hAnsi="Times New Roman" w:cs="Times New Roman"/>
          <w:sz w:val="28"/>
          <w:szCs w:val="28"/>
        </w:rPr>
        <w:t>используются следующие показатели:</w:t>
      </w:r>
    </w:p>
    <w:p w:rsidR="00041F71" w:rsidRPr="001E4178" w:rsidRDefault="00041F71" w:rsidP="000C5DC2">
      <w:pPr>
        <w:widowControl w:val="0"/>
        <w:spacing w:after="0" w:line="240" w:lineRule="auto"/>
        <w:ind w:firstLine="709"/>
        <w:contextualSpacing/>
        <w:jc w:val="both"/>
        <w:rPr>
          <w:rFonts w:ascii="Times New Roman" w:hAnsi="Times New Roman" w:cs="Times New Roman"/>
          <w:sz w:val="28"/>
          <w:szCs w:val="28"/>
        </w:rPr>
      </w:pPr>
      <w:r w:rsidRPr="001E4178">
        <w:rPr>
          <w:rFonts w:ascii="Times New Roman" w:hAnsi="Times New Roman" w:cs="Times New Roman"/>
          <w:sz w:val="28"/>
          <w:szCs w:val="28"/>
        </w:rPr>
        <w:t>- параметры прогноза социально-экономического развития Республики Башкортостан на основании данных Министерства экономического развития и инвестиционной политики Республики Башкортостан (ИПЦ);</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szCs w:val="28"/>
        </w:rPr>
      </w:pPr>
      <w:r w:rsidRPr="001E4178">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iCs/>
          <w:sz w:val="28"/>
          <w:szCs w:val="28"/>
        </w:rPr>
      </w:pPr>
      <w:r w:rsidRPr="001E4178">
        <w:rPr>
          <w:rFonts w:ascii="Times New Roman" w:eastAsia="Times New Roman" w:hAnsi="Times New Roman" w:cs="Times New Roman"/>
          <w:sz w:val="28"/>
          <w:szCs w:val="28"/>
        </w:rPr>
        <w:t xml:space="preserve">Прогнозный объём поступлений налога </w:t>
      </w:r>
      <w:r w:rsidRPr="001E4178">
        <w:rPr>
          <w:rFonts w:ascii="Times New Roman" w:eastAsia="Times New Roman" w:hAnsi="Times New Roman" w:cs="Times New Roman"/>
          <w:iCs/>
          <w:sz w:val="28"/>
          <w:szCs w:val="28"/>
        </w:rPr>
        <w:t>рассчитывается по следующей формуле:</w:t>
      </w:r>
    </w:p>
    <w:p w:rsidR="00041F71" w:rsidRPr="001E4178" w:rsidRDefault="00041F71" w:rsidP="000C5DC2">
      <w:pPr>
        <w:widowControl w:val="0"/>
        <w:spacing w:after="0" w:line="240" w:lineRule="auto"/>
        <w:ind w:firstLine="709"/>
        <w:jc w:val="center"/>
        <w:rPr>
          <w:rFonts w:ascii="Times New Roman" w:eastAsia="Times New Roman" w:hAnsi="Times New Roman" w:cs="Times New Roman"/>
          <w:iCs/>
          <w:sz w:val="28"/>
          <w:szCs w:val="28"/>
        </w:rPr>
      </w:pPr>
      <w:proofErr w:type="spellStart"/>
      <w:r w:rsidRPr="001E4178">
        <w:rPr>
          <w:rFonts w:ascii="Times New Roman" w:eastAsia="Times New Roman" w:hAnsi="Times New Roman" w:cs="Times New Roman"/>
          <w:iCs/>
          <w:sz w:val="28"/>
          <w:szCs w:val="28"/>
        </w:rPr>
        <w:t>НПД</w:t>
      </w:r>
      <w:r w:rsidRPr="001E4178">
        <w:rPr>
          <w:rFonts w:ascii="Times New Roman" w:eastAsia="Times New Roman" w:hAnsi="Times New Roman" w:cs="Times New Roman"/>
          <w:iCs/>
          <w:sz w:val="28"/>
          <w:szCs w:val="28"/>
          <w:vertAlign w:val="subscript"/>
        </w:rPr>
        <w:t>пп</w:t>
      </w:r>
      <w:proofErr w:type="spellEnd"/>
      <w:r w:rsidRPr="001E4178">
        <w:rPr>
          <w:rFonts w:ascii="Times New Roman" w:eastAsia="Times New Roman" w:hAnsi="Times New Roman" w:cs="Times New Roman"/>
          <w:iCs/>
          <w:sz w:val="28"/>
          <w:szCs w:val="28"/>
          <w:vertAlign w:val="subscript"/>
        </w:rPr>
        <w:t>.</w:t>
      </w:r>
      <w:r w:rsidRPr="001E4178">
        <w:rPr>
          <w:rFonts w:ascii="Times New Roman" w:eastAsia="Times New Roman" w:hAnsi="Times New Roman" w:cs="Times New Roman"/>
          <w:iCs/>
          <w:sz w:val="28"/>
          <w:szCs w:val="28"/>
        </w:rPr>
        <w:t xml:space="preserve"> </w:t>
      </w:r>
      <w:r w:rsidRPr="001E4178">
        <w:rPr>
          <w:rFonts w:ascii="Times New Roman" w:eastAsia="Times New Roman" w:hAnsi="Times New Roman" w:cs="Times New Roman"/>
          <w:sz w:val="28"/>
          <w:szCs w:val="28"/>
        </w:rPr>
        <w:t xml:space="preserve"> = </w:t>
      </w:r>
      <w:proofErr w:type="spellStart"/>
      <w:r w:rsidRPr="001E4178">
        <w:rPr>
          <w:rFonts w:ascii="Times New Roman" w:eastAsia="Times New Roman" w:hAnsi="Times New Roman" w:cs="Times New Roman"/>
          <w:iCs/>
          <w:sz w:val="28"/>
          <w:szCs w:val="28"/>
        </w:rPr>
        <w:t>НПД</w:t>
      </w:r>
      <w:r w:rsidRPr="001E4178">
        <w:rPr>
          <w:rFonts w:ascii="Times New Roman" w:eastAsia="Times New Roman" w:hAnsi="Times New Roman" w:cs="Times New Roman"/>
          <w:iCs/>
          <w:sz w:val="28"/>
          <w:szCs w:val="28"/>
          <w:vertAlign w:val="subscript"/>
        </w:rPr>
        <w:t>пр.п</w:t>
      </w:r>
      <w:proofErr w:type="spellEnd"/>
      <w:r w:rsidRPr="001E4178">
        <w:rPr>
          <w:rFonts w:ascii="Times New Roman" w:eastAsia="Times New Roman" w:hAnsi="Times New Roman" w:cs="Times New Roman"/>
          <w:iCs/>
          <w:sz w:val="28"/>
          <w:szCs w:val="28"/>
          <w:vertAlign w:val="subscript"/>
        </w:rPr>
        <w:t>.</w:t>
      </w:r>
      <w:r w:rsidRPr="001E4178">
        <w:rPr>
          <w:rFonts w:ascii="Times New Roman" w:eastAsia="Times New Roman" w:hAnsi="Times New Roman" w:cs="Times New Roman"/>
          <w:iCs/>
          <w:sz w:val="28"/>
          <w:szCs w:val="28"/>
        </w:rPr>
        <w:t xml:space="preserve">  * </w:t>
      </w:r>
      <w:r w:rsidRPr="001E4178">
        <w:rPr>
          <w:rFonts w:ascii="Times New Roman" w:eastAsia="Times New Roman" w:hAnsi="Times New Roman" w:cs="Times New Roman"/>
          <w:sz w:val="28"/>
          <w:szCs w:val="28"/>
          <w:lang w:val="en-US"/>
        </w:rPr>
        <w:t>I</w:t>
      </w:r>
      <w:r w:rsidRPr="001E4178">
        <w:rPr>
          <w:rFonts w:ascii="Times New Roman" w:eastAsia="Times New Roman" w:hAnsi="Times New Roman" w:cs="Times New Roman"/>
          <w:sz w:val="28"/>
          <w:szCs w:val="28"/>
        </w:rPr>
        <w:t xml:space="preserve"> </w:t>
      </w:r>
      <w:r w:rsidRPr="001E4178">
        <w:rPr>
          <w:rFonts w:ascii="Times New Roman" w:eastAsia="Times New Roman" w:hAnsi="Times New Roman" w:cs="Times New Roman"/>
          <w:sz w:val="28"/>
          <w:szCs w:val="28"/>
          <w:vertAlign w:val="subscript"/>
        </w:rPr>
        <w:t xml:space="preserve">ИПЦ </w:t>
      </w:r>
      <w:proofErr w:type="spellStart"/>
      <w:r w:rsidRPr="001E4178">
        <w:rPr>
          <w:rFonts w:ascii="Times New Roman" w:eastAsia="Times New Roman" w:hAnsi="Times New Roman" w:cs="Times New Roman"/>
          <w:sz w:val="28"/>
          <w:szCs w:val="28"/>
          <w:vertAlign w:val="subscript"/>
        </w:rPr>
        <w:t>п.п</w:t>
      </w:r>
      <w:proofErr w:type="spellEnd"/>
      <w:r w:rsidRPr="001E4178">
        <w:rPr>
          <w:rFonts w:ascii="Times New Roman" w:eastAsia="Times New Roman" w:hAnsi="Times New Roman" w:cs="Times New Roman"/>
          <w:sz w:val="28"/>
          <w:szCs w:val="28"/>
        </w:rPr>
        <w:t xml:space="preserve"> * </w:t>
      </w:r>
      <w:r w:rsidRPr="001E4178">
        <w:rPr>
          <w:rFonts w:ascii="Times New Roman" w:eastAsia="Times New Roman" w:hAnsi="Times New Roman" w:cs="Times New Roman"/>
          <w:sz w:val="28"/>
          <w:szCs w:val="28"/>
          <w:lang w:val="en-US"/>
        </w:rPr>
        <w:t>K</w:t>
      </w:r>
      <w:r w:rsidRPr="001E4178">
        <w:rPr>
          <w:rFonts w:ascii="Times New Roman" w:eastAsia="Times New Roman" w:hAnsi="Times New Roman" w:cs="Times New Roman"/>
          <w:sz w:val="28"/>
          <w:szCs w:val="28"/>
        </w:rPr>
        <w:t xml:space="preserve"> </w:t>
      </w:r>
      <w:proofErr w:type="spellStart"/>
      <w:r w:rsidRPr="001E4178">
        <w:rPr>
          <w:rFonts w:ascii="Times New Roman" w:eastAsia="Times New Roman" w:hAnsi="Times New Roman" w:cs="Times New Roman"/>
          <w:sz w:val="28"/>
          <w:szCs w:val="28"/>
          <w:vertAlign w:val="subscript"/>
        </w:rPr>
        <w:t>соб</w:t>
      </w:r>
      <w:proofErr w:type="spellEnd"/>
      <w:r w:rsidRPr="001E4178">
        <w:rPr>
          <w:rFonts w:ascii="Times New Roman" w:eastAsia="Times New Roman" w:hAnsi="Times New Roman" w:cs="Times New Roman"/>
          <w:sz w:val="28"/>
          <w:szCs w:val="28"/>
        </w:rPr>
        <w:t xml:space="preserve"> </w:t>
      </w:r>
      <w:r w:rsidRPr="001E4178">
        <w:rPr>
          <w:rFonts w:ascii="Times New Roman" w:eastAsia="Times New Roman" w:hAnsi="Times New Roman" w:cs="Times New Roman"/>
          <w:iCs/>
          <w:sz w:val="28"/>
          <w:szCs w:val="28"/>
        </w:rPr>
        <w:t>(+/-)</w:t>
      </w:r>
      <w:r w:rsidRPr="001E4178">
        <w:rPr>
          <w:rFonts w:ascii="Times New Roman" w:eastAsia="Times New Roman" w:hAnsi="Times New Roman" w:cs="Times New Roman"/>
          <w:sz w:val="28"/>
          <w:szCs w:val="28"/>
          <w:lang w:val="en-US"/>
        </w:rPr>
        <w:t>F</w:t>
      </w:r>
      <w:r w:rsidRPr="001E4178">
        <w:rPr>
          <w:rFonts w:ascii="Times New Roman" w:eastAsia="Times New Roman" w:hAnsi="Times New Roman" w:cs="Times New Roman"/>
          <w:iCs/>
          <w:sz w:val="28"/>
          <w:szCs w:val="28"/>
        </w:rPr>
        <w:t xml:space="preserve">, </w:t>
      </w:r>
    </w:p>
    <w:p w:rsidR="00041F71" w:rsidRPr="001E4178" w:rsidRDefault="001D1792" w:rsidP="000C5DC2">
      <w:pPr>
        <w:widowControl w:val="0"/>
        <w:spacing w:after="0" w:line="240" w:lineRule="auto"/>
        <w:ind w:firstLine="709"/>
        <w:jc w:val="both"/>
        <w:rPr>
          <w:rFonts w:ascii="Times New Roman" w:eastAsia="Times New Roman" w:hAnsi="Times New Roman" w:cs="Times New Roman"/>
          <w:sz w:val="28"/>
          <w:szCs w:val="28"/>
        </w:rPr>
      </w:pPr>
      <w:r w:rsidRPr="001E4178">
        <w:rPr>
          <w:rFonts w:ascii="Times New Roman" w:eastAsia="Times New Roman" w:hAnsi="Times New Roman" w:cs="Times New Roman"/>
          <w:iCs/>
          <w:sz w:val="28"/>
          <w:szCs w:val="28"/>
        </w:rPr>
        <w:t>г</w:t>
      </w:r>
      <w:r w:rsidR="00041F71" w:rsidRPr="001E4178">
        <w:rPr>
          <w:rFonts w:ascii="Times New Roman" w:eastAsia="Times New Roman" w:hAnsi="Times New Roman" w:cs="Times New Roman"/>
          <w:iCs/>
          <w:sz w:val="28"/>
          <w:szCs w:val="28"/>
        </w:rPr>
        <w:t>де</w:t>
      </w:r>
      <w:r w:rsidRPr="001E4178">
        <w:rPr>
          <w:rFonts w:ascii="Times New Roman" w:eastAsia="Times New Roman" w:hAnsi="Times New Roman" w:cs="Times New Roman"/>
          <w:iCs/>
          <w:sz w:val="28"/>
          <w:szCs w:val="28"/>
        </w:rPr>
        <w:t>:</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iCs/>
          <w:sz w:val="28"/>
          <w:szCs w:val="28"/>
        </w:rPr>
      </w:pPr>
      <w:proofErr w:type="spellStart"/>
      <w:r w:rsidRPr="001E4178">
        <w:rPr>
          <w:rFonts w:ascii="Times New Roman" w:eastAsia="Times New Roman" w:hAnsi="Times New Roman" w:cs="Times New Roman"/>
          <w:i/>
          <w:iCs/>
          <w:sz w:val="28"/>
          <w:szCs w:val="28"/>
        </w:rPr>
        <w:t>НПД</w:t>
      </w:r>
      <w:r w:rsidRPr="001E4178">
        <w:rPr>
          <w:rFonts w:ascii="Times New Roman" w:eastAsia="Times New Roman" w:hAnsi="Times New Roman" w:cs="Times New Roman"/>
          <w:iCs/>
          <w:sz w:val="28"/>
          <w:szCs w:val="28"/>
          <w:vertAlign w:val="subscript"/>
        </w:rPr>
        <w:t>пр.п</w:t>
      </w:r>
      <w:proofErr w:type="spellEnd"/>
      <w:r w:rsidRPr="001E4178">
        <w:rPr>
          <w:rFonts w:ascii="Times New Roman" w:eastAsia="Times New Roman" w:hAnsi="Times New Roman" w:cs="Times New Roman"/>
          <w:iCs/>
          <w:sz w:val="28"/>
          <w:szCs w:val="28"/>
          <w:vertAlign w:val="subscript"/>
        </w:rPr>
        <w:t xml:space="preserve">. </w:t>
      </w:r>
      <w:r w:rsidRPr="001E4178">
        <w:rPr>
          <w:rFonts w:ascii="Times New Roman" w:eastAsia="Times New Roman" w:hAnsi="Times New Roman" w:cs="Times New Roman"/>
          <w:iCs/>
          <w:sz w:val="28"/>
          <w:szCs w:val="28"/>
        </w:rPr>
        <w:t xml:space="preserve">– сумма начисленного (исчисленного) налога в предыдущем периоде, </w:t>
      </w:r>
      <w:proofErr w:type="spellStart"/>
      <w:r w:rsidRPr="001E4178">
        <w:rPr>
          <w:rFonts w:ascii="Times New Roman" w:eastAsia="Times New Roman" w:hAnsi="Times New Roman" w:cs="Times New Roman"/>
          <w:iCs/>
          <w:sz w:val="28"/>
          <w:szCs w:val="28"/>
        </w:rPr>
        <w:t>тыс.рублей</w:t>
      </w:r>
      <w:proofErr w:type="spellEnd"/>
      <w:r w:rsidRPr="001E4178">
        <w:rPr>
          <w:rFonts w:ascii="Times New Roman" w:eastAsia="Times New Roman" w:hAnsi="Times New Roman" w:cs="Times New Roman"/>
          <w:iCs/>
          <w:sz w:val="28"/>
          <w:szCs w:val="28"/>
        </w:rPr>
        <w:t>;</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b/>
          <w:sz w:val="28"/>
          <w:szCs w:val="28"/>
        </w:rPr>
      </w:pPr>
      <w:r w:rsidRPr="001E4178">
        <w:rPr>
          <w:rFonts w:ascii="Times New Roman" w:eastAsia="Times New Roman" w:hAnsi="Times New Roman" w:cs="Times New Roman"/>
          <w:sz w:val="28"/>
          <w:szCs w:val="28"/>
          <w:lang w:val="en-US"/>
        </w:rPr>
        <w:t>I</w:t>
      </w:r>
      <w:r w:rsidRPr="001E4178">
        <w:rPr>
          <w:rFonts w:ascii="Times New Roman" w:eastAsia="Times New Roman" w:hAnsi="Times New Roman" w:cs="Times New Roman"/>
          <w:sz w:val="28"/>
          <w:szCs w:val="28"/>
        </w:rPr>
        <w:t xml:space="preserve"> </w:t>
      </w:r>
      <w:r w:rsidRPr="001E4178">
        <w:rPr>
          <w:rFonts w:ascii="Times New Roman" w:eastAsia="Times New Roman" w:hAnsi="Times New Roman" w:cs="Times New Roman"/>
          <w:sz w:val="28"/>
          <w:szCs w:val="28"/>
          <w:vertAlign w:val="subscript"/>
        </w:rPr>
        <w:t xml:space="preserve">ИПЦ </w:t>
      </w:r>
      <w:proofErr w:type="spellStart"/>
      <w:r w:rsidRPr="001E4178">
        <w:rPr>
          <w:rFonts w:ascii="Times New Roman" w:eastAsia="Times New Roman" w:hAnsi="Times New Roman" w:cs="Times New Roman"/>
          <w:sz w:val="28"/>
          <w:szCs w:val="28"/>
          <w:vertAlign w:val="subscript"/>
        </w:rPr>
        <w:t>п.п</w:t>
      </w:r>
      <w:proofErr w:type="spellEnd"/>
      <w:r w:rsidRPr="001E4178">
        <w:rPr>
          <w:rFonts w:ascii="Times New Roman" w:eastAsia="Times New Roman" w:hAnsi="Times New Roman" w:cs="Times New Roman"/>
          <w:sz w:val="28"/>
          <w:szCs w:val="28"/>
        </w:rPr>
        <w:t xml:space="preserve"> – индекс потребительских цен</w:t>
      </w:r>
      <w:r w:rsidRPr="001E4178">
        <w:rPr>
          <w:rFonts w:ascii="Times New Roman" w:eastAsia="Times New Roman" w:hAnsi="Times New Roman" w:cs="Times New Roman"/>
          <w:b/>
          <w:sz w:val="28"/>
          <w:szCs w:val="28"/>
        </w:rPr>
        <w:t>;</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szCs w:val="28"/>
        </w:rPr>
      </w:pPr>
      <w:r w:rsidRPr="001E4178">
        <w:rPr>
          <w:rFonts w:ascii="Times New Roman" w:eastAsia="Times New Roman" w:hAnsi="Times New Roman" w:cs="Times New Roman"/>
          <w:sz w:val="28"/>
          <w:szCs w:val="28"/>
          <w:lang w:val="en-US"/>
        </w:rPr>
        <w:t>K</w:t>
      </w:r>
      <w:r w:rsidRPr="001E4178">
        <w:rPr>
          <w:rFonts w:ascii="Times New Roman" w:eastAsia="Times New Roman" w:hAnsi="Times New Roman" w:cs="Times New Roman"/>
          <w:sz w:val="28"/>
          <w:szCs w:val="28"/>
        </w:rPr>
        <w:t xml:space="preserve"> </w:t>
      </w:r>
      <w:r w:rsidRPr="001E4178">
        <w:rPr>
          <w:rFonts w:ascii="Times New Roman" w:eastAsia="Times New Roman" w:hAnsi="Times New Roman" w:cs="Times New Roman"/>
          <w:sz w:val="28"/>
          <w:szCs w:val="28"/>
          <w:vertAlign w:val="subscript"/>
        </w:rPr>
        <w:t>соб.</w:t>
      </w:r>
      <w:r w:rsidRPr="001E417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w:t>
      </w:r>
    </w:p>
    <w:p w:rsidR="00041F71" w:rsidRPr="001E4178" w:rsidRDefault="00041F71" w:rsidP="000C5DC2">
      <w:pPr>
        <w:widowControl w:val="0"/>
        <w:spacing w:after="0" w:line="240" w:lineRule="auto"/>
        <w:ind w:firstLine="709"/>
        <w:jc w:val="both"/>
        <w:rPr>
          <w:rFonts w:ascii="Times New Roman" w:eastAsia="Times New Roman" w:hAnsi="Times New Roman" w:cs="Times New Roman"/>
          <w:sz w:val="28"/>
          <w:szCs w:val="28"/>
        </w:rPr>
      </w:pPr>
      <w:r w:rsidRPr="001E4178">
        <w:rPr>
          <w:rFonts w:ascii="Times New Roman" w:eastAsia="Times New Roman" w:hAnsi="Times New Roman" w:cs="Times New Roman"/>
          <w:sz w:val="28"/>
          <w:szCs w:val="28"/>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начисленного (исчисленного) налога. </w:t>
      </w:r>
    </w:p>
    <w:p w:rsidR="00041F71" w:rsidRPr="001E4178" w:rsidRDefault="00041F71" w:rsidP="000C5DC2">
      <w:pPr>
        <w:widowControl w:val="0"/>
        <w:spacing w:after="0" w:line="240" w:lineRule="auto"/>
        <w:ind w:firstLine="708"/>
        <w:jc w:val="both"/>
        <w:rPr>
          <w:rFonts w:ascii="Times New Roman" w:hAnsi="Times New Roman" w:cs="Times New Roman"/>
          <w:sz w:val="28"/>
          <w:szCs w:val="28"/>
        </w:rPr>
      </w:pPr>
      <w:r w:rsidRPr="001E4178">
        <w:rPr>
          <w:rFonts w:ascii="Times New Roman" w:eastAsia="Times New Roman" w:hAnsi="Times New Roman" w:cs="Times New Roman"/>
          <w:b/>
          <w:i/>
          <w:sz w:val="28"/>
          <w:szCs w:val="28"/>
        </w:rPr>
        <w:t xml:space="preserve">F </w:t>
      </w:r>
      <w:r w:rsidRPr="001E4178">
        <w:rPr>
          <w:rFonts w:ascii="Times New Roman" w:eastAsia="Times New Roman" w:hAnsi="Times New Roman" w:cs="Times New Roman"/>
          <w:i/>
          <w:sz w:val="28"/>
          <w:szCs w:val="28"/>
        </w:rPr>
        <w:t>–</w:t>
      </w:r>
      <w:r w:rsidRPr="001E4178">
        <w:rPr>
          <w:rFonts w:ascii="Times New Roman" w:eastAsia="Times New Roman" w:hAnsi="Times New Roman" w:cs="Times New Roman"/>
          <w:b/>
          <w:i/>
          <w:sz w:val="28"/>
          <w:szCs w:val="28"/>
        </w:rPr>
        <w:t xml:space="preserve"> </w:t>
      </w:r>
      <w:r w:rsidRPr="001E4178">
        <w:rPr>
          <w:rFonts w:ascii="Times New Roman" w:hAnsi="Times New Roman"/>
          <w:sz w:val="28"/>
          <w:szCs w:val="28"/>
        </w:rPr>
        <w:t xml:space="preserve">корректирующая сумма поступлений, учитывающая изменения </w:t>
      </w:r>
      <w:r w:rsidRPr="001E4178">
        <w:rPr>
          <w:rFonts w:ascii="Times New Roman" w:hAnsi="Times New Roman"/>
          <w:sz w:val="28"/>
          <w:szCs w:val="28"/>
        </w:rPr>
        <w:lastRenderedPageBreak/>
        <w:t>законодательства Российской Федерации, фактические поступления, а также разовые операции (поступления, возвраты и т.д.), тыс. рублей</w:t>
      </w:r>
      <w:r w:rsidRPr="001E4178">
        <w:rPr>
          <w:rFonts w:ascii="Times New Roman" w:hAnsi="Times New Roman" w:cs="Times New Roman"/>
          <w:sz w:val="28"/>
          <w:szCs w:val="28"/>
        </w:rPr>
        <w:t>.</w:t>
      </w:r>
    </w:p>
    <w:p w:rsidR="00A30382" w:rsidRDefault="00041F71" w:rsidP="000C5DC2">
      <w:pPr>
        <w:widowControl w:val="0"/>
        <w:spacing w:after="0" w:line="240" w:lineRule="auto"/>
        <w:ind w:firstLine="709"/>
        <w:contextualSpacing/>
        <w:jc w:val="both"/>
        <w:rPr>
          <w:rFonts w:ascii="Times New Roman" w:eastAsia="Times New Roman" w:hAnsi="Times New Roman" w:cs="Times New Roman"/>
          <w:sz w:val="28"/>
          <w:szCs w:val="28"/>
        </w:rPr>
      </w:pPr>
      <w:r w:rsidRPr="001E4178">
        <w:rPr>
          <w:rFonts w:ascii="Times New Roman" w:eastAsia="Times New Roman" w:hAnsi="Times New Roman" w:cs="Times New Roman"/>
          <w:sz w:val="28"/>
          <w:szCs w:val="28"/>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CD754F" w:rsidRPr="001E4178" w:rsidRDefault="00CD754F" w:rsidP="000C5DC2">
      <w:pPr>
        <w:widowControl w:val="0"/>
        <w:spacing w:after="0" w:line="240" w:lineRule="auto"/>
        <w:ind w:firstLine="709"/>
        <w:contextualSpacing/>
        <w:jc w:val="both"/>
        <w:rPr>
          <w:rFonts w:ascii="Times New Roman" w:eastAsia="Times New Roman" w:hAnsi="Times New Roman" w:cs="Times New Roman"/>
          <w:sz w:val="28"/>
          <w:szCs w:val="28"/>
        </w:rPr>
      </w:pPr>
    </w:p>
    <w:p w:rsidR="00F90DC6" w:rsidRPr="001E4178" w:rsidRDefault="00AA4ACE"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2.</w:t>
      </w:r>
      <w:r w:rsidR="000C5DC2" w:rsidRPr="001E4178">
        <w:rPr>
          <w:rFonts w:ascii="Times New Roman" w:hAnsi="Times New Roman" w:cs="Times New Roman"/>
          <w:b/>
          <w:sz w:val="28"/>
          <w:szCs w:val="28"/>
        </w:rPr>
        <w:t>10</w:t>
      </w:r>
      <w:r w:rsidRPr="001E4178">
        <w:rPr>
          <w:rFonts w:ascii="Times New Roman" w:hAnsi="Times New Roman" w:cs="Times New Roman"/>
          <w:b/>
          <w:sz w:val="28"/>
          <w:szCs w:val="28"/>
        </w:rPr>
        <w:t xml:space="preserve"> </w:t>
      </w:r>
      <w:r w:rsidR="00F90DC6" w:rsidRPr="001E4178">
        <w:rPr>
          <w:rFonts w:ascii="Times New Roman" w:hAnsi="Times New Roman" w:cs="Times New Roman"/>
          <w:b/>
          <w:sz w:val="28"/>
          <w:szCs w:val="28"/>
        </w:rPr>
        <w:t>Налоги на имущество</w:t>
      </w:r>
    </w:p>
    <w:p w:rsidR="00A234F2" w:rsidRPr="001E4178" w:rsidRDefault="00A234F2" w:rsidP="000C5DC2">
      <w:pPr>
        <w:widowControl w:val="0"/>
        <w:spacing w:after="0" w:line="240" w:lineRule="auto"/>
        <w:contextualSpacing/>
        <w:jc w:val="center"/>
        <w:rPr>
          <w:rFonts w:ascii="Times New Roman" w:hAnsi="Times New Roman" w:cs="Times New Roman"/>
          <w:b/>
          <w:sz w:val="28"/>
          <w:szCs w:val="28"/>
        </w:rPr>
      </w:pPr>
    </w:p>
    <w:p w:rsidR="00A234F2" w:rsidRDefault="00A234F2" w:rsidP="000C5DC2">
      <w:pPr>
        <w:widowControl w:val="0"/>
        <w:spacing w:after="0" w:line="240" w:lineRule="auto"/>
        <w:ind w:firstLine="708"/>
        <w:contextualSpacing/>
        <w:jc w:val="both"/>
        <w:rPr>
          <w:rFonts w:ascii="Times New Roman" w:hAnsi="Times New Roman" w:cs="Times New Roman"/>
          <w:sz w:val="28"/>
          <w:szCs w:val="28"/>
        </w:rPr>
      </w:pPr>
      <w:r w:rsidRPr="001E4178">
        <w:rPr>
          <w:rFonts w:ascii="Times New Roman" w:hAnsi="Times New Roman" w:cs="Times New Roman"/>
          <w:sz w:val="28"/>
          <w:szCs w:val="28"/>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F90DC6" w:rsidRPr="001E4178" w:rsidRDefault="00F90DC6" w:rsidP="000C5DC2">
      <w:pPr>
        <w:widowControl w:val="0"/>
        <w:spacing w:after="0" w:line="240" w:lineRule="auto"/>
        <w:contextualSpacing/>
        <w:jc w:val="center"/>
        <w:rPr>
          <w:rFonts w:ascii="Times New Roman" w:hAnsi="Times New Roman" w:cs="Times New Roman"/>
          <w:b/>
          <w:sz w:val="28"/>
          <w:szCs w:val="28"/>
          <w:highlight w:val="yellow"/>
        </w:rPr>
      </w:pPr>
    </w:p>
    <w:p w:rsidR="00EF3A29" w:rsidRPr="001E4178" w:rsidRDefault="00AA4ACE"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2.</w:t>
      </w:r>
      <w:r w:rsidR="000C5DC2" w:rsidRPr="001E4178">
        <w:rPr>
          <w:rFonts w:ascii="Times New Roman" w:hAnsi="Times New Roman" w:cs="Times New Roman"/>
          <w:b/>
          <w:sz w:val="28"/>
          <w:szCs w:val="28"/>
        </w:rPr>
        <w:t>10</w:t>
      </w:r>
      <w:r w:rsidRPr="001E4178">
        <w:rPr>
          <w:rFonts w:ascii="Times New Roman" w:hAnsi="Times New Roman" w:cs="Times New Roman"/>
          <w:b/>
          <w:sz w:val="28"/>
          <w:szCs w:val="28"/>
        </w:rPr>
        <w:t xml:space="preserve">.1 </w:t>
      </w:r>
      <w:r w:rsidR="00EF3A29" w:rsidRPr="001E4178">
        <w:rPr>
          <w:rFonts w:ascii="Times New Roman" w:hAnsi="Times New Roman" w:cs="Times New Roman"/>
          <w:b/>
          <w:sz w:val="28"/>
          <w:szCs w:val="28"/>
        </w:rPr>
        <w:t>Налог на имущество физических лиц</w:t>
      </w:r>
    </w:p>
    <w:p w:rsidR="00EF3A29" w:rsidRPr="001E4178" w:rsidRDefault="00EF3A29" w:rsidP="000C5DC2">
      <w:pPr>
        <w:widowControl w:val="0"/>
        <w:spacing w:after="0" w:line="240" w:lineRule="auto"/>
        <w:contextualSpacing/>
        <w:jc w:val="center"/>
        <w:rPr>
          <w:rFonts w:ascii="Times New Roman" w:hAnsi="Times New Roman" w:cs="Times New Roman"/>
          <w:b/>
          <w:sz w:val="28"/>
          <w:szCs w:val="28"/>
        </w:rPr>
      </w:pPr>
      <w:r w:rsidRPr="001E4178">
        <w:rPr>
          <w:rFonts w:ascii="Times New Roman" w:hAnsi="Times New Roman" w:cs="Times New Roman"/>
          <w:b/>
          <w:sz w:val="28"/>
          <w:szCs w:val="28"/>
        </w:rPr>
        <w:t>КБК 18210601000000000110</w:t>
      </w:r>
    </w:p>
    <w:p w:rsidR="00EF3A29" w:rsidRPr="001E4178" w:rsidRDefault="00EF3A29" w:rsidP="000C5DC2">
      <w:pPr>
        <w:widowControl w:val="0"/>
        <w:spacing w:after="0" w:line="240" w:lineRule="auto"/>
        <w:contextualSpacing/>
        <w:jc w:val="center"/>
        <w:rPr>
          <w:rFonts w:ascii="Times New Roman" w:hAnsi="Times New Roman" w:cs="Times New Roman"/>
          <w:b/>
          <w:sz w:val="28"/>
          <w:szCs w:val="28"/>
        </w:rPr>
      </w:pPr>
    </w:p>
    <w:p w:rsidR="00EF3A29" w:rsidRPr="001E4178" w:rsidRDefault="00EF3A29"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t xml:space="preserve">Для расчета прогнозируемого объема поступлений  налога на имущество физических лиц используются следующие показатели: </w:t>
      </w:r>
    </w:p>
    <w:p w:rsidR="00EF3A29" w:rsidRPr="001E4178" w:rsidRDefault="00EF3A29" w:rsidP="000C5DC2">
      <w:pPr>
        <w:widowControl w:val="0"/>
        <w:spacing w:after="0" w:line="240" w:lineRule="auto"/>
        <w:contextualSpacing/>
        <w:jc w:val="both"/>
        <w:rPr>
          <w:rFonts w:ascii="Times New Roman" w:hAnsi="Times New Roman" w:cs="Times New Roman"/>
          <w:sz w:val="28"/>
          <w:szCs w:val="28"/>
        </w:rPr>
      </w:pPr>
      <w:r w:rsidRPr="001E4178">
        <w:rPr>
          <w:rFonts w:ascii="Times New Roman" w:hAnsi="Times New Roman" w:cs="Times New Roman"/>
          <w:sz w:val="28"/>
          <w:szCs w:val="28"/>
        </w:rPr>
        <w:tab/>
        <w:t>- общая кадастровая стоимость строений, помещений и сооружений, по которым предъявлен налог к уплате (</w:t>
      </w:r>
      <w:r w:rsidR="006F73ED" w:rsidRPr="001E4178">
        <w:rPr>
          <w:rFonts w:ascii="Times New Roman" w:hAnsi="Times New Roman" w:cs="Times New Roman"/>
          <w:sz w:val="28"/>
          <w:szCs w:val="28"/>
        </w:rPr>
        <w:t>по данным</w:t>
      </w:r>
      <w:r w:rsidRPr="001E4178">
        <w:rPr>
          <w:rFonts w:ascii="Times New Roman" w:hAnsi="Times New Roman" w:cs="Times New Roman"/>
          <w:sz w:val="28"/>
          <w:szCs w:val="28"/>
        </w:rPr>
        <w:t xml:space="preserve"> отчета формы №5-МН «Отчет о налоговой базе и структуре начислений по местным налогам»);</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 расчетная средняя ставка по налогу на имущество физических лиц;</w:t>
      </w:r>
    </w:p>
    <w:p w:rsidR="00EF3A29" w:rsidRPr="001E4178" w:rsidRDefault="00EF3A29"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сумма поступлений налога (</w:t>
      </w:r>
      <w:r w:rsidR="006F73ED" w:rsidRPr="001E4178">
        <w:rPr>
          <w:rFonts w:ascii="Times New Roman" w:hAnsi="Times New Roman" w:cs="Times New Roman"/>
          <w:sz w:val="28"/>
          <w:szCs w:val="28"/>
        </w:rPr>
        <w:t>по данным</w:t>
      </w:r>
      <w:r w:rsidRPr="001E4178">
        <w:rPr>
          <w:rFonts w:ascii="Times New Roman" w:hAnsi="Times New Roman" w:cs="Times New Roman"/>
          <w:sz w:val="28"/>
          <w:szCs w:val="28"/>
        </w:rPr>
        <w:t xml:space="preserve"> отчета формы №1-НМ «Отчет о начислении и поступлении налогов, сборов</w:t>
      </w:r>
      <w:r w:rsidR="00567F17" w:rsidRPr="001E4178">
        <w:rPr>
          <w:rFonts w:ascii="Times New Roman" w:hAnsi="Times New Roman" w:cs="Times New Roman"/>
          <w:sz w:val="28"/>
          <w:szCs w:val="28"/>
        </w:rPr>
        <w:t>, страховых взносов</w:t>
      </w:r>
      <w:r w:rsidRPr="001E4178">
        <w:rPr>
          <w:rFonts w:ascii="Times New Roman" w:hAnsi="Times New Roman" w:cs="Times New Roman"/>
          <w:sz w:val="28"/>
          <w:szCs w:val="28"/>
        </w:rPr>
        <w:t xml:space="preserve"> и иных обязательных</w:t>
      </w:r>
      <w:r w:rsidRPr="001E4178">
        <w:t xml:space="preserve"> </w:t>
      </w:r>
      <w:r w:rsidRPr="001E4178">
        <w:rPr>
          <w:rFonts w:ascii="Times New Roman" w:hAnsi="Times New Roman" w:cs="Times New Roman"/>
          <w:sz w:val="28"/>
          <w:szCs w:val="28"/>
        </w:rPr>
        <w:t>платежей в бюджетную систему Российской Федерации») за ряд лет;</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 налоговые ставки, льготы и преференции, предусмотренные главой 32 НК РФ «Налог на имущество физических лиц» и др. источники.</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Для расчета прогнозных показателей используется метод прямого расчета.</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Прогнозируемый объем  поступлений по налогу на имущество  физических лиц (</w:t>
      </w:r>
      <w:proofErr w:type="spellStart"/>
      <w:r w:rsidRPr="001E4178">
        <w:rPr>
          <w:rFonts w:ascii="Times New Roman" w:hAnsi="Times New Roman" w:cs="Times New Roman"/>
          <w:b/>
          <w:i/>
          <w:sz w:val="28"/>
          <w:szCs w:val="28"/>
        </w:rPr>
        <w:t>НИфл</w:t>
      </w:r>
      <w:proofErr w:type="spellEnd"/>
      <w:r w:rsidRPr="001E4178">
        <w:rPr>
          <w:rFonts w:ascii="Times New Roman" w:hAnsi="Times New Roman" w:cs="Times New Roman"/>
          <w:sz w:val="28"/>
          <w:szCs w:val="28"/>
        </w:rPr>
        <w:t xml:space="preserve">) рассчитывается по формуле: </w:t>
      </w:r>
    </w:p>
    <w:p w:rsidR="00EF3A29" w:rsidRPr="001E4178" w:rsidRDefault="00EF3A29" w:rsidP="000C5DC2">
      <w:pPr>
        <w:widowControl w:val="0"/>
        <w:spacing w:after="0" w:line="240" w:lineRule="auto"/>
        <w:jc w:val="both"/>
        <w:rPr>
          <w:rFonts w:ascii="Times New Roman" w:hAnsi="Times New Roman" w:cs="Times New Roman"/>
          <w:sz w:val="28"/>
          <w:szCs w:val="28"/>
        </w:rPr>
      </w:pPr>
    </w:p>
    <w:p w:rsidR="00EF3A29" w:rsidRPr="001E4178" w:rsidRDefault="00E94FDB" w:rsidP="000C5DC2">
      <w:pPr>
        <w:widowControl w:val="0"/>
        <w:spacing w:after="0" w:line="240" w:lineRule="auto"/>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НИфл</w:t>
      </w:r>
      <w:proofErr w:type="spellEnd"/>
      <w:r w:rsidRPr="001E4178">
        <w:rPr>
          <w:rFonts w:ascii="Times New Roman" w:hAnsi="Times New Roman" w:cs="Times New Roman"/>
          <w:b/>
          <w:i/>
          <w:sz w:val="28"/>
          <w:szCs w:val="28"/>
        </w:rPr>
        <w:t xml:space="preserve"> = </w:t>
      </w:r>
      <w:proofErr w:type="spellStart"/>
      <w:r w:rsidR="00EF3A29" w:rsidRPr="001E4178">
        <w:rPr>
          <w:rFonts w:ascii="Times New Roman" w:hAnsi="Times New Roman" w:cs="Times New Roman"/>
          <w:b/>
          <w:i/>
          <w:sz w:val="28"/>
          <w:szCs w:val="28"/>
        </w:rPr>
        <w:t>КСим</w:t>
      </w:r>
      <w:proofErr w:type="spellEnd"/>
      <w:r w:rsidR="00EF3A29" w:rsidRPr="001E4178">
        <w:rPr>
          <w:rFonts w:ascii="Times New Roman" w:hAnsi="Times New Roman" w:cs="Times New Roman"/>
          <w:b/>
          <w:i/>
          <w:sz w:val="28"/>
          <w:szCs w:val="28"/>
        </w:rPr>
        <w:t xml:space="preserve">  </w:t>
      </w:r>
      <w:r w:rsidR="00EF3A29" w:rsidRPr="001E4178">
        <w:rPr>
          <w:rFonts w:ascii="Times New Roman" w:hAnsi="Times New Roman" w:cs="Times New Roman"/>
          <w:b/>
          <w:i/>
          <w:sz w:val="18"/>
          <w:szCs w:val="18"/>
        </w:rPr>
        <w:t xml:space="preserve">х </w:t>
      </w:r>
      <w:r w:rsidR="00EF3A29" w:rsidRPr="001E4178">
        <w:rPr>
          <w:rFonts w:ascii="Times New Roman" w:hAnsi="Times New Roman" w:cs="Times New Roman"/>
          <w:b/>
          <w:i/>
          <w:sz w:val="28"/>
          <w:szCs w:val="28"/>
        </w:rPr>
        <w:t xml:space="preserve"> </w:t>
      </w:r>
      <w:r w:rsidR="00EF3A29"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р</w:t>
      </w:r>
      <w:r w:rsidR="00EF3A29" w:rsidRPr="001E4178">
        <w:rPr>
          <w:rFonts w:ascii="Times New Roman" w:hAnsi="Times New Roman" w:cs="Times New Roman"/>
          <w:b/>
          <w:i/>
          <w:sz w:val="28"/>
          <w:szCs w:val="28"/>
        </w:rPr>
        <w:t xml:space="preserve"> </w:t>
      </w:r>
      <w:r w:rsidR="00EF3A29" w:rsidRPr="001E4178">
        <w:rPr>
          <w:rFonts w:ascii="Times New Roman" w:hAnsi="Times New Roman" w:cs="Times New Roman"/>
          <w:b/>
          <w:i/>
          <w:sz w:val="18"/>
          <w:szCs w:val="18"/>
        </w:rPr>
        <w:t xml:space="preserve"> х  </w:t>
      </w:r>
      <w:proofErr w:type="spellStart"/>
      <w:r w:rsidR="00EF3A29" w:rsidRPr="001E4178">
        <w:rPr>
          <w:rFonts w:ascii="Times New Roman" w:hAnsi="Times New Roman" w:cs="Times New Roman"/>
          <w:b/>
          <w:i/>
          <w:sz w:val="28"/>
          <w:szCs w:val="28"/>
        </w:rPr>
        <w:t>Кс</w:t>
      </w:r>
      <w:r w:rsidR="00FC62D8" w:rsidRPr="001E4178">
        <w:rPr>
          <w:rFonts w:ascii="Times New Roman" w:hAnsi="Times New Roman" w:cs="Times New Roman"/>
          <w:b/>
          <w:i/>
          <w:sz w:val="28"/>
          <w:szCs w:val="28"/>
        </w:rPr>
        <w:t>об</w:t>
      </w:r>
      <w:proofErr w:type="spellEnd"/>
      <w:r w:rsidR="00EF3A29" w:rsidRPr="001E4178">
        <w:rPr>
          <w:rFonts w:ascii="Times New Roman" w:hAnsi="Times New Roman" w:cs="Times New Roman"/>
          <w:b/>
          <w:i/>
          <w:sz w:val="28"/>
          <w:szCs w:val="28"/>
        </w:rPr>
        <w:t xml:space="preserve">  (+/-) </w:t>
      </w:r>
      <w:r w:rsidR="00EF3A29" w:rsidRPr="001E4178">
        <w:rPr>
          <w:rFonts w:ascii="Times New Roman" w:hAnsi="Times New Roman" w:cs="Times New Roman"/>
          <w:b/>
          <w:i/>
          <w:sz w:val="28"/>
          <w:szCs w:val="28"/>
          <w:lang w:val="en-US"/>
        </w:rPr>
        <w:t>F</w:t>
      </w:r>
      <w:r w:rsidR="00EF3A29" w:rsidRPr="001E4178">
        <w:rPr>
          <w:rFonts w:ascii="Times New Roman" w:hAnsi="Times New Roman" w:cs="Times New Roman"/>
          <w:b/>
          <w:i/>
          <w:sz w:val="28"/>
          <w:szCs w:val="28"/>
        </w:rPr>
        <w:t>,</w:t>
      </w:r>
    </w:p>
    <w:p w:rsidR="00EF3A29" w:rsidRPr="001E4178" w:rsidRDefault="00EF3A29"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proofErr w:type="spellStart"/>
      <w:r w:rsidRPr="001E4178">
        <w:rPr>
          <w:rFonts w:ascii="Times New Roman" w:hAnsi="Times New Roman" w:cs="Times New Roman"/>
          <w:b/>
          <w:i/>
          <w:sz w:val="28"/>
          <w:szCs w:val="28"/>
        </w:rPr>
        <w:t>КСим</w:t>
      </w:r>
      <w:proofErr w:type="spellEnd"/>
      <w:r w:rsidRPr="001E4178">
        <w:rPr>
          <w:rFonts w:ascii="Times New Roman" w:hAnsi="Times New Roman" w:cs="Times New Roman"/>
          <w:sz w:val="28"/>
          <w:szCs w:val="28"/>
        </w:rPr>
        <w:t xml:space="preserve"> – общая кадастровая стоимость налогооблагаемого имущества, тыс. рублей;</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р </w:t>
      </w:r>
      <w:r w:rsidRPr="001E4178">
        <w:rPr>
          <w:rFonts w:ascii="Times New Roman" w:hAnsi="Times New Roman" w:cs="Times New Roman"/>
          <w:sz w:val="28"/>
          <w:szCs w:val="28"/>
        </w:rPr>
        <w:t>– расч</w:t>
      </w:r>
      <w:r w:rsidR="006A4426" w:rsidRPr="001E4178">
        <w:rPr>
          <w:rFonts w:ascii="Times New Roman" w:hAnsi="Times New Roman" w:cs="Times New Roman"/>
          <w:sz w:val="28"/>
          <w:szCs w:val="28"/>
        </w:rPr>
        <w:t xml:space="preserve">етная средняя ставка </w:t>
      </w:r>
      <w:r w:rsidR="006D636B" w:rsidRPr="001E4178">
        <w:rPr>
          <w:rFonts w:ascii="Times New Roman" w:hAnsi="Times New Roman" w:cs="Times New Roman"/>
          <w:sz w:val="28"/>
          <w:szCs w:val="28"/>
        </w:rPr>
        <w:t>по кадастровой стоимости объекта налогообложения за отчетный период</w:t>
      </w:r>
      <w:r w:rsidR="006A4426" w:rsidRPr="001E4178">
        <w:rPr>
          <w:rFonts w:ascii="Times New Roman" w:hAnsi="Times New Roman" w:cs="Times New Roman"/>
          <w:sz w:val="28"/>
          <w:szCs w:val="28"/>
        </w:rPr>
        <w:t>, рассчитывается как отношение суммы налога, исчисленного исходя из кадастровой стоимости и налоговой ба</w:t>
      </w:r>
      <w:r w:rsidR="00E94FDB" w:rsidRPr="001E4178">
        <w:rPr>
          <w:rFonts w:ascii="Times New Roman" w:hAnsi="Times New Roman" w:cs="Times New Roman"/>
          <w:sz w:val="28"/>
          <w:szCs w:val="28"/>
        </w:rPr>
        <w:t>зы в виде кадастровой стоимости</w:t>
      </w:r>
      <w:r w:rsidRPr="001E4178">
        <w:rPr>
          <w:rFonts w:ascii="Times New Roman" w:hAnsi="Times New Roman" w:cs="Times New Roman"/>
          <w:sz w:val="28"/>
          <w:szCs w:val="28"/>
        </w:rPr>
        <w:t>;</w:t>
      </w:r>
    </w:p>
    <w:p w:rsidR="00EF3A29" w:rsidRPr="001E4178" w:rsidRDefault="00EF3A29" w:rsidP="000C5DC2">
      <w:pPr>
        <w:widowControl w:val="0"/>
        <w:spacing w:after="0" w:line="240" w:lineRule="auto"/>
        <w:ind w:firstLine="708"/>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Кс</w:t>
      </w:r>
      <w:r w:rsidR="00FC62D8" w:rsidRPr="001E4178">
        <w:rPr>
          <w:rFonts w:ascii="Times New Roman" w:hAnsi="Times New Roman" w:cs="Times New Roman"/>
          <w:b/>
          <w:i/>
          <w:sz w:val="28"/>
          <w:szCs w:val="28"/>
        </w:rPr>
        <w:t>об</w:t>
      </w:r>
      <w:proofErr w:type="spellEnd"/>
      <w:r w:rsidRPr="001E4178">
        <w:rPr>
          <w:rFonts w:ascii="Times New Roman" w:hAnsi="Times New Roman" w:cs="Times New Roman"/>
          <w:sz w:val="28"/>
          <w:szCs w:val="28"/>
        </w:rPr>
        <w:t xml:space="preserve"> – </w:t>
      </w:r>
      <w:r w:rsidR="006307C9" w:rsidRPr="001E4178">
        <w:rPr>
          <w:rFonts w:ascii="Times New Roman" w:hAnsi="Times New Roman" w:cs="Times New Roman"/>
          <w:sz w:val="28"/>
          <w:szCs w:val="28"/>
        </w:rPr>
        <w:t xml:space="preserve">расчетный </w:t>
      </w:r>
      <w:r w:rsidRPr="001E4178">
        <w:rPr>
          <w:rFonts w:ascii="Times New Roman" w:hAnsi="Times New Roman" w:cs="Times New Roman"/>
          <w:sz w:val="28"/>
          <w:szCs w:val="28"/>
        </w:rPr>
        <w:t>коэффициент собираемости</w:t>
      </w:r>
      <w:r w:rsidR="006307C9" w:rsidRPr="001E4178">
        <w:rPr>
          <w:rFonts w:ascii="Times New Roman" w:hAnsi="Times New Roman" w:cs="Times New Roman"/>
          <w:sz w:val="28"/>
          <w:szCs w:val="28"/>
        </w:rPr>
        <w:t>,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A837B6" w:rsidRPr="001E4178">
        <w:rPr>
          <w:rFonts w:ascii="Times New Roman" w:hAnsi="Times New Roman" w:cs="Times New Roman"/>
          <w:sz w:val="28"/>
          <w:szCs w:val="28"/>
        </w:rPr>
        <w:t xml:space="preserve">. Показатель собираемости определяется по данным отчета формы №1-НМ как частное от деления суммы поступившего налога на сумму начисленного налога. </w:t>
      </w:r>
    </w:p>
    <w:p w:rsidR="00EF3A29"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lastRenderedPageBreak/>
        <w:tab/>
      </w: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 </w:t>
      </w:r>
      <w:r w:rsidR="00CC6667" w:rsidRPr="001E4178">
        <w:rPr>
          <w:rFonts w:ascii="Times New Roman" w:hAnsi="Times New Roman" w:cs="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7905F4" w:rsidRPr="003244ED" w:rsidRDefault="007905F4" w:rsidP="007905F4">
      <w:pPr>
        <w:spacing w:after="0" w:line="240" w:lineRule="auto"/>
        <w:ind w:firstLine="709"/>
        <w:jc w:val="both"/>
        <w:rPr>
          <w:rFonts w:ascii="Times New Roman" w:hAnsi="Times New Roman"/>
          <w:sz w:val="28"/>
          <w:szCs w:val="28"/>
        </w:rPr>
      </w:pPr>
      <w:r w:rsidRPr="003244ED">
        <w:rPr>
          <w:rFonts w:ascii="Times New Roman" w:hAnsi="Times New Roman"/>
          <w:sz w:val="28"/>
          <w:szCs w:val="28"/>
        </w:rPr>
        <w:t>При расчете налоговой базы прогнозируемого периода используется темп роста в % к предыдущему периоду.</w:t>
      </w:r>
    </w:p>
    <w:p w:rsidR="005B460E" w:rsidRPr="001E4178" w:rsidRDefault="005B460E"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w:t>
      </w:r>
    </w:p>
    <w:p w:rsidR="00C20E14" w:rsidRPr="001E4178" w:rsidRDefault="00C20E14"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B65539" w:rsidRPr="001E4178" w:rsidRDefault="00B65539"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B65539" w:rsidRPr="001E4178" w:rsidRDefault="00B65539"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snapToGrid w:val="0"/>
          <w:sz w:val="28"/>
          <w:szCs w:val="20"/>
          <w:lang w:eastAsia="ru-RU"/>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AA4ACE" w:rsidRPr="001E4178" w:rsidRDefault="00AA4ACE" w:rsidP="000C5DC2">
      <w:pPr>
        <w:widowControl w:val="0"/>
        <w:spacing w:after="0" w:line="240" w:lineRule="auto"/>
        <w:jc w:val="center"/>
        <w:rPr>
          <w:rFonts w:ascii="Times New Roman" w:hAnsi="Times New Roman" w:cs="Times New Roman"/>
          <w:sz w:val="28"/>
          <w:szCs w:val="28"/>
        </w:rPr>
      </w:pPr>
    </w:p>
    <w:p w:rsidR="00EF3A29" w:rsidRPr="001E4178" w:rsidRDefault="00AA4ACE"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w:t>
      </w:r>
      <w:r w:rsidR="000C5DC2" w:rsidRPr="001E4178">
        <w:rPr>
          <w:rFonts w:ascii="Times New Roman" w:hAnsi="Times New Roman" w:cs="Times New Roman"/>
          <w:b/>
          <w:sz w:val="28"/>
          <w:szCs w:val="28"/>
        </w:rPr>
        <w:t>10</w:t>
      </w:r>
      <w:r w:rsidRPr="001E4178">
        <w:rPr>
          <w:rFonts w:ascii="Times New Roman" w:hAnsi="Times New Roman" w:cs="Times New Roman"/>
          <w:b/>
          <w:sz w:val="28"/>
          <w:szCs w:val="28"/>
        </w:rPr>
        <w:t>.2</w:t>
      </w:r>
      <w:r w:rsidRPr="001E4178">
        <w:rPr>
          <w:rFonts w:ascii="Times New Roman" w:hAnsi="Times New Roman" w:cs="Times New Roman"/>
          <w:sz w:val="28"/>
          <w:szCs w:val="28"/>
        </w:rPr>
        <w:t xml:space="preserve"> </w:t>
      </w:r>
      <w:r w:rsidR="00EF3A29" w:rsidRPr="001E4178">
        <w:rPr>
          <w:rFonts w:ascii="Times New Roman" w:hAnsi="Times New Roman" w:cs="Times New Roman"/>
          <w:b/>
          <w:sz w:val="28"/>
          <w:szCs w:val="28"/>
        </w:rPr>
        <w:t xml:space="preserve">Налог на имущество организаций </w:t>
      </w:r>
    </w:p>
    <w:p w:rsidR="00EF3A29" w:rsidRPr="001E4178" w:rsidRDefault="00EF3A29"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18210602000010000110</w:t>
      </w:r>
    </w:p>
    <w:p w:rsidR="00EF3A29" w:rsidRPr="001E4178" w:rsidRDefault="00EF3A29" w:rsidP="000C5DC2">
      <w:pPr>
        <w:widowControl w:val="0"/>
        <w:spacing w:after="0" w:line="240" w:lineRule="auto"/>
        <w:jc w:val="center"/>
        <w:rPr>
          <w:rFonts w:ascii="Times New Roman" w:hAnsi="Times New Roman" w:cs="Times New Roman"/>
          <w:b/>
          <w:sz w:val="28"/>
          <w:szCs w:val="28"/>
        </w:rPr>
      </w:pP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 xml:space="preserve">Для расчета прогнозируемого объема поступлений налога на имущество организаций используются следующие показатели: </w:t>
      </w:r>
    </w:p>
    <w:p w:rsidR="00D43A98"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00D43A98" w:rsidRPr="001E4178">
        <w:rPr>
          <w:rFonts w:ascii="Times New Roman" w:hAnsi="Times New Roman" w:cs="Times New Roman"/>
          <w:sz w:val="28"/>
          <w:szCs w:val="28"/>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43A98" w:rsidRPr="001E4178" w:rsidRDefault="00D43A98"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43A98" w:rsidRPr="001E4178" w:rsidRDefault="00D43A98"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динамика начислений налога и фактических поступлений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сложившаяся в предыдущие периоды;</w:t>
      </w:r>
    </w:p>
    <w:p w:rsidR="00D43A98" w:rsidRPr="001E4178" w:rsidRDefault="00D43A98"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D43A98" w:rsidRPr="001E4178" w:rsidRDefault="00D43A98"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xml:space="preserve">- информация о суммах налога, исчисленного в отношении </w:t>
      </w:r>
      <w:r w:rsidRPr="001E4178">
        <w:rPr>
          <w:rFonts w:ascii="Times New Roman" w:hAnsi="Times New Roman" w:cs="Times New Roman"/>
          <w:sz w:val="28"/>
          <w:szCs w:val="28"/>
        </w:rPr>
        <w:lastRenderedPageBreak/>
        <w:t>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EF3A29" w:rsidRPr="001E4178" w:rsidRDefault="00D43A98"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информация о льготах и преференциях, предусмотренных главой 30 НК РФ «Налог на имущество организаций» и другими нормативными правовыми актами.</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Для расчета прогнозных показателей используется метод прямого расчета.</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Прогноз поступлений налога на имущество организаций (</w:t>
      </w:r>
      <w:proofErr w:type="spellStart"/>
      <w:r w:rsidRPr="001E4178">
        <w:rPr>
          <w:rFonts w:ascii="Times New Roman" w:hAnsi="Times New Roman" w:cs="Times New Roman"/>
          <w:b/>
          <w:i/>
          <w:sz w:val="28"/>
          <w:szCs w:val="28"/>
        </w:rPr>
        <w:t>НИорг</w:t>
      </w:r>
      <w:proofErr w:type="spellEnd"/>
      <w:r w:rsidRPr="001E4178">
        <w:rPr>
          <w:rFonts w:ascii="Times New Roman" w:hAnsi="Times New Roman" w:cs="Times New Roman"/>
          <w:sz w:val="28"/>
          <w:szCs w:val="28"/>
        </w:rPr>
        <w:t>) рассчитывается по формуле:</w:t>
      </w:r>
    </w:p>
    <w:p w:rsidR="00EF3A29" w:rsidRPr="001E4178" w:rsidRDefault="00EF3A29" w:rsidP="000C5DC2">
      <w:pPr>
        <w:widowControl w:val="0"/>
        <w:spacing w:after="0" w:line="240" w:lineRule="auto"/>
        <w:jc w:val="both"/>
        <w:rPr>
          <w:rFonts w:ascii="Times New Roman" w:hAnsi="Times New Roman" w:cs="Times New Roman"/>
          <w:sz w:val="16"/>
          <w:szCs w:val="16"/>
        </w:rPr>
      </w:pPr>
    </w:p>
    <w:p w:rsidR="00EF3A29" w:rsidRPr="001E4178" w:rsidRDefault="00EF3A29" w:rsidP="000C5DC2">
      <w:pPr>
        <w:widowControl w:val="0"/>
        <w:spacing w:after="0" w:line="240" w:lineRule="auto"/>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НИорг</w:t>
      </w:r>
      <w:proofErr w:type="spellEnd"/>
      <w:r w:rsidRPr="001E4178">
        <w:rPr>
          <w:rFonts w:ascii="Times New Roman" w:hAnsi="Times New Roman" w:cs="Times New Roman"/>
          <w:b/>
          <w:i/>
          <w:sz w:val="28"/>
          <w:szCs w:val="28"/>
        </w:rPr>
        <w:t xml:space="preserve"> = </w:t>
      </w:r>
      <w:r w:rsidR="00B87CD7" w:rsidRPr="001E4178">
        <w:rPr>
          <w:rFonts w:ascii="Times New Roman" w:hAnsi="Times New Roman" w:cs="Times New Roman"/>
          <w:b/>
          <w:i/>
          <w:sz w:val="28"/>
          <w:szCs w:val="28"/>
        </w:rPr>
        <w:t>(</w:t>
      </w:r>
      <w:r w:rsidR="00B87CD7" w:rsidRPr="001E4178">
        <w:rPr>
          <w:rFonts w:ascii="Times New Roman" w:hAnsi="Times New Roman"/>
          <w:b/>
          <w:i/>
          <w:sz w:val="27"/>
          <w:szCs w:val="27"/>
          <w:lang w:val="en-US"/>
        </w:rPr>
        <w:t>V</w:t>
      </w:r>
      <w:r w:rsidR="00B87CD7" w:rsidRPr="001E4178">
        <w:rPr>
          <w:rFonts w:ascii="Times New Roman" w:hAnsi="Times New Roman"/>
          <w:b/>
          <w:i/>
          <w:sz w:val="27"/>
          <w:szCs w:val="27"/>
          <w:vertAlign w:val="subscript"/>
        </w:rPr>
        <w:t xml:space="preserve">СС </w:t>
      </w:r>
      <w:r w:rsidR="00B87CD7" w:rsidRPr="001E4178">
        <w:rPr>
          <w:rFonts w:ascii="Times New Roman" w:hAnsi="Times New Roman"/>
          <w:b/>
          <w:i/>
          <w:sz w:val="27"/>
          <w:szCs w:val="27"/>
        </w:rPr>
        <w:t xml:space="preserve">× </w:t>
      </w:r>
      <w:r w:rsidR="00B87CD7" w:rsidRPr="001E4178">
        <w:rPr>
          <w:rFonts w:ascii="Times New Roman" w:hAnsi="Times New Roman"/>
          <w:b/>
          <w:i/>
          <w:sz w:val="27"/>
          <w:szCs w:val="27"/>
          <w:lang w:val="en-US"/>
        </w:rPr>
        <w:t>S</w:t>
      </w:r>
      <w:r w:rsidR="00B87CD7" w:rsidRPr="001E4178">
        <w:rPr>
          <w:rFonts w:ascii="Times New Roman" w:hAnsi="Times New Roman"/>
          <w:b/>
          <w:i/>
          <w:sz w:val="27"/>
          <w:szCs w:val="27"/>
          <w:vertAlign w:val="subscript"/>
        </w:rPr>
        <w:t xml:space="preserve">СС </w:t>
      </w:r>
      <w:r w:rsidR="00B87CD7" w:rsidRPr="001E4178">
        <w:rPr>
          <w:rFonts w:ascii="Times New Roman" w:hAnsi="Times New Roman"/>
          <w:b/>
          <w:sz w:val="27"/>
          <w:szCs w:val="27"/>
        </w:rPr>
        <w:t xml:space="preserve">+ </w:t>
      </w:r>
      <w:r w:rsidR="00B87CD7" w:rsidRPr="001E4178">
        <w:rPr>
          <w:rFonts w:ascii="Times New Roman" w:hAnsi="Times New Roman"/>
          <w:b/>
          <w:i/>
          <w:sz w:val="27"/>
          <w:szCs w:val="27"/>
          <w:lang w:val="en-US"/>
        </w:rPr>
        <w:t>V</w:t>
      </w:r>
      <w:r w:rsidR="00B87CD7" w:rsidRPr="001E4178">
        <w:rPr>
          <w:rFonts w:ascii="Times New Roman" w:hAnsi="Times New Roman"/>
          <w:b/>
          <w:i/>
          <w:sz w:val="27"/>
          <w:szCs w:val="27"/>
          <w:vertAlign w:val="subscript"/>
        </w:rPr>
        <w:t xml:space="preserve">КС </w:t>
      </w:r>
      <w:r w:rsidR="00B87CD7" w:rsidRPr="001E4178">
        <w:rPr>
          <w:rFonts w:ascii="Times New Roman" w:hAnsi="Times New Roman"/>
          <w:b/>
          <w:i/>
          <w:sz w:val="27"/>
          <w:szCs w:val="27"/>
        </w:rPr>
        <w:t xml:space="preserve">× </w:t>
      </w:r>
      <w:r w:rsidR="00B87CD7" w:rsidRPr="001E4178">
        <w:rPr>
          <w:rFonts w:ascii="Times New Roman" w:hAnsi="Times New Roman"/>
          <w:b/>
          <w:i/>
          <w:sz w:val="27"/>
          <w:szCs w:val="27"/>
          <w:lang w:val="en-US"/>
        </w:rPr>
        <w:t>S</w:t>
      </w:r>
      <w:r w:rsidR="00B87CD7" w:rsidRPr="001E4178">
        <w:rPr>
          <w:rFonts w:ascii="Times New Roman" w:hAnsi="Times New Roman"/>
          <w:b/>
          <w:i/>
          <w:sz w:val="27"/>
          <w:szCs w:val="27"/>
          <w:vertAlign w:val="subscript"/>
        </w:rPr>
        <w:t xml:space="preserve">КС </w:t>
      </w:r>
      <w:r w:rsidR="005F3196" w:rsidRPr="001E4178">
        <w:rPr>
          <w:rFonts w:ascii="Times New Roman" w:hAnsi="Times New Roman"/>
          <w:b/>
          <w:i/>
          <w:sz w:val="27"/>
          <w:szCs w:val="27"/>
        </w:rPr>
        <w:t xml:space="preserve">+ </w:t>
      </w:r>
      <w:proofErr w:type="spellStart"/>
      <w:r w:rsidR="005F3196" w:rsidRPr="001E4178">
        <w:rPr>
          <w:rFonts w:ascii="Times New Roman" w:hAnsi="Times New Roman"/>
          <w:b/>
          <w:i/>
          <w:sz w:val="27"/>
          <w:szCs w:val="27"/>
        </w:rPr>
        <w:t>Н</w:t>
      </w:r>
      <w:r w:rsidR="005F3196" w:rsidRPr="001E4178">
        <w:rPr>
          <w:rFonts w:ascii="Times New Roman" w:hAnsi="Times New Roman"/>
          <w:b/>
          <w:i/>
          <w:sz w:val="27"/>
          <w:szCs w:val="27"/>
          <w:vertAlign w:val="subscript"/>
        </w:rPr>
        <w:t>жд</w:t>
      </w:r>
      <w:proofErr w:type="spellEnd"/>
      <w:r w:rsidRPr="001E4178">
        <w:rPr>
          <w:rFonts w:ascii="Times New Roman" w:hAnsi="Times New Roman" w:cs="Times New Roman"/>
          <w:b/>
          <w:i/>
          <w:sz w:val="28"/>
          <w:szCs w:val="28"/>
        </w:rPr>
        <w:t xml:space="preserve">) </w:t>
      </w:r>
      <w:r w:rsidR="009B2C8B" w:rsidRPr="001E4178">
        <w:rPr>
          <w:rFonts w:ascii="Times New Roman" w:hAnsi="Times New Roman" w:cs="Times New Roman"/>
          <w:b/>
          <w:i/>
          <w:sz w:val="18"/>
          <w:szCs w:val="18"/>
        </w:rPr>
        <w:t xml:space="preserve">х  </w:t>
      </w:r>
      <w:proofErr w:type="spellStart"/>
      <w:r w:rsidR="009B2C8B" w:rsidRPr="001E4178">
        <w:rPr>
          <w:rFonts w:ascii="Times New Roman" w:hAnsi="Times New Roman" w:cs="Times New Roman"/>
          <w:b/>
          <w:i/>
          <w:sz w:val="28"/>
          <w:szCs w:val="28"/>
        </w:rPr>
        <w:t>Кпер</w:t>
      </w:r>
      <w:proofErr w:type="spellEnd"/>
      <w:r w:rsidR="009B2C8B" w:rsidRPr="001E4178">
        <w:rPr>
          <w:rFonts w:ascii="Times New Roman" w:hAnsi="Times New Roman" w:cs="Times New Roman"/>
          <w:b/>
          <w:i/>
          <w:sz w:val="28"/>
          <w:szCs w:val="28"/>
        </w:rPr>
        <w:t xml:space="preserve">  </w:t>
      </w:r>
      <w:r w:rsidRPr="001E4178">
        <w:rPr>
          <w:rFonts w:ascii="Times New Roman" w:hAnsi="Times New Roman" w:cs="Times New Roman"/>
          <w:b/>
          <w:i/>
          <w:sz w:val="18"/>
          <w:szCs w:val="18"/>
        </w:rPr>
        <w:t xml:space="preserve">х  </w:t>
      </w:r>
      <w:proofErr w:type="spellStart"/>
      <w:r w:rsidRPr="001E4178">
        <w:rPr>
          <w:rFonts w:ascii="Times New Roman" w:hAnsi="Times New Roman" w:cs="Times New Roman"/>
          <w:b/>
          <w:i/>
          <w:sz w:val="28"/>
          <w:szCs w:val="28"/>
        </w:rPr>
        <w:t>Кс</w:t>
      </w:r>
      <w:r w:rsidR="00635476" w:rsidRPr="001E4178">
        <w:rPr>
          <w:rFonts w:ascii="Times New Roman" w:hAnsi="Times New Roman" w:cs="Times New Roman"/>
          <w:b/>
          <w:i/>
          <w:sz w:val="28"/>
          <w:szCs w:val="28"/>
        </w:rPr>
        <w:t>об</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8D1E7A" w:rsidRPr="001E4178" w:rsidRDefault="008D1E7A" w:rsidP="000C5DC2">
      <w:pPr>
        <w:widowControl w:val="0"/>
        <w:spacing w:after="0" w:line="240" w:lineRule="auto"/>
        <w:jc w:val="center"/>
        <w:rPr>
          <w:rFonts w:ascii="Times New Roman" w:hAnsi="Times New Roman" w:cs="Times New Roman"/>
          <w:b/>
          <w:i/>
          <w:sz w:val="16"/>
          <w:szCs w:val="16"/>
        </w:rPr>
      </w:pPr>
    </w:p>
    <w:p w:rsidR="00EF3A29" w:rsidRPr="001E4178" w:rsidRDefault="00EF3A29"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B87CD7" w:rsidRPr="001E4178" w:rsidRDefault="00B87CD7"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V</w:t>
      </w:r>
      <w:r w:rsidRPr="001E4178">
        <w:rPr>
          <w:rFonts w:ascii="Times New Roman" w:hAnsi="Times New Roman"/>
          <w:b/>
          <w:i/>
          <w:sz w:val="27"/>
          <w:szCs w:val="27"/>
          <w:vertAlign w:val="subscript"/>
        </w:rPr>
        <w:t>СС</w:t>
      </w:r>
      <w:r w:rsidRPr="001E4178">
        <w:rPr>
          <w:rFonts w:ascii="Times New Roman" w:hAnsi="Times New Roman"/>
          <w:sz w:val="27"/>
          <w:szCs w:val="27"/>
        </w:rPr>
        <w:t xml:space="preserve"> – </w:t>
      </w:r>
      <w:r w:rsidRPr="001E4178">
        <w:rPr>
          <w:rFonts w:ascii="Times New Roman" w:hAnsi="Times New Roman"/>
          <w:sz w:val="28"/>
          <w:szCs w:val="28"/>
        </w:rPr>
        <w:t>объем налоговой базы по имуществу, определяемому по среднегодовой стоимости, тыс. рублей;</w:t>
      </w:r>
    </w:p>
    <w:p w:rsidR="00B87CD7" w:rsidRPr="001E4178" w:rsidRDefault="00B87CD7"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S</w:t>
      </w:r>
      <w:r w:rsidRPr="001E4178">
        <w:rPr>
          <w:rFonts w:ascii="Times New Roman" w:hAnsi="Times New Roman"/>
          <w:b/>
          <w:i/>
          <w:sz w:val="27"/>
          <w:szCs w:val="27"/>
          <w:vertAlign w:val="subscript"/>
        </w:rPr>
        <w:t>СС</w:t>
      </w:r>
      <w:r w:rsidRPr="001E4178">
        <w:rPr>
          <w:rFonts w:ascii="Times New Roman" w:hAnsi="Times New Roman"/>
          <w:sz w:val="27"/>
          <w:szCs w:val="27"/>
        </w:rPr>
        <w:t xml:space="preserve"> – </w:t>
      </w:r>
      <w:r w:rsidRPr="001E4178">
        <w:rPr>
          <w:rFonts w:ascii="Times New Roman" w:hAnsi="Times New Roman"/>
          <w:sz w:val="28"/>
          <w:szCs w:val="28"/>
        </w:rPr>
        <w:t>расчетная средняя ставка налога на имущество организаций, определяемая по среднегодовой стоимости.</w:t>
      </w:r>
    </w:p>
    <w:p w:rsidR="00B87CD7" w:rsidRPr="001E4178" w:rsidRDefault="00B87CD7"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B87CD7" w:rsidRPr="001E4178" w:rsidRDefault="00B87CD7"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V</w:t>
      </w:r>
      <w:r w:rsidRPr="001E4178">
        <w:rPr>
          <w:rFonts w:ascii="Times New Roman" w:hAnsi="Times New Roman"/>
          <w:b/>
          <w:i/>
          <w:sz w:val="27"/>
          <w:szCs w:val="27"/>
          <w:vertAlign w:val="subscript"/>
        </w:rPr>
        <w:t>КС</w:t>
      </w:r>
      <w:r w:rsidRPr="001E4178">
        <w:rPr>
          <w:rFonts w:ascii="Times New Roman" w:hAnsi="Times New Roman"/>
          <w:sz w:val="27"/>
          <w:szCs w:val="27"/>
        </w:rPr>
        <w:t xml:space="preserve"> – </w:t>
      </w:r>
      <w:r w:rsidRPr="001E4178">
        <w:rPr>
          <w:rFonts w:ascii="Times New Roman" w:hAnsi="Times New Roman"/>
          <w:sz w:val="28"/>
          <w:szCs w:val="28"/>
        </w:rPr>
        <w:t>объем налоговой базы по имуществу, определяемому по кадастровой стоимости, тыс. рублей;</w:t>
      </w:r>
    </w:p>
    <w:p w:rsidR="00B87CD7" w:rsidRPr="001E4178" w:rsidRDefault="00B87CD7"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S</w:t>
      </w:r>
      <w:r w:rsidRPr="001E4178">
        <w:rPr>
          <w:rFonts w:ascii="Times New Roman" w:hAnsi="Times New Roman"/>
          <w:b/>
          <w:i/>
          <w:sz w:val="27"/>
          <w:szCs w:val="27"/>
          <w:vertAlign w:val="subscript"/>
        </w:rPr>
        <w:t>КС</w:t>
      </w:r>
      <w:r w:rsidRPr="001E4178">
        <w:rPr>
          <w:rFonts w:ascii="Times New Roman" w:hAnsi="Times New Roman"/>
          <w:sz w:val="27"/>
          <w:szCs w:val="27"/>
        </w:rPr>
        <w:t xml:space="preserve"> – </w:t>
      </w:r>
      <w:r w:rsidRPr="001E4178">
        <w:rPr>
          <w:rFonts w:ascii="Times New Roman" w:hAnsi="Times New Roman"/>
          <w:sz w:val="28"/>
          <w:szCs w:val="28"/>
        </w:rPr>
        <w:t>расчетная средняя ставка налога на имущество организаций, определяемая по кадастровой стоимости.</w:t>
      </w:r>
    </w:p>
    <w:p w:rsidR="00B87CD7" w:rsidRPr="001E4178" w:rsidRDefault="00B87CD7"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5F3196" w:rsidRPr="001E4178" w:rsidRDefault="005F3196" w:rsidP="000C5DC2">
      <w:pPr>
        <w:widowControl w:val="0"/>
        <w:spacing w:after="0" w:line="240" w:lineRule="auto"/>
        <w:ind w:firstLine="708"/>
        <w:jc w:val="both"/>
        <w:rPr>
          <w:rFonts w:ascii="Times New Roman" w:hAnsi="Times New Roman"/>
          <w:sz w:val="28"/>
          <w:szCs w:val="28"/>
        </w:rPr>
      </w:pPr>
      <w:proofErr w:type="spellStart"/>
      <w:r w:rsidRPr="001E4178">
        <w:rPr>
          <w:rFonts w:ascii="Times New Roman" w:hAnsi="Times New Roman"/>
          <w:b/>
          <w:i/>
          <w:sz w:val="28"/>
          <w:szCs w:val="28"/>
        </w:rPr>
        <w:t>Н</w:t>
      </w:r>
      <w:r w:rsidRPr="001E4178">
        <w:rPr>
          <w:rFonts w:ascii="Times New Roman" w:hAnsi="Times New Roman"/>
          <w:b/>
          <w:i/>
          <w:sz w:val="28"/>
          <w:szCs w:val="28"/>
          <w:vertAlign w:val="subscript"/>
        </w:rPr>
        <w:t>жд</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в прогнозируемом периоде увеличивается пропорционально увеличению ставки;</w:t>
      </w:r>
    </w:p>
    <w:p w:rsidR="009B2C8B" w:rsidRPr="001E4178" w:rsidRDefault="009B2C8B" w:rsidP="000C5DC2">
      <w:pPr>
        <w:widowControl w:val="0"/>
        <w:spacing w:after="0" w:line="240" w:lineRule="auto"/>
        <w:ind w:firstLine="708"/>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Кпер</w:t>
      </w:r>
      <w:proofErr w:type="spellEnd"/>
      <w:r w:rsidRPr="001E4178">
        <w:rPr>
          <w:rFonts w:ascii="Times New Roman" w:hAnsi="Times New Roman" w:cs="Times New Roman"/>
          <w:b/>
          <w:sz w:val="28"/>
          <w:szCs w:val="28"/>
        </w:rPr>
        <w:t xml:space="preserve"> – </w:t>
      </w:r>
      <w:r w:rsidRPr="001E4178">
        <w:rPr>
          <w:rFonts w:ascii="Times New Roman" w:hAnsi="Times New Roman" w:cs="Times New Roman"/>
          <w:sz w:val="28"/>
          <w:szCs w:val="28"/>
        </w:rPr>
        <w:t>коэффициент переходящих платежей</w:t>
      </w:r>
      <w:r w:rsidR="00980729" w:rsidRPr="001E4178">
        <w:rPr>
          <w:rFonts w:ascii="Times New Roman" w:hAnsi="Times New Roman" w:cs="Times New Roman"/>
          <w:sz w:val="28"/>
          <w:szCs w:val="28"/>
        </w:rPr>
        <w:t>, рассчитывается как частное от деления суммы начисленного налога на имущество организаций (по отчету формы №1-НМ) на сумму налога, исчисленного к уплате в бюджет (по отчету формы №5-НИО) за отчетный период</w:t>
      </w:r>
      <w:r w:rsidRPr="001E4178">
        <w:rPr>
          <w:rFonts w:ascii="Times New Roman" w:hAnsi="Times New Roman" w:cs="Times New Roman"/>
          <w:sz w:val="28"/>
          <w:szCs w:val="28"/>
        </w:rPr>
        <w:t>;</w:t>
      </w:r>
    </w:p>
    <w:p w:rsidR="00A837B6" w:rsidRPr="001E4178" w:rsidRDefault="00A837B6" w:rsidP="000C5DC2">
      <w:pPr>
        <w:widowControl w:val="0"/>
        <w:spacing w:after="0" w:line="240" w:lineRule="auto"/>
        <w:ind w:firstLine="708"/>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Ксоб</w:t>
      </w:r>
      <w:proofErr w:type="spellEnd"/>
      <w:r w:rsidRPr="001E4178">
        <w:rPr>
          <w:rFonts w:ascii="Times New Roman" w:hAnsi="Times New Roman" w:cs="Times New Roman"/>
          <w:sz w:val="28"/>
          <w:szCs w:val="28"/>
        </w:rPr>
        <w:t xml:space="preserve"> – расчетный коэффициент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Показатель собираемости определяется по данным отчета формы №1-НМ как частное от деления суммы поступившего налога на сумму начисленного налога. </w:t>
      </w:r>
    </w:p>
    <w:p w:rsidR="00A05655"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w:t>
      </w:r>
      <w:r w:rsidRPr="001E4178">
        <w:rPr>
          <w:rFonts w:ascii="Times New Roman" w:hAnsi="Times New Roman" w:cs="Times New Roman"/>
          <w:sz w:val="28"/>
          <w:szCs w:val="28"/>
        </w:rPr>
        <w:t xml:space="preserve">– </w:t>
      </w:r>
      <w:r w:rsidR="00A05655" w:rsidRPr="001E4178">
        <w:rPr>
          <w:rFonts w:ascii="Times New Roman" w:hAnsi="Times New Roman" w:cs="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742E0E" w:rsidRPr="001E4178" w:rsidRDefault="00742E0E"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sz w:val="28"/>
          <w:szCs w:val="28"/>
        </w:rPr>
        <w:lastRenderedPageBreak/>
        <w:t>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r w:rsidR="00A05655" w:rsidRPr="001E4178">
        <w:rPr>
          <w:rFonts w:ascii="Times New Roman" w:hAnsi="Times New Roman"/>
          <w:sz w:val="28"/>
          <w:szCs w:val="28"/>
        </w:rPr>
        <w:t xml:space="preserve"> Выпадающие доходы рассчитываются на основании данных, содержащихся в статистической налоговой отчетности ФНС России.</w:t>
      </w:r>
    </w:p>
    <w:p w:rsidR="00B65539" w:rsidRPr="001E4178" w:rsidRDefault="00B65539"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B65539" w:rsidRPr="001E4178" w:rsidRDefault="00B65539"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snapToGrid w:val="0"/>
          <w:sz w:val="28"/>
          <w:szCs w:val="20"/>
          <w:lang w:eastAsia="ru-RU"/>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F95D62" w:rsidRPr="001E4178" w:rsidRDefault="00F95D62" w:rsidP="000C5DC2">
      <w:pPr>
        <w:widowControl w:val="0"/>
        <w:spacing w:after="0" w:line="240" w:lineRule="auto"/>
        <w:ind w:firstLine="708"/>
        <w:jc w:val="both"/>
        <w:rPr>
          <w:rFonts w:ascii="Times New Roman" w:hAnsi="Times New Roman" w:cs="Times New Roman"/>
          <w:sz w:val="28"/>
          <w:szCs w:val="28"/>
        </w:rPr>
      </w:pPr>
    </w:p>
    <w:p w:rsidR="00444792" w:rsidRPr="001E4178" w:rsidRDefault="00444792"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w:t>
      </w:r>
      <w:r w:rsidR="000C5DC2" w:rsidRPr="001E4178">
        <w:rPr>
          <w:rFonts w:ascii="Times New Roman" w:hAnsi="Times New Roman" w:cs="Times New Roman"/>
          <w:b/>
          <w:sz w:val="28"/>
          <w:szCs w:val="28"/>
        </w:rPr>
        <w:t>10</w:t>
      </w:r>
      <w:r w:rsidRPr="001E4178">
        <w:rPr>
          <w:rFonts w:ascii="Times New Roman" w:hAnsi="Times New Roman" w:cs="Times New Roman"/>
          <w:b/>
          <w:sz w:val="28"/>
          <w:szCs w:val="28"/>
        </w:rPr>
        <w:t>.3 Транспортный налог</w:t>
      </w:r>
    </w:p>
    <w:p w:rsidR="00444792" w:rsidRPr="001E4178" w:rsidRDefault="00444792"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18210604000000000110</w:t>
      </w:r>
    </w:p>
    <w:p w:rsidR="00444792" w:rsidRPr="001E4178" w:rsidRDefault="00444792" w:rsidP="000C5DC2">
      <w:pPr>
        <w:widowControl w:val="0"/>
        <w:spacing w:after="0" w:line="240" w:lineRule="auto"/>
        <w:ind w:firstLine="708"/>
        <w:jc w:val="both"/>
        <w:rPr>
          <w:rFonts w:ascii="Times New Roman" w:hAnsi="Times New Roman" w:cs="Times New Roman"/>
          <w:sz w:val="28"/>
          <w:szCs w:val="28"/>
        </w:rPr>
      </w:pPr>
    </w:p>
    <w:p w:rsidR="00EF3A29" w:rsidRPr="001E4178" w:rsidRDefault="00444792"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w:t>
      </w:r>
      <w:r w:rsidR="000C5DC2" w:rsidRPr="001E4178">
        <w:rPr>
          <w:rFonts w:ascii="Times New Roman" w:hAnsi="Times New Roman" w:cs="Times New Roman"/>
          <w:b/>
          <w:sz w:val="28"/>
          <w:szCs w:val="28"/>
        </w:rPr>
        <w:t>10</w:t>
      </w:r>
      <w:r w:rsidRPr="001E4178">
        <w:rPr>
          <w:rFonts w:ascii="Times New Roman" w:hAnsi="Times New Roman" w:cs="Times New Roman"/>
          <w:b/>
          <w:sz w:val="28"/>
          <w:szCs w:val="28"/>
        </w:rPr>
        <w:t>.3.1</w:t>
      </w:r>
      <w:r w:rsidR="00F20A21" w:rsidRPr="001E4178">
        <w:rPr>
          <w:rFonts w:ascii="Times New Roman" w:hAnsi="Times New Roman" w:cs="Times New Roman"/>
          <w:b/>
          <w:sz w:val="28"/>
          <w:szCs w:val="28"/>
        </w:rPr>
        <w:t xml:space="preserve"> </w:t>
      </w:r>
      <w:r w:rsidR="00EF3A29" w:rsidRPr="001E4178">
        <w:rPr>
          <w:rFonts w:ascii="Times New Roman" w:hAnsi="Times New Roman" w:cs="Times New Roman"/>
          <w:b/>
          <w:sz w:val="28"/>
          <w:szCs w:val="28"/>
        </w:rPr>
        <w:t>Транспортный налог с организаций</w:t>
      </w:r>
    </w:p>
    <w:p w:rsidR="00EF3A29" w:rsidRPr="001E4178" w:rsidRDefault="00EF3A29"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18210604011020000110</w:t>
      </w:r>
    </w:p>
    <w:p w:rsidR="00EF3A29" w:rsidRPr="001E4178" w:rsidRDefault="00EF3A29" w:rsidP="000C5DC2">
      <w:pPr>
        <w:widowControl w:val="0"/>
        <w:spacing w:after="0" w:line="240" w:lineRule="auto"/>
        <w:jc w:val="center"/>
        <w:rPr>
          <w:rFonts w:ascii="Times New Roman" w:hAnsi="Times New Roman" w:cs="Times New Roman"/>
          <w:b/>
          <w:sz w:val="28"/>
          <w:szCs w:val="28"/>
        </w:rPr>
      </w:pPr>
    </w:p>
    <w:p w:rsidR="0082459F"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0082459F" w:rsidRPr="001E4178">
        <w:rPr>
          <w:rFonts w:ascii="Times New Roman" w:hAnsi="Times New Roman" w:cs="Times New Roman"/>
          <w:sz w:val="28"/>
          <w:szCs w:val="28"/>
        </w:rPr>
        <w:t>Для расчета транспортного налога с организаций используются:</w:t>
      </w:r>
    </w:p>
    <w:p w:rsidR="0082459F" w:rsidRPr="001E4178" w:rsidRDefault="0082459F"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82459F" w:rsidRPr="001E4178" w:rsidRDefault="0082459F"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82459F" w:rsidRPr="001E4178" w:rsidRDefault="0082459F"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82459F" w:rsidRPr="001E4178" w:rsidRDefault="0082459F"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rsidR="0082459F" w:rsidRPr="001E4178" w:rsidRDefault="0082459F"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 оперативные данные, полученные в рамках информационного обмена с органами исполнительной власти субъектов Российской Федерации.</w:t>
      </w:r>
    </w:p>
    <w:p w:rsidR="0082459F" w:rsidRPr="001E4178" w:rsidRDefault="0082459F"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Прогнозируемый объем поступлений по транспортному налогу с организаций (</w:t>
      </w:r>
      <w:r w:rsidRPr="001E4178">
        <w:rPr>
          <w:rFonts w:ascii="Times New Roman" w:hAnsi="Times New Roman"/>
          <w:b/>
          <w:i/>
          <w:sz w:val="28"/>
          <w:szCs w:val="28"/>
        </w:rPr>
        <w:t xml:space="preserve">ТН </w:t>
      </w:r>
      <w:r w:rsidRPr="001E4178">
        <w:rPr>
          <w:rFonts w:ascii="Times New Roman" w:hAnsi="Times New Roman"/>
          <w:b/>
          <w:i/>
          <w:sz w:val="28"/>
          <w:szCs w:val="28"/>
          <w:vertAlign w:val="subscript"/>
        </w:rPr>
        <w:t>ОРГ</w:t>
      </w:r>
      <w:r w:rsidRPr="001E4178">
        <w:rPr>
          <w:rFonts w:ascii="Times New Roman" w:hAnsi="Times New Roman"/>
          <w:b/>
          <w:i/>
          <w:sz w:val="28"/>
          <w:szCs w:val="28"/>
        </w:rPr>
        <w:t xml:space="preserve">) </w:t>
      </w:r>
      <w:r w:rsidRPr="001E4178">
        <w:rPr>
          <w:rFonts w:ascii="Times New Roman" w:hAnsi="Times New Roman"/>
          <w:sz w:val="28"/>
          <w:szCs w:val="28"/>
        </w:rPr>
        <w:t>рассчитывается по формуле, тыс. рублей:</w:t>
      </w:r>
    </w:p>
    <w:p w:rsidR="00821C73" w:rsidRPr="001E4178" w:rsidRDefault="00821C73" w:rsidP="000C5DC2">
      <w:pPr>
        <w:widowControl w:val="0"/>
        <w:spacing w:after="0" w:line="240" w:lineRule="auto"/>
        <w:ind w:firstLine="709"/>
        <w:jc w:val="both"/>
        <w:rPr>
          <w:rFonts w:ascii="Times New Roman" w:hAnsi="Times New Roman"/>
          <w:sz w:val="28"/>
          <w:szCs w:val="28"/>
        </w:rPr>
      </w:pPr>
    </w:p>
    <w:p w:rsidR="00821C73" w:rsidRPr="001E4178" w:rsidRDefault="00821C73" w:rsidP="000C5DC2">
      <w:pPr>
        <w:widowControl w:val="0"/>
        <w:spacing w:after="0" w:line="240" w:lineRule="auto"/>
        <w:ind w:firstLine="709"/>
        <w:jc w:val="center"/>
        <w:rPr>
          <w:rFonts w:ascii="Times New Roman" w:hAnsi="Times New Roman"/>
          <w:b/>
          <w:i/>
          <w:sz w:val="28"/>
          <w:szCs w:val="28"/>
        </w:rPr>
      </w:pPr>
      <w:r w:rsidRPr="001E4178">
        <w:rPr>
          <w:rFonts w:ascii="Times New Roman" w:hAnsi="Times New Roman"/>
          <w:b/>
          <w:i/>
          <w:sz w:val="28"/>
          <w:szCs w:val="28"/>
        </w:rPr>
        <w:lastRenderedPageBreak/>
        <w:t xml:space="preserve">ТН </w:t>
      </w:r>
      <w:r w:rsidRPr="001E4178">
        <w:rPr>
          <w:rFonts w:ascii="Times New Roman" w:hAnsi="Times New Roman"/>
          <w:b/>
          <w:i/>
          <w:sz w:val="28"/>
          <w:szCs w:val="28"/>
          <w:vertAlign w:val="subscript"/>
        </w:rPr>
        <w:t>ОРГ</w:t>
      </w:r>
      <w:r w:rsidRPr="001E4178">
        <w:rPr>
          <w:rFonts w:ascii="Times New Roman" w:hAnsi="Times New Roman"/>
          <w:b/>
          <w:i/>
          <w:sz w:val="28"/>
          <w:szCs w:val="28"/>
        </w:rPr>
        <w:t xml:space="preserve"> = ∑(КОЛ </w:t>
      </w:r>
      <w:r w:rsidRPr="001E4178">
        <w:rPr>
          <w:rFonts w:ascii="Times New Roman" w:hAnsi="Times New Roman"/>
          <w:b/>
          <w:i/>
          <w:sz w:val="28"/>
          <w:szCs w:val="28"/>
          <w:vertAlign w:val="subscript"/>
        </w:rPr>
        <w:t>ТС</w:t>
      </w:r>
      <w:r w:rsidRPr="001E4178">
        <w:rPr>
          <w:rFonts w:ascii="Times New Roman" w:hAnsi="Times New Roman"/>
          <w:b/>
          <w:i/>
          <w:sz w:val="28"/>
          <w:szCs w:val="28"/>
        </w:rPr>
        <w:t xml:space="preserve"> × К</w:t>
      </w:r>
      <w:r w:rsidRPr="001E4178">
        <w:rPr>
          <w:rFonts w:ascii="Times New Roman" w:hAnsi="Times New Roman"/>
          <w:b/>
          <w:i/>
          <w:sz w:val="28"/>
          <w:szCs w:val="28"/>
          <w:vertAlign w:val="subscript"/>
        </w:rPr>
        <w:t xml:space="preserve"> </w:t>
      </w:r>
      <w:proofErr w:type="spellStart"/>
      <w:r w:rsidRPr="001E4178">
        <w:rPr>
          <w:rFonts w:ascii="Times New Roman" w:hAnsi="Times New Roman"/>
          <w:b/>
          <w:i/>
          <w:sz w:val="28"/>
          <w:szCs w:val="28"/>
          <w:vertAlign w:val="subscript"/>
        </w:rPr>
        <w:t>эстр</w:t>
      </w:r>
      <w:proofErr w:type="spellEnd"/>
      <w:r w:rsidRPr="001E4178">
        <w:rPr>
          <w:rFonts w:ascii="Times New Roman" w:hAnsi="Times New Roman"/>
          <w:b/>
          <w:i/>
          <w:sz w:val="28"/>
          <w:szCs w:val="28"/>
          <w:vertAlign w:val="subscript"/>
        </w:rPr>
        <w:t>.</w:t>
      </w:r>
      <w:r w:rsidRPr="001E4178">
        <w:rPr>
          <w:rFonts w:ascii="Times New Roman" w:hAnsi="Times New Roman"/>
          <w:b/>
          <w:sz w:val="28"/>
          <w:szCs w:val="28"/>
        </w:rPr>
        <w:t xml:space="preserve">/100 </w:t>
      </w:r>
      <w:r w:rsidRPr="001E4178">
        <w:rPr>
          <w:rFonts w:ascii="Times New Roman" w:hAnsi="Times New Roman"/>
          <w:b/>
          <w:i/>
          <w:sz w:val="28"/>
          <w:szCs w:val="28"/>
        </w:rPr>
        <w:t xml:space="preserve">× </w:t>
      </w: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ТС</w:t>
      </w:r>
      <w:r w:rsidRPr="001E4178">
        <w:rPr>
          <w:rFonts w:ascii="Times New Roman" w:hAnsi="Times New Roman"/>
          <w:b/>
          <w:sz w:val="28"/>
          <w:szCs w:val="28"/>
        </w:rPr>
        <w:t xml:space="preserve">) </w:t>
      </w:r>
      <w:r w:rsidRPr="001E4178">
        <w:rPr>
          <w:rFonts w:ascii="Times New Roman" w:hAnsi="Times New Roman"/>
          <w:b/>
          <w:i/>
          <w:sz w:val="28"/>
          <w:szCs w:val="28"/>
        </w:rPr>
        <w:t xml:space="preserve">×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пер. </w:t>
      </w:r>
      <w:r w:rsidRPr="001E4178">
        <w:rPr>
          <w:rFonts w:ascii="Times New Roman" w:hAnsi="Times New Roman"/>
          <w:b/>
          <w:i/>
          <w:sz w:val="28"/>
          <w:szCs w:val="28"/>
        </w:rPr>
        <w:t xml:space="preserve">×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sz w:val="28"/>
          <w:szCs w:val="28"/>
        </w:rPr>
        <w:t xml:space="preserve"> </w:t>
      </w:r>
      <w:r w:rsidRPr="001E4178">
        <w:rPr>
          <w:rFonts w:ascii="Times New Roman" w:hAnsi="Times New Roman"/>
          <w:b/>
          <w:i/>
          <w:sz w:val="28"/>
          <w:szCs w:val="28"/>
        </w:rPr>
        <w:t xml:space="preserve">(+/-) </w:t>
      </w:r>
      <w:r w:rsidRPr="001E4178">
        <w:rPr>
          <w:rFonts w:ascii="Times New Roman" w:hAnsi="Times New Roman"/>
          <w:b/>
          <w:i/>
          <w:sz w:val="28"/>
          <w:szCs w:val="28"/>
          <w:lang w:val="en-US"/>
        </w:rPr>
        <w:t>F</w:t>
      </w:r>
      <w:r w:rsidRPr="001E4178">
        <w:rPr>
          <w:rFonts w:ascii="Times New Roman" w:hAnsi="Times New Roman"/>
          <w:b/>
          <w:i/>
          <w:sz w:val="28"/>
          <w:szCs w:val="28"/>
        </w:rPr>
        <w:t xml:space="preserve">, </w:t>
      </w:r>
    </w:p>
    <w:p w:rsidR="00821C73"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КОЛ </w:t>
      </w:r>
      <w:r w:rsidRPr="001E4178">
        <w:rPr>
          <w:rFonts w:ascii="Times New Roman" w:hAnsi="Times New Roman"/>
          <w:b/>
          <w:i/>
          <w:sz w:val="28"/>
          <w:szCs w:val="28"/>
          <w:vertAlign w:val="subscript"/>
        </w:rPr>
        <w:t>ТС</w:t>
      </w:r>
      <w:r w:rsidRPr="001E4178">
        <w:rPr>
          <w:rFonts w:ascii="Times New Roman" w:hAnsi="Times New Roman"/>
          <w:b/>
          <w:i/>
          <w:sz w:val="28"/>
          <w:szCs w:val="28"/>
        </w:rPr>
        <w:t xml:space="preserve"> – </w:t>
      </w:r>
      <w:r w:rsidRPr="001E4178">
        <w:rPr>
          <w:rFonts w:ascii="Times New Roman" w:hAnsi="Times New Roman"/>
          <w:sz w:val="28"/>
          <w:szCs w:val="28"/>
        </w:rPr>
        <w:t>количество объектов транспортных средств, единиц;</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К</w:t>
      </w:r>
      <w:r w:rsidRPr="001E4178">
        <w:rPr>
          <w:rFonts w:ascii="Times New Roman" w:hAnsi="Times New Roman"/>
          <w:b/>
          <w:i/>
          <w:sz w:val="28"/>
          <w:szCs w:val="28"/>
          <w:vertAlign w:val="subscript"/>
        </w:rPr>
        <w:t> </w:t>
      </w:r>
      <w:proofErr w:type="spellStart"/>
      <w:r w:rsidRPr="001E4178">
        <w:rPr>
          <w:rFonts w:ascii="Times New Roman" w:hAnsi="Times New Roman"/>
          <w:b/>
          <w:i/>
          <w:sz w:val="28"/>
          <w:szCs w:val="28"/>
          <w:vertAlign w:val="subscript"/>
        </w:rPr>
        <w:t>эстр</w:t>
      </w:r>
      <w:proofErr w:type="spellEnd"/>
      <w:r w:rsidRPr="001E4178">
        <w:rPr>
          <w:rFonts w:ascii="Times New Roman" w:hAnsi="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ТС </w:t>
      </w:r>
      <w:r w:rsidRPr="001E4178">
        <w:rPr>
          <w:rFonts w:ascii="Times New Roman" w:hAnsi="Times New Roman"/>
          <w:sz w:val="28"/>
          <w:szCs w:val="28"/>
        </w:rPr>
        <w:t>– расчетная средняя сумма налога, приходящаяся на транспортное средство, в отчетном периоде, тыс. рублей.</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пер. </w:t>
      </w:r>
      <w:r w:rsidRPr="001E4178">
        <w:rPr>
          <w:rFonts w:ascii="Times New Roman" w:hAnsi="Times New Roman"/>
          <w:sz w:val="28"/>
          <w:szCs w:val="28"/>
        </w:rPr>
        <w:t>–</w:t>
      </w:r>
      <w:r w:rsidRPr="001E4178">
        <w:rPr>
          <w:rFonts w:ascii="Times New Roman" w:hAnsi="Times New Roman"/>
          <w:b/>
          <w:i/>
          <w:sz w:val="28"/>
          <w:szCs w:val="28"/>
          <w:vertAlign w:val="subscript"/>
        </w:rPr>
        <w:t xml:space="preserve"> </w:t>
      </w:r>
      <w:r w:rsidRPr="001E4178">
        <w:rPr>
          <w:rFonts w:ascii="Times New Roman" w:hAnsi="Times New Roman"/>
          <w:sz w:val="28"/>
          <w:szCs w:val="28"/>
        </w:rPr>
        <w:t>расчетный уровень переходящих платежей по налогу,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821C73" w:rsidRPr="001E4178" w:rsidRDefault="00821C73"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320FBF" w:rsidRPr="001E4178" w:rsidRDefault="00320FBF"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1E4A0B" w:rsidRPr="001E4178" w:rsidRDefault="001E4A0B"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B65539" w:rsidRPr="001E4178" w:rsidRDefault="00B65539" w:rsidP="000C5DC2">
      <w:pPr>
        <w:widowControl w:val="0"/>
        <w:spacing w:after="0" w:line="240" w:lineRule="auto"/>
        <w:ind w:right="-1" w:firstLine="708"/>
        <w:jc w:val="both"/>
        <w:rPr>
          <w:rFonts w:ascii="Times New Roman" w:eastAsia="Times New Roman" w:hAnsi="Times New Roman" w:cs="Times New Roman"/>
          <w:snapToGrid w:val="0"/>
          <w:sz w:val="28"/>
          <w:szCs w:val="28"/>
          <w:lang w:eastAsia="ru-RU"/>
        </w:rPr>
      </w:pPr>
      <w:r w:rsidRPr="001E4178">
        <w:rPr>
          <w:rFonts w:ascii="Times New Roman" w:eastAsia="Times New Roman" w:hAnsi="Times New Roman" w:cs="Times New Roman"/>
          <w:snapToGrid w:val="0"/>
          <w:sz w:val="28"/>
          <w:szCs w:val="28"/>
          <w:lang w:eastAsia="ru-RU"/>
        </w:rPr>
        <w:t>Транспортный налог с юридических лиц зачисляется в бюджеты бюджетной системы Российской Федерации по нормативам, установленным в соответствии со статьями БК РФ.</w:t>
      </w:r>
    </w:p>
    <w:p w:rsidR="00EF3A29" w:rsidRDefault="00EF3A29" w:rsidP="000C5DC2">
      <w:pPr>
        <w:widowControl w:val="0"/>
        <w:spacing w:after="0" w:line="240" w:lineRule="auto"/>
        <w:ind w:firstLine="708"/>
        <w:jc w:val="both"/>
        <w:rPr>
          <w:rFonts w:ascii="Times New Roman" w:hAnsi="Times New Roman" w:cs="Times New Roman"/>
          <w:sz w:val="28"/>
          <w:szCs w:val="28"/>
        </w:rPr>
      </w:pPr>
    </w:p>
    <w:p w:rsidR="004D5649" w:rsidRDefault="004D5649" w:rsidP="000C5DC2">
      <w:pPr>
        <w:widowControl w:val="0"/>
        <w:spacing w:after="0" w:line="240" w:lineRule="auto"/>
        <w:ind w:firstLine="708"/>
        <w:jc w:val="both"/>
        <w:rPr>
          <w:rFonts w:ascii="Times New Roman" w:hAnsi="Times New Roman" w:cs="Times New Roman"/>
          <w:sz w:val="28"/>
          <w:szCs w:val="28"/>
        </w:rPr>
      </w:pPr>
    </w:p>
    <w:p w:rsidR="004D5649" w:rsidRDefault="004D5649" w:rsidP="000C5DC2">
      <w:pPr>
        <w:widowControl w:val="0"/>
        <w:spacing w:after="0" w:line="240" w:lineRule="auto"/>
        <w:ind w:firstLine="708"/>
        <w:jc w:val="both"/>
        <w:rPr>
          <w:rFonts w:ascii="Times New Roman" w:hAnsi="Times New Roman" w:cs="Times New Roman"/>
          <w:sz w:val="28"/>
          <w:szCs w:val="28"/>
        </w:rPr>
      </w:pPr>
    </w:p>
    <w:p w:rsidR="004D5649" w:rsidRPr="001E4178" w:rsidRDefault="004D5649" w:rsidP="000C5DC2">
      <w:pPr>
        <w:widowControl w:val="0"/>
        <w:spacing w:after="0" w:line="240" w:lineRule="auto"/>
        <w:ind w:firstLine="708"/>
        <w:jc w:val="both"/>
        <w:rPr>
          <w:rFonts w:ascii="Times New Roman" w:hAnsi="Times New Roman" w:cs="Times New Roman"/>
          <w:sz w:val="28"/>
          <w:szCs w:val="28"/>
        </w:rPr>
      </w:pPr>
    </w:p>
    <w:p w:rsidR="00EF3A29" w:rsidRPr="001E4178" w:rsidRDefault="00444792"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lastRenderedPageBreak/>
        <w:t>2.</w:t>
      </w:r>
      <w:r w:rsidR="000C5DC2" w:rsidRPr="001E4178">
        <w:rPr>
          <w:rFonts w:ascii="Times New Roman" w:hAnsi="Times New Roman" w:cs="Times New Roman"/>
          <w:b/>
          <w:sz w:val="28"/>
          <w:szCs w:val="28"/>
        </w:rPr>
        <w:t>10</w:t>
      </w:r>
      <w:r w:rsidRPr="001E4178">
        <w:rPr>
          <w:rFonts w:ascii="Times New Roman" w:hAnsi="Times New Roman" w:cs="Times New Roman"/>
          <w:b/>
          <w:sz w:val="28"/>
          <w:szCs w:val="28"/>
        </w:rPr>
        <w:t xml:space="preserve">.3.2 </w:t>
      </w:r>
      <w:r w:rsidR="00EF3A29" w:rsidRPr="001E4178">
        <w:rPr>
          <w:rFonts w:ascii="Times New Roman" w:hAnsi="Times New Roman" w:cs="Times New Roman"/>
          <w:b/>
          <w:sz w:val="28"/>
          <w:szCs w:val="28"/>
        </w:rPr>
        <w:t>Транспортный налог с физических лиц</w:t>
      </w:r>
    </w:p>
    <w:p w:rsidR="00EF3A29" w:rsidRPr="001E4178" w:rsidRDefault="00EF3A29"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18210604012020000110</w:t>
      </w:r>
    </w:p>
    <w:p w:rsidR="00EF3A29" w:rsidRPr="001E4178" w:rsidRDefault="00EF3A29" w:rsidP="000C5DC2">
      <w:pPr>
        <w:widowControl w:val="0"/>
        <w:spacing w:after="0" w:line="240" w:lineRule="auto"/>
        <w:jc w:val="center"/>
        <w:rPr>
          <w:rFonts w:ascii="Times New Roman" w:hAnsi="Times New Roman" w:cs="Times New Roman"/>
          <w:b/>
          <w:sz w:val="28"/>
          <w:szCs w:val="28"/>
        </w:rPr>
      </w:pP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Для расчета транспортного налога с физических лиц используются:</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Прогнозируемый объем поступлений по транспортному налогу с физических лиц (</w:t>
      </w:r>
      <w:r w:rsidRPr="001E4178">
        <w:rPr>
          <w:rFonts w:ascii="Times New Roman" w:hAnsi="Times New Roman"/>
          <w:b/>
          <w:i/>
          <w:sz w:val="28"/>
          <w:szCs w:val="28"/>
        </w:rPr>
        <w:t xml:space="preserve">ТН </w:t>
      </w:r>
      <w:r w:rsidRPr="001E4178">
        <w:rPr>
          <w:rFonts w:ascii="Times New Roman" w:hAnsi="Times New Roman"/>
          <w:b/>
          <w:i/>
          <w:sz w:val="28"/>
          <w:szCs w:val="28"/>
          <w:vertAlign w:val="subscript"/>
        </w:rPr>
        <w:t>ФЛ</w:t>
      </w:r>
      <w:r w:rsidRPr="001E4178">
        <w:rPr>
          <w:rFonts w:ascii="Times New Roman" w:hAnsi="Times New Roman"/>
          <w:b/>
          <w:i/>
          <w:sz w:val="28"/>
          <w:szCs w:val="28"/>
        </w:rPr>
        <w:t xml:space="preserve">) </w:t>
      </w:r>
      <w:r w:rsidRPr="001E4178">
        <w:rPr>
          <w:rFonts w:ascii="Times New Roman" w:hAnsi="Times New Roman"/>
          <w:sz w:val="28"/>
          <w:szCs w:val="28"/>
        </w:rPr>
        <w:t>рассчитывается по формуле, тыс. рублей:</w:t>
      </w:r>
    </w:p>
    <w:p w:rsidR="00F1340B" w:rsidRPr="001E4178" w:rsidRDefault="00F1340B" w:rsidP="000C5DC2">
      <w:pPr>
        <w:widowControl w:val="0"/>
        <w:spacing w:after="0" w:line="240" w:lineRule="auto"/>
        <w:ind w:firstLine="709"/>
        <w:jc w:val="both"/>
        <w:rPr>
          <w:rFonts w:ascii="Times New Roman" w:hAnsi="Times New Roman"/>
          <w:sz w:val="28"/>
          <w:szCs w:val="28"/>
        </w:rPr>
      </w:pPr>
    </w:p>
    <w:p w:rsidR="00F1340B" w:rsidRPr="001E4178" w:rsidRDefault="00F1340B" w:rsidP="000C5DC2">
      <w:pPr>
        <w:widowControl w:val="0"/>
        <w:spacing w:after="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ТН </w:t>
      </w:r>
      <w:r w:rsidRPr="001E4178">
        <w:rPr>
          <w:rFonts w:ascii="Times New Roman" w:hAnsi="Times New Roman"/>
          <w:b/>
          <w:i/>
          <w:sz w:val="28"/>
          <w:szCs w:val="28"/>
          <w:vertAlign w:val="subscript"/>
        </w:rPr>
        <w:t>ФЛ</w:t>
      </w:r>
      <w:r w:rsidRPr="001E4178">
        <w:rPr>
          <w:rFonts w:ascii="Times New Roman" w:hAnsi="Times New Roman"/>
          <w:b/>
          <w:i/>
          <w:sz w:val="28"/>
          <w:szCs w:val="28"/>
        </w:rPr>
        <w:t xml:space="preserve"> = ∑(КОЛ </w:t>
      </w:r>
      <w:r w:rsidRPr="001E4178">
        <w:rPr>
          <w:rFonts w:ascii="Times New Roman" w:hAnsi="Times New Roman"/>
          <w:b/>
          <w:i/>
          <w:sz w:val="28"/>
          <w:szCs w:val="28"/>
          <w:vertAlign w:val="subscript"/>
        </w:rPr>
        <w:t>ТС</w:t>
      </w:r>
      <w:r w:rsidRPr="001E4178">
        <w:rPr>
          <w:rFonts w:ascii="Times New Roman" w:hAnsi="Times New Roman"/>
          <w:b/>
          <w:i/>
          <w:sz w:val="28"/>
          <w:szCs w:val="28"/>
        </w:rPr>
        <w:t xml:space="preserve"> × К</w:t>
      </w:r>
      <w:r w:rsidRPr="001E4178">
        <w:rPr>
          <w:rFonts w:ascii="Times New Roman" w:hAnsi="Times New Roman"/>
          <w:b/>
          <w:i/>
          <w:sz w:val="28"/>
          <w:szCs w:val="28"/>
          <w:vertAlign w:val="subscript"/>
        </w:rPr>
        <w:t xml:space="preserve"> </w:t>
      </w:r>
      <w:proofErr w:type="spellStart"/>
      <w:r w:rsidRPr="001E4178">
        <w:rPr>
          <w:rFonts w:ascii="Times New Roman" w:hAnsi="Times New Roman"/>
          <w:b/>
          <w:i/>
          <w:sz w:val="28"/>
          <w:szCs w:val="28"/>
          <w:vertAlign w:val="subscript"/>
        </w:rPr>
        <w:t>эстр</w:t>
      </w:r>
      <w:proofErr w:type="spellEnd"/>
      <w:r w:rsidRPr="001E4178">
        <w:rPr>
          <w:rFonts w:ascii="Times New Roman" w:hAnsi="Times New Roman"/>
          <w:b/>
          <w:i/>
          <w:sz w:val="28"/>
          <w:szCs w:val="28"/>
          <w:vertAlign w:val="subscript"/>
        </w:rPr>
        <w:t>.</w:t>
      </w:r>
      <w:r w:rsidRPr="001E4178">
        <w:rPr>
          <w:rFonts w:ascii="Times New Roman" w:hAnsi="Times New Roman"/>
          <w:b/>
          <w:sz w:val="28"/>
          <w:szCs w:val="28"/>
        </w:rPr>
        <w:t xml:space="preserve">/100 </w:t>
      </w:r>
      <w:r w:rsidRPr="001E4178">
        <w:rPr>
          <w:rFonts w:ascii="Times New Roman" w:hAnsi="Times New Roman"/>
          <w:b/>
          <w:i/>
          <w:sz w:val="28"/>
          <w:szCs w:val="28"/>
        </w:rPr>
        <w:t xml:space="preserve">× </w:t>
      </w: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ТС</w:t>
      </w:r>
      <w:r w:rsidRPr="001E4178">
        <w:rPr>
          <w:rFonts w:ascii="Times New Roman" w:hAnsi="Times New Roman"/>
          <w:b/>
          <w:sz w:val="28"/>
          <w:szCs w:val="28"/>
        </w:rPr>
        <w:t>)</w:t>
      </w:r>
      <w:r w:rsidRPr="001E4178">
        <w:rPr>
          <w:rFonts w:ascii="Times New Roman" w:hAnsi="Times New Roman"/>
          <w:b/>
          <w:i/>
          <w:sz w:val="28"/>
          <w:szCs w:val="28"/>
        </w:rPr>
        <w:t xml:space="preserve"> ×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sz w:val="28"/>
          <w:szCs w:val="28"/>
        </w:rPr>
        <w:t xml:space="preserve"> </w:t>
      </w:r>
      <w:r w:rsidRPr="001E4178">
        <w:rPr>
          <w:rFonts w:ascii="Times New Roman" w:hAnsi="Times New Roman"/>
          <w:b/>
          <w:i/>
          <w:sz w:val="28"/>
          <w:szCs w:val="28"/>
        </w:rPr>
        <w:t xml:space="preserve">(+/-) </w:t>
      </w:r>
      <w:r w:rsidRPr="001E4178">
        <w:rPr>
          <w:rFonts w:ascii="Times New Roman" w:hAnsi="Times New Roman"/>
          <w:b/>
          <w:i/>
          <w:sz w:val="28"/>
          <w:szCs w:val="28"/>
          <w:lang w:val="en-US"/>
        </w:rPr>
        <w:t>F</w:t>
      </w:r>
      <w:r w:rsidRPr="001E4178">
        <w:rPr>
          <w:rFonts w:ascii="Times New Roman" w:hAnsi="Times New Roman"/>
          <w:b/>
          <w:i/>
          <w:sz w:val="28"/>
          <w:szCs w:val="28"/>
        </w:rPr>
        <w:t xml:space="preserve">, </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КОЛ </w:t>
      </w:r>
      <w:r w:rsidRPr="001E4178">
        <w:rPr>
          <w:rFonts w:ascii="Times New Roman" w:hAnsi="Times New Roman"/>
          <w:b/>
          <w:i/>
          <w:sz w:val="28"/>
          <w:szCs w:val="28"/>
          <w:vertAlign w:val="subscript"/>
        </w:rPr>
        <w:t>ТС</w:t>
      </w:r>
      <w:r w:rsidRPr="001E4178">
        <w:rPr>
          <w:rFonts w:ascii="Times New Roman" w:hAnsi="Times New Roman"/>
          <w:b/>
          <w:i/>
          <w:sz w:val="28"/>
          <w:szCs w:val="28"/>
        </w:rPr>
        <w:t xml:space="preserve"> – </w:t>
      </w:r>
      <w:r w:rsidRPr="001E4178">
        <w:rPr>
          <w:rFonts w:ascii="Times New Roman" w:hAnsi="Times New Roman"/>
          <w:sz w:val="28"/>
          <w:szCs w:val="28"/>
        </w:rPr>
        <w:t>количество объектов транспортных средств отчетного периода, единиц;</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К</w:t>
      </w:r>
      <w:r w:rsidRPr="001E4178">
        <w:rPr>
          <w:rFonts w:ascii="Times New Roman" w:hAnsi="Times New Roman"/>
          <w:b/>
          <w:i/>
          <w:sz w:val="28"/>
          <w:szCs w:val="28"/>
          <w:vertAlign w:val="subscript"/>
        </w:rPr>
        <w:t> </w:t>
      </w:r>
      <w:proofErr w:type="spellStart"/>
      <w:r w:rsidRPr="001E4178">
        <w:rPr>
          <w:rFonts w:ascii="Times New Roman" w:hAnsi="Times New Roman"/>
          <w:b/>
          <w:i/>
          <w:sz w:val="28"/>
          <w:szCs w:val="28"/>
          <w:vertAlign w:val="subscript"/>
        </w:rPr>
        <w:t>эстр</w:t>
      </w:r>
      <w:proofErr w:type="spellEnd"/>
      <w:r w:rsidRPr="001E4178">
        <w:rPr>
          <w:rFonts w:ascii="Times New Roman" w:hAnsi="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ТС </w:t>
      </w:r>
      <w:r w:rsidRPr="001E4178">
        <w:rPr>
          <w:rFonts w:ascii="Times New Roman" w:hAnsi="Times New Roman"/>
          <w:sz w:val="28"/>
          <w:szCs w:val="28"/>
        </w:rPr>
        <w:t>– расчетная средняя сумма налога, приходящаяся на транспортное средство, в отчетном периоде, тыс. рублей.</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Рассчитывается как отношение суммы налога, подлежащего уплате в бюджет по транспортному средству, на количество данных транспортных средств </w:t>
      </w:r>
      <w:r w:rsidRPr="001E4178">
        <w:rPr>
          <w:rFonts w:ascii="Times New Roman" w:hAnsi="Times New Roman"/>
          <w:sz w:val="28"/>
          <w:szCs w:val="28"/>
        </w:rPr>
        <w:lastRenderedPageBreak/>
        <w:t>(согласно отчету по форме № 5-ТН).</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w:t>
      </w:r>
      <w:r w:rsidR="003B4C54" w:rsidRPr="001E4178">
        <w:rPr>
          <w:rFonts w:ascii="Times New Roman" w:hAnsi="Times New Roman"/>
          <w:sz w:val="28"/>
          <w:szCs w:val="28"/>
        </w:rPr>
        <w:t>шению задолженности по налогу</w:t>
      </w:r>
      <w:r w:rsidRPr="001E4178">
        <w:rPr>
          <w:rFonts w:ascii="Times New Roman" w:hAnsi="Times New Roman"/>
          <w:sz w:val="28"/>
          <w:szCs w:val="28"/>
        </w:rPr>
        <w:t xml:space="preserve">. </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F1340B" w:rsidRPr="001E4178" w:rsidRDefault="00F1340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320FBF" w:rsidRPr="001E4178" w:rsidRDefault="00320FB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1E4A0B" w:rsidRPr="001E4178" w:rsidRDefault="001E4A0B"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9E744C" w:rsidRPr="001E4178" w:rsidRDefault="009E744C"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snapToGrid w:val="0"/>
          <w:sz w:val="28"/>
          <w:szCs w:val="20"/>
          <w:lang w:eastAsia="ru-RU"/>
        </w:rPr>
        <w:t>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w:t>
      </w:r>
    </w:p>
    <w:p w:rsidR="00B7136B" w:rsidRPr="001E4178" w:rsidRDefault="00B7136B" w:rsidP="000C5DC2">
      <w:pPr>
        <w:widowControl w:val="0"/>
        <w:spacing w:after="0" w:line="240" w:lineRule="auto"/>
        <w:ind w:right="-1" w:firstLine="708"/>
        <w:jc w:val="both"/>
        <w:rPr>
          <w:rFonts w:ascii="Times New Roman" w:eastAsia="Times New Roman" w:hAnsi="Times New Roman" w:cs="Times New Roman"/>
          <w:snapToGrid w:val="0"/>
          <w:sz w:val="28"/>
          <w:szCs w:val="28"/>
          <w:lang w:eastAsia="ru-RU"/>
        </w:rPr>
      </w:pPr>
    </w:p>
    <w:p w:rsidR="00B7136B" w:rsidRDefault="00B7136B" w:rsidP="000C5DC2">
      <w:pPr>
        <w:pStyle w:val="3"/>
        <w:widowControl w:val="0"/>
        <w:tabs>
          <w:tab w:val="left" w:pos="1985"/>
        </w:tabs>
        <w:spacing w:before="120" w:after="120" w:line="240" w:lineRule="auto"/>
        <w:ind w:left="1985" w:right="1134"/>
        <w:jc w:val="center"/>
        <w:rPr>
          <w:rFonts w:ascii="Times New Roman" w:hAnsi="Times New Roman" w:cs="Times New Roman"/>
          <w:color w:val="auto"/>
          <w:sz w:val="28"/>
          <w:szCs w:val="28"/>
        </w:rPr>
      </w:pPr>
      <w:bookmarkStart w:id="5" w:name="_Toc23174326"/>
      <w:r w:rsidRPr="001E4178">
        <w:rPr>
          <w:rFonts w:ascii="Times New Roman" w:hAnsi="Times New Roman" w:cs="Times New Roman"/>
          <w:color w:val="auto"/>
          <w:sz w:val="28"/>
          <w:szCs w:val="28"/>
        </w:rPr>
        <w:t>2.1</w:t>
      </w:r>
      <w:r w:rsidR="00E21850" w:rsidRPr="001E4178">
        <w:rPr>
          <w:rFonts w:ascii="Times New Roman" w:hAnsi="Times New Roman" w:cs="Times New Roman"/>
          <w:color w:val="auto"/>
          <w:sz w:val="28"/>
          <w:szCs w:val="28"/>
        </w:rPr>
        <w:t>0</w:t>
      </w:r>
      <w:r w:rsidRPr="001E4178">
        <w:rPr>
          <w:rFonts w:ascii="Times New Roman" w:hAnsi="Times New Roman" w:cs="Times New Roman"/>
          <w:color w:val="auto"/>
          <w:sz w:val="28"/>
          <w:szCs w:val="28"/>
        </w:rPr>
        <w:t>.4. Налог на игорный бизнес</w:t>
      </w:r>
      <w:r w:rsidRPr="001E4178">
        <w:rPr>
          <w:rFonts w:ascii="Times New Roman" w:hAnsi="Times New Roman" w:cs="Times New Roman"/>
          <w:color w:val="auto"/>
          <w:sz w:val="28"/>
          <w:szCs w:val="28"/>
        </w:rPr>
        <w:br/>
        <w:t>182 1 06 05000 02 0000 110</w:t>
      </w:r>
      <w:bookmarkEnd w:id="5"/>
    </w:p>
    <w:p w:rsidR="004D5649" w:rsidRPr="004D5649" w:rsidRDefault="004D5649" w:rsidP="000C5DC2">
      <w:pPr>
        <w:widowControl w:val="0"/>
        <w:spacing w:after="0" w:line="240" w:lineRule="auto"/>
        <w:ind w:firstLine="709"/>
        <w:jc w:val="both"/>
        <w:rPr>
          <w:rFonts w:ascii="Times New Roman" w:hAnsi="Times New Roman"/>
          <w:sz w:val="16"/>
          <w:szCs w:val="16"/>
        </w:rPr>
      </w:pPr>
    </w:p>
    <w:p w:rsidR="00B7136B" w:rsidRPr="001E4178" w:rsidRDefault="00B7136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B7136B" w:rsidRPr="001E4178" w:rsidRDefault="00B7136B" w:rsidP="000C5DC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1E4178">
        <w:rPr>
          <w:rFonts w:ascii="Times New Roman" w:hAnsi="Times New Roman"/>
          <w:sz w:val="28"/>
          <w:szCs w:val="28"/>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1E4178">
        <w:rPr>
          <w:rFonts w:ascii="Times New Roman" w:hAnsi="Times New Roman"/>
          <w:sz w:val="28"/>
          <w:szCs w:val="28"/>
          <w:lang w:eastAsia="ru-RU"/>
        </w:rPr>
        <w:t xml:space="preserve">позднее срока, установленного для подачи налоговой декларации за соответствующий налоговый период. </w:t>
      </w:r>
    </w:p>
    <w:p w:rsidR="00B7136B" w:rsidRPr="001E4178" w:rsidRDefault="00B7136B" w:rsidP="000C5DC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1E4178">
        <w:rPr>
          <w:rFonts w:ascii="Times New Roman" w:hAnsi="Times New Roman"/>
          <w:sz w:val="28"/>
          <w:szCs w:val="28"/>
          <w:lang w:eastAsia="ru-RU"/>
        </w:rPr>
        <w:t xml:space="preserve">Кроме того, Федеральным законом Российской Федерации от 29.12.2006 </w:t>
      </w:r>
      <w:r w:rsidRPr="001E4178">
        <w:rPr>
          <w:rFonts w:ascii="Times New Roman" w:hAnsi="Times New Roman"/>
          <w:sz w:val="28"/>
          <w:szCs w:val="28"/>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B7136B" w:rsidRPr="001E4178" w:rsidRDefault="00B7136B" w:rsidP="000C5DC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1E4178">
        <w:rPr>
          <w:rFonts w:ascii="Times New Roman" w:hAnsi="Times New Roman"/>
          <w:sz w:val="28"/>
          <w:szCs w:val="28"/>
          <w:lang w:eastAsia="ru-RU"/>
        </w:rPr>
        <w:t>Для расчёта налога на игорный бизнес используются:</w:t>
      </w:r>
    </w:p>
    <w:p w:rsidR="00B7136B" w:rsidRPr="001E4178" w:rsidRDefault="00B7136B" w:rsidP="000C5DC2">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1E4178">
        <w:rPr>
          <w:rFonts w:ascii="Times New Roman" w:hAnsi="Times New Roman"/>
          <w:sz w:val="28"/>
          <w:szCs w:val="28"/>
          <w:lang w:eastAsia="ru-RU"/>
        </w:rPr>
        <w:t>- данные, представляемые территориальными налоговыми органами;</w:t>
      </w:r>
    </w:p>
    <w:p w:rsidR="00B7136B" w:rsidRPr="001E4178" w:rsidRDefault="00B7136B" w:rsidP="000C5DC2">
      <w:pPr>
        <w:widowControl w:val="0"/>
        <w:tabs>
          <w:tab w:val="left" w:pos="871"/>
        </w:tabs>
        <w:autoSpaceDE w:val="0"/>
        <w:autoSpaceDN w:val="0"/>
        <w:adjustRightInd w:val="0"/>
        <w:spacing w:after="0" w:line="240" w:lineRule="auto"/>
        <w:ind w:firstLine="709"/>
        <w:jc w:val="both"/>
        <w:rPr>
          <w:rFonts w:ascii="Times New Roman" w:hAnsi="Times New Roman"/>
          <w:sz w:val="28"/>
          <w:szCs w:val="28"/>
          <w:lang w:eastAsia="ru-RU"/>
        </w:rPr>
      </w:pPr>
      <w:r w:rsidRPr="001E4178">
        <w:rPr>
          <w:rFonts w:ascii="Times New Roman" w:hAnsi="Times New Roman"/>
          <w:sz w:val="28"/>
          <w:szCs w:val="28"/>
          <w:lang w:eastAsia="ru-RU"/>
        </w:rPr>
        <w:lastRenderedPageBreak/>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B7136B" w:rsidRPr="001E4178" w:rsidRDefault="00B7136B" w:rsidP="000C5DC2">
      <w:pPr>
        <w:widowControl w:val="0"/>
        <w:tabs>
          <w:tab w:val="left" w:pos="871"/>
        </w:tabs>
        <w:autoSpaceDE w:val="0"/>
        <w:autoSpaceDN w:val="0"/>
        <w:adjustRightInd w:val="0"/>
        <w:spacing w:after="0" w:line="240" w:lineRule="auto"/>
        <w:ind w:firstLine="709"/>
        <w:jc w:val="both"/>
        <w:rPr>
          <w:rFonts w:ascii="Times New Roman" w:hAnsi="Times New Roman"/>
          <w:sz w:val="28"/>
          <w:szCs w:val="28"/>
          <w:lang w:eastAsia="ru-RU"/>
        </w:rPr>
      </w:pPr>
      <w:r w:rsidRPr="001E4178">
        <w:rPr>
          <w:rFonts w:ascii="Times New Roman" w:hAnsi="Times New Roman"/>
          <w:sz w:val="28"/>
          <w:szCs w:val="28"/>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B7136B" w:rsidRPr="001E4178" w:rsidRDefault="00B7136B" w:rsidP="000C5DC2">
      <w:pPr>
        <w:widowControl w:val="0"/>
        <w:tabs>
          <w:tab w:val="left" w:pos="871"/>
        </w:tabs>
        <w:autoSpaceDE w:val="0"/>
        <w:autoSpaceDN w:val="0"/>
        <w:adjustRightInd w:val="0"/>
        <w:spacing w:after="0" w:line="240" w:lineRule="auto"/>
        <w:ind w:firstLine="709"/>
        <w:jc w:val="both"/>
        <w:rPr>
          <w:rFonts w:ascii="Times New Roman" w:hAnsi="Times New Roman"/>
          <w:sz w:val="28"/>
          <w:szCs w:val="28"/>
          <w:lang w:eastAsia="ru-RU"/>
        </w:rPr>
      </w:pPr>
      <w:r w:rsidRPr="001E4178">
        <w:rPr>
          <w:rFonts w:ascii="Times New Roman" w:hAnsi="Times New Roman"/>
          <w:sz w:val="28"/>
          <w:szCs w:val="28"/>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1E4178">
        <w:rPr>
          <w:rFonts w:ascii="Times New Roman" w:hAnsi="Times New Roman"/>
          <w:sz w:val="28"/>
          <w:szCs w:val="28"/>
        </w:rPr>
        <w:t>страховых взносов</w:t>
      </w:r>
      <w:r w:rsidRPr="001E4178">
        <w:rPr>
          <w:rFonts w:ascii="Times New Roman" w:hAnsi="Times New Roman"/>
          <w:sz w:val="28"/>
          <w:szCs w:val="28"/>
          <w:lang w:eastAsia="ru-RU"/>
        </w:rPr>
        <w:t xml:space="preserve"> и иных обязательных платежей в бюджетную систему Российской Федерации».</w:t>
      </w:r>
    </w:p>
    <w:p w:rsidR="00B7136B" w:rsidRPr="001E4178" w:rsidRDefault="00B7136B" w:rsidP="000C5DC2">
      <w:pPr>
        <w:widowControl w:val="0"/>
        <w:tabs>
          <w:tab w:val="left" w:pos="993"/>
        </w:tabs>
        <w:spacing w:after="0" w:line="240" w:lineRule="auto"/>
        <w:ind w:firstLine="709"/>
        <w:contextualSpacing/>
        <w:jc w:val="both"/>
        <w:rPr>
          <w:rFonts w:ascii="Times New Roman" w:hAnsi="Times New Roman"/>
          <w:sz w:val="28"/>
          <w:szCs w:val="28"/>
        </w:rPr>
      </w:pPr>
      <w:r w:rsidRPr="001E4178">
        <w:rPr>
          <w:rFonts w:ascii="Times New Roman" w:hAnsi="Times New Roman"/>
          <w:sz w:val="28"/>
          <w:szCs w:val="28"/>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B7136B" w:rsidRPr="001E4178" w:rsidRDefault="00B7136B" w:rsidP="000C5DC2">
      <w:pPr>
        <w:widowControl w:val="0"/>
        <w:spacing w:after="0" w:line="240" w:lineRule="auto"/>
        <w:jc w:val="both"/>
        <w:rPr>
          <w:rFonts w:ascii="Times New Roman" w:hAnsi="Times New Roman"/>
          <w:sz w:val="28"/>
          <w:szCs w:val="28"/>
        </w:rPr>
      </w:pPr>
      <w:r w:rsidRPr="001E4178">
        <w:rPr>
          <w:rFonts w:ascii="Times New Roman" w:hAnsi="Times New Roman"/>
          <w:sz w:val="28"/>
          <w:szCs w:val="28"/>
        </w:rPr>
        <w:t xml:space="preserve">          Прогнозный объём поступлений налога на игорный бизнес (</w:t>
      </w:r>
      <w:proofErr w:type="spellStart"/>
      <w:r w:rsidRPr="001E4178">
        <w:rPr>
          <w:rFonts w:ascii="Times New Roman" w:hAnsi="Times New Roman"/>
          <w:b/>
          <w:i/>
          <w:sz w:val="28"/>
          <w:szCs w:val="28"/>
        </w:rPr>
        <w:t>Иб</w:t>
      </w:r>
      <w:proofErr w:type="spellEnd"/>
      <w:r w:rsidRPr="001E4178">
        <w:rPr>
          <w:rFonts w:ascii="Times New Roman" w:hAnsi="Times New Roman"/>
          <w:sz w:val="28"/>
          <w:szCs w:val="28"/>
        </w:rPr>
        <w:t>) рассчитывается по формуле:</w:t>
      </w:r>
    </w:p>
    <w:p w:rsidR="00B7136B" w:rsidRPr="004D5649" w:rsidRDefault="00B7136B" w:rsidP="000C5DC2">
      <w:pPr>
        <w:widowControl w:val="0"/>
        <w:spacing w:after="0" w:line="240" w:lineRule="auto"/>
        <w:jc w:val="both"/>
        <w:rPr>
          <w:rFonts w:ascii="Times New Roman" w:hAnsi="Times New Roman"/>
          <w:sz w:val="16"/>
          <w:szCs w:val="16"/>
        </w:rPr>
      </w:pPr>
    </w:p>
    <w:p w:rsidR="00B7136B" w:rsidRPr="001E4178" w:rsidRDefault="00B7136B" w:rsidP="000C5DC2">
      <w:pPr>
        <w:widowControl w:val="0"/>
        <w:spacing w:after="0" w:line="240" w:lineRule="auto"/>
        <w:ind w:firstLine="709"/>
        <w:jc w:val="center"/>
        <w:rPr>
          <w:rFonts w:ascii="Times New Roman" w:hAnsi="Times New Roman"/>
          <w:b/>
          <w:i/>
          <w:sz w:val="28"/>
          <w:szCs w:val="28"/>
        </w:rPr>
      </w:pPr>
      <w:proofErr w:type="spellStart"/>
      <w:r w:rsidRPr="001E4178">
        <w:rPr>
          <w:rFonts w:ascii="Times New Roman" w:hAnsi="Times New Roman"/>
          <w:b/>
          <w:i/>
          <w:sz w:val="28"/>
          <w:szCs w:val="28"/>
        </w:rPr>
        <w:t>Иб</w:t>
      </w:r>
      <w:proofErr w:type="spellEnd"/>
      <w:r w:rsidRPr="001E4178">
        <w:rPr>
          <w:rFonts w:ascii="Times New Roman" w:hAnsi="Times New Roman"/>
          <w:sz w:val="28"/>
          <w:szCs w:val="28"/>
        </w:rPr>
        <w:t>=</w:t>
      </w:r>
      <w:r w:rsidRPr="001E4178">
        <w:rPr>
          <w:rFonts w:ascii="Times New Roman" w:hAnsi="Times New Roman"/>
          <w:b/>
          <w:i/>
          <w:sz w:val="28"/>
          <w:szCs w:val="28"/>
        </w:rPr>
        <w:t xml:space="preserve"> ∑</w:t>
      </w:r>
      <w:r w:rsidRPr="001E4178">
        <w:rPr>
          <w:rFonts w:ascii="Times New Roman" w:hAnsi="Times New Roman"/>
          <w:sz w:val="28"/>
          <w:szCs w:val="28"/>
        </w:rPr>
        <w:t>(</w:t>
      </w:r>
      <w:proofErr w:type="spellStart"/>
      <w:r w:rsidRPr="001E4178">
        <w:rPr>
          <w:rFonts w:ascii="Times New Roman" w:hAnsi="Times New Roman"/>
          <w:b/>
          <w:i/>
          <w:sz w:val="28"/>
          <w:szCs w:val="28"/>
        </w:rPr>
        <w:t>Кн</w:t>
      </w:r>
      <w:proofErr w:type="spellEnd"/>
      <w:r w:rsidRPr="001E4178">
        <w:rPr>
          <w:rFonts w:ascii="Times New Roman" w:hAnsi="Times New Roman"/>
          <w:b/>
          <w:i/>
          <w:sz w:val="28"/>
          <w:szCs w:val="28"/>
        </w:rPr>
        <w:t>*</w:t>
      </w:r>
      <w:r w:rsidRPr="001E4178">
        <w:rPr>
          <w:rFonts w:ascii="Times New Roman" w:hAnsi="Times New Roman"/>
          <w:b/>
          <w:i/>
          <w:sz w:val="28"/>
          <w:szCs w:val="28"/>
          <w:lang w:val="en-US"/>
        </w:rPr>
        <w:t>S</w:t>
      </w:r>
      <w:r w:rsidRPr="001E4178">
        <w:rPr>
          <w:rFonts w:ascii="Times New Roman" w:hAnsi="Times New Roman"/>
          <w:b/>
          <w:i/>
          <w:sz w:val="28"/>
          <w:szCs w:val="28"/>
        </w:rPr>
        <w:t xml:space="preserve">сред.) * </w:t>
      </w:r>
      <w:proofErr w:type="spellStart"/>
      <w:r w:rsidRPr="001E4178">
        <w:rPr>
          <w:rFonts w:ascii="Times New Roman" w:hAnsi="Times New Roman"/>
          <w:b/>
          <w:i/>
          <w:sz w:val="28"/>
          <w:szCs w:val="28"/>
        </w:rPr>
        <w:t>Ксоб</w:t>
      </w:r>
      <w:proofErr w:type="spellEnd"/>
      <w:r w:rsidRPr="001E4178">
        <w:rPr>
          <w:rFonts w:ascii="Times New Roman" w:hAnsi="Times New Roman"/>
          <w:b/>
          <w:i/>
          <w:sz w:val="28"/>
          <w:szCs w:val="28"/>
        </w:rPr>
        <w:t>(+/-)</w:t>
      </w:r>
      <w:r w:rsidRPr="001E4178">
        <w:rPr>
          <w:rFonts w:ascii="Times New Roman" w:hAnsi="Times New Roman"/>
          <w:b/>
          <w:i/>
          <w:sz w:val="28"/>
          <w:szCs w:val="28"/>
          <w:lang w:val="en-US"/>
        </w:rPr>
        <w:t>F</w:t>
      </w:r>
      <w:r w:rsidRPr="001E4178">
        <w:rPr>
          <w:rFonts w:ascii="Times New Roman" w:hAnsi="Times New Roman"/>
          <w:b/>
          <w:i/>
          <w:sz w:val="28"/>
          <w:szCs w:val="28"/>
        </w:rPr>
        <w:t>,</w:t>
      </w:r>
    </w:p>
    <w:p w:rsidR="00B7136B" w:rsidRPr="001E4178" w:rsidRDefault="00B7136B"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sz w:val="28"/>
          <w:szCs w:val="28"/>
        </w:rPr>
        <w:t xml:space="preserve">где: </w:t>
      </w:r>
    </w:p>
    <w:p w:rsidR="00B7136B" w:rsidRPr="001E4178" w:rsidRDefault="00B7136B" w:rsidP="000C5DC2">
      <w:pPr>
        <w:widowControl w:val="0"/>
        <w:spacing w:after="0" w:line="240" w:lineRule="auto"/>
        <w:ind w:firstLine="708"/>
        <w:jc w:val="both"/>
        <w:rPr>
          <w:rFonts w:ascii="Times New Roman" w:hAnsi="Times New Roman"/>
          <w:sz w:val="28"/>
          <w:szCs w:val="28"/>
        </w:rPr>
      </w:pPr>
      <w:proofErr w:type="spellStart"/>
      <w:r w:rsidRPr="001E4178">
        <w:rPr>
          <w:rFonts w:ascii="Times New Roman" w:hAnsi="Times New Roman"/>
          <w:b/>
          <w:i/>
          <w:sz w:val="28"/>
          <w:szCs w:val="28"/>
        </w:rPr>
        <w:t>Кн</w:t>
      </w:r>
      <w:proofErr w:type="spellEnd"/>
      <w:r w:rsidRPr="001E4178">
        <w:rPr>
          <w:rFonts w:ascii="Times New Roman" w:hAnsi="Times New Roman"/>
          <w:sz w:val="28"/>
          <w:szCs w:val="28"/>
        </w:rPr>
        <w:t xml:space="preserve"> – прогнозируемое количество объектов налогообложения определенного вида, рассчитанное методом экстраполяции, единиц;</w:t>
      </w:r>
    </w:p>
    <w:p w:rsidR="00B7136B" w:rsidRPr="001E4178" w:rsidRDefault="00B7136B"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b/>
          <w:i/>
          <w:sz w:val="28"/>
          <w:szCs w:val="28"/>
          <w:lang w:val="en-US"/>
        </w:rPr>
        <w:t>S</w:t>
      </w:r>
      <w:r w:rsidRPr="001E4178">
        <w:rPr>
          <w:rFonts w:ascii="Times New Roman" w:hAnsi="Times New Roman"/>
          <w:b/>
          <w:i/>
          <w:sz w:val="28"/>
          <w:szCs w:val="28"/>
        </w:rPr>
        <w:t>сред.</w:t>
      </w:r>
      <w:r w:rsidRPr="001E4178">
        <w:rPr>
          <w:rFonts w:ascii="Times New Roman" w:hAnsi="Times New Roman"/>
          <w:sz w:val="28"/>
          <w:szCs w:val="28"/>
        </w:rPr>
        <w:t xml:space="preserve"> – средняя расчетная ставка налога, предусмотренная для конкретного вида налогообложения, тыс. рублей,</w:t>
      </w:r>
    </w:p>
    <w:p w:rsidR="00B7136B" w:rsidRPr="001E4178" w:rsidRDefault="00B7136B" w:rsidP="000C5DC2">
      <w:pPr>
        <w:widowControl w:val="0"/>
        <w:spacing w:after="0" w:line="240" w:lineRule="auto"/>
        <w:jc w:val="both"/>
        <w:rPr>
          <w:rFonts w:ascii="Times New Roman" w:hAnsi="Times New Roman"/>
          <w:sz w:val="28"/>
          <w:szCs w:val="28"/>
        </w:rPr>
      </w:pPr>
      <w:r w:rsidRPr="001E4178">
        <w:rPr>
          <w:rFonts w:ascii="Times New Roman" w:hAnsi="Times New Roman"/>
          <w:sz w:val="28"/>
          <w:szCs w:val="28"/>
        </w:rPr>
        <w:tab/>
      </w:r>
      <w:proofErr w:type="spellStart"/>
      <w:r w:rsidRPr="001E4178">
        <w:rPr>
          <w:rFonts w:ascii="Times New Roman" w:hAnsi="Times New Roman"/>
          <w:b/>
          <w:i/>
          <w:sz w:val="28"/>
          <w:szCs w:val="28"/>
        </w:rPr>
        <w:t>Ксоб</w:t>
      </w:r>
      <w:proofErr w:type="spellEnd"/>
      <w:r w:rsidRPr="001E4178">
        <w:rPr>
          <w:rFonts w:ascii="Times New Roman" w:hAnsi="Times New Roman"/>
          <w:i/>
          <w:sz w:val="28"/>
          <w:szCs w:val="28"/>
        </w:rPr>
        <w:t xml:space="preserve"> – </w:t>
      </w:r>
      <w:r w:rsidRPr="001E4178">
        <w:rPr>
          <w:rFonts w:ascii="Times New Roman" w:hAnsi="Times New Roman"/>
          <w:sz w:val="28"/>
          <w:szCs w:val="28"/>
        </w:rPr>
        <w:t>расчетный уровень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rsidR="00B7136B" w:rsidRPr="001E4178" w:rsidRDefault="00B7136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Расчетный уровень собираемости определяется согласно данным отчета по форме №1-НМ как частное от деления суммы поступившего налога на сумму начисленного налога.</w:t>
      </w:r>
    </w:p>
    <w:p w:rsidR="00B7136B" w:rsidRPr="001E4178" w:rsidRDefault="00B7136B" w:rsidP="000C5DC2">
      <w:pPr>
        <w:widowControl w:val="0"/>
        <w:spacing w:after="0" w:line="240" w:lineRule="auto"/>
        <w:jc w:val="both"/>
        <w:rPr>
          <w:rFonts w:ascii="Times New Roman" w:hAnsi="Times New Roman"/>
          <w:sz w:val="28"/>
          <w:szCs w:val="28"/>
        </w:rPr>
      </w:pPr>
      <w:r w:rsidRPr="001E4178">
        <w:rPr>
          <w:rFonts w:ascii="Times New Roman" w:hAnsi="Times New Roman"/>
          <w:sz w:val="28"/>
          <w:szCs w:val="28"/>
        </w:rPr>
        <w:tab/>
      </w:r>
      <w:r w:rsidRPr="001E4178">
        <w:rPr>
          <w:rFonts w:ascii="Times New Roman" w:hAnsi="Times New Roman"/>
          <w:b/>
          <w:i/>
          <w:sz w:val="28"/>
          <w:szCs w:val="28"/>
          <w:lang w:val="en-US"/>
        </w:rPr>
        <w:t>F</w:t>
      </w:r>
      <w:r w:rsidRPr="001E4178">
        <w:rPr>
          <w:rFonts w:ascii="Times New Roman" w:hAnsi="Times New Roman"/>
          <w:i/>
          <w:sz w:val="28"/>
          <w:szCs w:val="28"/>
        </w:rPr>
        <w:t xml:space="preserve"> </w:t>
      </w:r>
      <w:r w:rsidRPr="001E4178">
        <w:rPr>
          <w:rFonts w:ascii="Times New Roman" w:hAnsi="Times New Roman"/>
          <w:sz w:val="28"/>
          <w:szCs w:val="28"/>
        </w:rPr>
        <w:t>– корректирующая сумма поступлений (дополнительные или выпадающие доходы с учетом изменения законодательства о налогах и сборах и других факторов), тыс. рублей.</w:t>
      </w:r>
    </w:p>
    <w:p w:rsidR="00B7136B" w:rsidRPr="001E4178" w:rsidRDefault="00B7136B"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F532DE" w:rsidRPr="001E4178" w:rsidRDefault="00F532DE" w:rsidP="000C5DC2">
      <w:pPr>
        <w:widowControl w:val="0"/>
        <w:spacing w:after="0" w:line="240" w:lineRule="auto"/>
        <w:jc w:val="both"/>
        <w:rPr>
          <w:rFonts w:ascii="Times New Roman" w:hAnsi="Times New Roman" w:cs="Times New Roman"/>
          <w:sz w:val="28"/>
          <w:szCs w:val="28"/>
        </w:rPr>
      </w:pPr>
    </w:p>
    <w:p w:rsidR="00444792" w:rsidRPr="001E4178" w:rsidRDefault="00444792"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w:t>
      </w:r>
      <w:r w:rsidR="00E21850" w:rsidRPr="001E4178">
        <w:rPr>
          <w:rFonts w:ascii="Times New Roman" w:hAnsi="Times New Roman" w:cs="Times New Roman"/>
          <w:b/>
          <w:sz w:val="28"/>
          <w:szCs w:val="28"/>
        </w:rPr>
        <w:t>10</w:t>
      </w:r>
      <w:r w:rsidRPr="001E4178">
        <w:rPr>
          <w:rFonts w:ascii="Times New Roman" w:hAnsi="Times New Roman" w:cs="Times New Roman"/>
          <w:b/>
          <w:sz w:val="28"/>
          <w:szCs w:val="28"/>
        </w:rPr>
        <w:t xml:space="preserve">.5 Земельный налог </w:t>
      </w:r>
    </w:p>
    <w:p w:rsidR="004A032E" w:rsidRPr="001E4178" w:rsidRDefault="00444792"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182106060</w:t>
      </w:r>
      <w:r w:rsidR="00135E00" w:rsidRPr="001E4178">
        <w:rPr>
          <w:rFonts w:ascii="Times New Roman" w:hAnsi="Times New Roman" w:cs="Times New Roman"/>
          <w:b/>
          <w:sz w:val="28"/>
          <w:szCs w:val="28"/>
        </w:rPr>
        <w:t>0</w:t>
      </w:r>
      <w:r w:rsidRPr="001E4178">
        <w:rPr>
          <w:rFonts w:ascii="Times New Roman" w:hAnsi="Times New Roman" w:cs="Times New Roman"/>
          <w:b/>
          <w:sz w:val="28"/>
          <w:szCs w:val="28"/>
        </w:rPr>
        <w:t>00</w:t>
      </w:r>
      <w:r w:rsidR="00135E00" w:rsidRPr="001E4178">
        <w:rPr>
          <w:rFonts w:ascii="Times New Roman" w:hAnsi="Times New Roman" w:cs="Times New Roman"/>
          <w:b/>
          <w:sz w:val="28"/>
          <w:szCs w:val="28"/>
        </w:rPr>
        <w:t>0</w:t>
      </w:r>
      <w:r w:rsidRPr="001E4178">
        <w:rPr>
          <w:rFonts w:ascii="Times New Roman" w:hAnsi="Times New Roman" w:cs="Times New Roman"/>
          <w:b/>
          <w:sz w:val="28"/>
          <w:szCs w:val="28"/>
        </w:rPr>
        <w:t>0000110</w:t>
      </w:r>
    </w:p>
    <w:p w:rsidR="00444792" w:rsidRPr="001E4178" w:rsidRDefault="00444792" w:rsidP="000C5DC2">
      <w:pPr>
        <w:widowControl w:val="0"/>
        <w:spacing w:after="0" w:line="240" w:lineRule="auto"/>
        <w:jc w:val="center"/>
        <w:rPr>
          <w:rFonts w:ascii="Times New Roman" w:hAnsi="Times New Roman" w:cs="Times New Roman"/>
          <w:b/>
          <w:sz w:val="28"/>
          <w:szCs w:val="28"/>
          <w:highlight w:val="yellow"/>
        </w:rPr>
      </w:pPr>
    </w:p>
    <w:p w:rsidR="00EF3A29" w:rsidRPr="001E4178" w:rsidRDefault="00135E00"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w:t>
      </w:r>
      <w:r w:rsidR="00E21850" w:rsidRPr="001E4178">
        <w:rPr>
          <w:rFonts w:ascii="Times New Roman" w:hAnsi="Times New Roman" w:cs="Times New Roman"/>
          <w:b/>
          <w:sz w:val="28"/>
          <w:szCs w:val="28"/>
        </w:rPr>
        <w:t>10</w:t>
      </w:r>
      <w:r w:rsidRPr="001E4178">
        <w:rPr>
          <w:rFonts w:ascii="Times New Roman" w:hAnsi="Times New Roman" w:cs="Times New Roman"/>
          <w:b/>
          <w:sz w:val="28"/>
          <w:szCs w:val="28"/>
        </w:rPr>
        <w:t xml:space="preserve">.5.1 </w:t>
      </w:r>
      <w:r w:rsidR="00EF3A29" w:rsidRPr="001E4178">
        <w:rPr>
          <w:rFonts w:ascii="Times New Roman" w:hAnsi="Times New Roman" w:cs="Times New Roman"/>
          <w:b/>
          <w:sz w:val="28"/>
          <w:szCs w:val="28"/>
        </w:rPr>
        <w:t>Земельный налог с юридических лиц</w:t>
      </w:r>
    </w:p>
    <w:p w:rsidR="00EF3A29" w:rsidRPr="001E4178" w:rsidRDefault="00EF3A29"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18210606030030000110</w:t>
      </w:r>
    </w:p>
    <w:p w:rsidR="00EF3A29" w:rsidRPr="001E4178" w:rsidRDefault="00EF3A29" w:rsidP="000C5DC2">
      <w:pPr>
        <w:widowControl w:val="0"/>
        <w:spacing w:after="0" w:line="240" w:lineRule="auto"/>
        <w:jc w:val="center"/>
        <w:rPr>
          <w:rFonts w:ascii="Times New Roman" w:hAnsi="Times New Roman" w:cs="Times New Roman"/>
          <w:b/>
          <w:sz w:val="28"/>
          <w:szCs w:val="28"/>
        </w:rPr>
      </w:pP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 xml:space="preserve">Для расчета прогнозируемого объема поступлений земельного налога по </w:t>
      </w:r>
      <w:r w:rsidRPr="001E4178">
        <w:rPr>
          <w:rFonts w:ascii="Times New Roman" w:hAnsi="Times New Roman" w:cs="Times New Roman"/>
          <w:sz w:val="28"/>
          <w:szCs w:val="28"/>
        </w:rPr>
        <w:lastRenderedPageBreak/>
        <w:t xml:space="preserve">юридическим лицам используются следующие показатели: </w:t>
      </w:r>
    </w:p>
    <w:p w:rsidR="0014652F" w:rsidRPr="001E4178" w:rsidRDefault="0014652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14652F" w:rsidRPr="001E4178" w:rsidRDefault="0014652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14652F" w:rsidRPr="001E4178" w:rsidRDefault="0014652F" w:rsidP="000C5DC2">
      <w:pPr>
        <w:widowControl w:val="0"/>
        <w:autoSpaceDE w:val="0"/>
        <w:autoSpaceDN w:val="0"/>
        <w:adjustRightInd w:val="0"/>
        <w:spacing w:after="0" w:line="240" w:lineRule="auto"/>
        <w:ind w:firstLine="540"/>
        <w:jc w:val="both"/>
        <w:rPr>
          <w:rFonts w:ascii="Times New Roman" w:hAnsi="Times New Roman"/>
          <w:sz w:val="28"/>
          <w:szCs w:val="28"/>
        </w:rPr>
      </w:pPr>
      <w:r w:rsidRPr="001E4178">
        <w:rPr>
          <w:rFonts w:ascii="Times New Roman" w:hAnsi="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Для расчета прогнозных показателей используется метод прямого расчета.</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Прогнозируемый объем  поступлений по земельному налогу с юридических лиц (</w:t>
      </w:r>
      <w:proofErr w:type="spellStart"/>
      <w:r w:rsidRPr="001E4178">
        <w:rPr>
          <w:rFonts w:ascii="Times New Roman" w:hAnsi="Times New Roman" w:cs="Times New Roman"/>
          <w:b/>
          <w:i/>
          <w:sz w:val="28"/>
          <w:szCs w:val="28"/>
        </w:rPr>
        <w:t>ЗНюл</w:t>
      </w:r>
      <w:proofErr w:type="spellEnd"/>
      <w:r w:rsidRPr="001E4178">
        <w:rPr>
          <w:rFonts w:ascii="Times New Roman" w:hAnsi="Times New Roman" w:cs="Times New Roman"/>
          <w:sz w:val="28"/>
          <w:szCs w:val="28"/>
        </w:rPr>
        <w:t xml:space="preserve">) рассчитывается по формуле: </w:t>
      </w:r>
    </w:p>
    <w:p w:rsidR="00EF3A29" w:rsidRPr="001E4178" w:rsidRDefault="00EF3A29" w:rsidP="000C5DC2">
      <w:pPr>
        <w:widowControl w:val="0"/>
        <w:spacing w:after="0" w:line="240" w:lineRule="auto"/>
        <w:jc w:val="both"/>
        <w:rPr>
          <w:rFonts w:ascii="Times New Roman" w:hAnsi="Times New Roman" w:cs="Times New Roman"/>
          <w:sz w:val="16"/>
          <w:szCs w:val="16"/>
        </w:rPr>
      </w:pPr>
    </w:p>
    <w:p w:rsidR="00EF3A29" w:rsidRPr="001E4178" w:rsidRDefault="00EF3A29" w:rsidP="000C5DC2">
      <w:pPr>
        <w:widowControl w:val="0"/>
        <w:spacing w:after="0" w:line="240" w:lineRule="auto"/>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ЗНюл</w:t>
      </w:r>
      <w:proofErr w:type="spellEnd"/>
      <w:r w:rsidRPr="001E4178">
        <w:rPr>
          <w:rFonts w:ascii="Times New Roman" w:hAnsi="Times New Roman" w:cs="Times New Roman"/>
          <w:b/>
          <w:i/>
          <w:sz w:val="28"/>
          <w:szCs w:val="28"/>
        </w:rPr>
        <w:t xml:space="preserve"> = (</w:t>
      </w:r>
      <w:r w:rsidR="0014652F" w:rsidRPr="001E4178">
        <w:rPr>
          <w:rFonts w:ascii="Times New Roman" w:hAnsi="Times New Roman" w:cs="Times New Roman"/>
          <w:b/>
          <w:i/>
          <w:sz w:val="28"/>
          <w:szCs w:val="28"/>
        </w:rPr>
        <w:t>НБ</w:t>
      </w:r>
      <w:r w:rsidRPr="001E4178">
        <w:rPr>
          <w:rFonts w:ascii="Times New Roman" w:hAnsi="Times New Roman" w:cs="Times New Roman"/>
          <w:b/>
          <w:i/>
          <w:sz w:val="28"/>
          <w:szCs w:val="28"/>
        </w:rPr>
        <w:t xml:space="preserve"> </w:t>
      </w:r>
      <w:r w:rsidR="000D4617" w:rsidRPr="001E4178">
        <w:rPr>
          <w:rFonts w:ascii="Times New Roman" w:hAnsi="Times New Roman" w:cs="Times New Roman"/>
          <w:b/>
          <w:i/>
          <w:sz w:val="18"/>
          <w:szCs w:val="18"/>
        </w:rPr>
        <w:t>х</w:t>
      </w:r>
      <w:r w:rsidR="000D4617" w:rsidRPr="001E4178">
        <w:rPr>
          <w:rFonts w:ascii="Times New Roman" w:hAnsi="Times New Roman"/>
          <w:b/>
          <w:i/>
          <w:sz w:val="27"/>
          <w:szCs w:val="27"/>
        </w:rPr>
        <w:t xml:space="preserve"> </w:t>
      </w:r>
      <w:proofErr w:type="spellStart"/>
      <w:r w:rsidR="000D4617" w:rsidRPr="001E4178">
        <w:rPr>
          <w:rFonts w:ascii="Times New Roman" w:hAnsi="Times New Roman"/>
          <w:b/>
          <w:i/>
          <w:sz w:val="27"/>
          <w:szCs w:val="27"/>
        </w:rPr>
        <w:t>К</w:t>
      </w:r>
      <w:r w:rsidR="000D4617" w:rsidRPr="001E4178">
        <w:rPr>
          <w:rFonts w:ascii="Times New Roman" w:hAnsi="Times New Roman"/>
          <w:b/>
          <w:i/>
          <w:sz w:val="27"/>
          <w:szCs w:val="27"/>
          <w:vertAlign w:val="subscript"/>
        </w:rPr>
        <w:t>экстр</w:t>
      </w:r>
      <w:proofErr w:type="spellEnd"/>
      <w:r w:rsidR="000D4617" w:rsidRPr="001E4178">
        <w:rPr>
          <w:rFonts w:ascii="Times New Roman" w:hAnsi="Times New Roman"/>
          <w:b/>
          <w:i/>
          <w:sz w:val="27"/>
          <w:szCs w:val="27"/>
          <w:vertAlign w:val="subscript"/>
        </w:rPr>
        <w:t>.</w:t>
      </w:r>
      <w:r w:rsidR="000D4617" w:rsidRPr="001E4178">
        <w:rPr>
          <w:rFonts w:ascii="Times New Roman" w:hAnsi="Times New Roman"/>
          <w:b/>
          <w:i/>
          <w:sz w:val="27"/>
          <w:szCs w:val="27"/>
        </w:rPr>
        <w:t xml:space="preserve"> </w:t>
      </w:r>
      <w:r w:rsidRPr="001E4178">
        <w:rPr>
          <w:rFonts w:ascii="Times New Roman" w:hAnsi="Times New Roman" w:cs="Times New Roman"/>
          <w:b/>
          <w:i/>
          <w:sz w:val="28"/>
          <w:szCs w:val="28"/>
        </w:rPr>
        <w:t xml:space="preserve"> </w:t>
      </w:r>
      <w:r w:rsidRPr="001E4178">
        <w:rPr>
          <w:rFonts w:ascii="Times New Roman" w:hAnsi="Times New Roman" w:cs="Times New Roman"/>
          <w:b/>
          <w:i/>
          <w:sz w:val="18"/>
          <w:szCs w:val="18"/>
        </w:rPr>
        <w:t xml:space="preserve">х </w:t>
      </w:r>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S</w:t>
      </w:r>
      <w:r w:rsidR="0014652F" w:rsidRPr="001E4178">
        <w:rPr>
          <w:rFonts w:ascii="Times New Roman" w:hAnsi="Times New Roman" w:cs="Times New Roman"/>
          <w:b/>
          <w:i/>
          <w:sz w:val="28"/>
          <w:szCs w:val="28"/>
        </w:rPr>
        <w:t>)</w:t>
      </w:r>
      <w:r w:rsidR="001E4A0B" w:rsidRPr="001E4178">
        <w:rPr>
          <w:rFonts w:ascii="Times New Roman" w:hAnsi="Times New Roman" w:cs="Times New Roman"/>
          <w:b/>
          <w:i/>
          <w:sz w:val="28"/>
          <w:szCs w:val="28"/>
        </w:rPr>
        <w:t xml:space="preserve"> </w:t>
      </w:r>
      <w:r w:rsidR="001E4A0B" w:rsidRPr="001E4178">
        <w:rPr>
          <w:rFonts w:ascii="Times New Roman" w:hAnsi="Times New Roman" w:cs="Times New Roman"/>
          <w:b/>
          <w:i/>
          <w:sz w:val="18"/>
          <w:szCs w:val="18"/>
        </w:rPr>
        <w:t xml:space="preserve">х  </w:t>
      </w:r>
      <w:proofErr w:type="spellStart"/>
      <w:r w:rsidR="001E4A0B" w:rsidRPr="001E4178">
        <w:rPr>
          <w:rFonts w:ascii="Times New Roman" w:hAnsi="Times New Roman" w:cs="Times New Roman"/>
          <w:b/>
          <w:i/>
          <w:sz w:val="28"/>
          <w:szCs w:val="28"/>
        </w:rPr>
        <w:t>Кпер</w:t>
      </w:r>
      <w:proofErr w:type="spellEnd"/>
      <w:r w:rsidRPr="001E4178">
        <w:rPr>
          <w:rFonts w:ascii="Times New Roman" w:hAnsi="Times New Roman" w:cs="Times New Roman"/>
          <w:b/>
          <w:i/>
          <w:sz w:val="28"/>
          <w:szCs w:val="28"/>
        </w:rPr>
        <w:t xml:space="preserve"> </w:t>
      </w:r>
      <w:r w:rsidRPr="001E4178">
        <w:rPr>
          <w:rFonts w:ascii="Times New Roman" w:hAnsi="Times New Roman" w:cs="Times New Roman"/>
          <w:b/>
          <w:i/>
          <w:sz w:val="18"/>
          <w:szCs w:val="18"/>
        </w:rPr>
        <w:t xml:space="preserve"> х  </w:t>
      </w:r>
      <w:proofErr w:type="spellStart"/>
      <w:r w:rsidRPr="001E4178">
        <w:rPr>
          <w:rFonts w:ascii="Times New Roman" w:hAnsi="Times New Roman" w:cs="Times New Roman"/>
          <w:b/>
          <w:i/>
          <w:sz w:val="28"/>
          <w:szCs w:val="28"/>
        </w:rPr>
        <w:t>Кс</w:t>
      </w:r>
      <w:r w:rsidR="00F17795" w:rsidRPr="001E4178">
        <w:rPr>
          <w:rFonts w:ascii="Times New Roman" w:hAnsi="Times New Roman" w:cs="Times New Roman"/>
          <w:b/>
          <w:i/>
          <w:sz w:val="28"/>
          <w:szCs w:val="28"/>
        </w:rPr>
        <w:t>об</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EF3A29" w:rsidRPr="001E4178" w:rsidRDefault="00EF3A29"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EF3A29" w:rsidRPr="001E4178" w:rsidRDefault="0014652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НБ</w:t>
      </w:r>
      <w:r w:rsidRPr="001E4178">
        <w:rPr>
          <w:rFonts w:ascii="Times New Roman" w:hAnsi="Times New Roman"/>
          <w:sz w:val="28"/>
          <w:szCs w:val="28"/>
        </w:rPr>
        <w:t xml:space="preserve"> – налоговая база в виде кадастровой стоимости земельных участков организаций с учетом льгот (отчет по форме № 5-МН), тыс. рублей;</w:t>
      </w:r>
    </w:p>
    <w:p w:rsidR="000D4617" w:rsidRPr="001E4178" w:rsidRDefault="000D4617" w:rsidP="000C5DC2">
      <w:pPr>
        <w:widowControl w:val="0"/>
        <w:spacing w:after="0" w:line="240" w:lineRule="auto"/>
        <w:ind w:firstLine="708"/>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Кэкстр</w:t>
      </w:r>
      <w:proofErr w:type="spellEnd"/>
      <w:r w:rsidRPr="001E4178">
        <w:rPr>
          <w:rFonts w:ascii="Times New Roman" w:hAnsi="Times New Roman" w:cs="Times New Roman"/>
          <w:sz w:val="28"/>
          <w:szCs w:val="28"/>
        </w:rPr>
        <w:t>. –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 </w:t>
      </w:r>
      <w:r w:rsidRPr="001E4178">
        <w:rPr>
          <w:rFonts w:ascii="Times New Roman" w:hAnsi="Times New Roman" w:cs="Times New Roman"/>
          <w:sz w:val="28"/>
          <w:szCs w:val="28"/>
        </w:rPr>
        <w:t>– расч</w:t>
      </w:r>
      <w:r w:rsidR="0014652F" w:rsidRPr="001E4178">
        <w:rPr>
          <w:rFonts w:ascii="Times New Roman" w:hAnsi="Times New Roman" w:cs="Times New Roman"/>
          <w:sz w:val="28"/>
          <w:szCs w:val="28"/>
        </w:rPr>
        <w:t>етная средняя ставка по налогу</w:t>
      </w:r>
      <w:r w:rsidR="009E5B0D" w:rsidRPr="001E4178">
        <w:rPr>
          <w:rFonts w:ascii="Times New Roman" w:hAnsi="Times New Roman" w:cs="Times New Roman"/>
          <w:sz w:val="28"/>
          <w:szCs w:val="28"/>
        </w:rPr>
        <w:t>, рассчитывается как отношение суммы налога, подлежащего уплате в бюджет, к налоговой базе по данным отчета по форме №5-МН</w:t>
      </w:r>
      <w:r w:rsidRPr="001E4178">
        <w:rPr>
          <w:rFonts w:ascii="Times New Roman" w:hAnsi="Times New Roman" w:cs="Times New Roman"/>
          <w:sz w:val="28"/>
          <w:szCs w:val="28"/>
        </w:rPr>
        <w:t>;</w:t>
      </w:r>
    </w:p>
    <w:p w:rsidR="00973B98" w:rsidRPr="001E4178" w:rsidRDefault="00973B98" w:rsidP="000C5DC2">
      <w:pPr>
        <w:widowControl w:val="0"/>
        <w:spacing w:after="0" w:line="240" w:lineRule="auto"/>
        <w:ind w:firstLine="708"/>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Кпер</w:t>
      </w:r>
      <w:proofErr w:type="spellEnd"/>
      <w:r w:rsidRPr="001E4178">
        <w:rPr>
          <w:rFonts w:ascii="Times New Roman" w:hAnsi="Times New Roman" w:cs="Times New Roman"/>
          <w:b/>
          <w:sz w:val="28"/>
          <w:szCs w:val="28"/>
        </w:rPr>
        <w:t xml:space="preserve"> – </w:t>
      </w:r>
      <w:r w:rsidRPr="001E4178">
        <w:rPr>
          <w:rFonts w:ascii="Times New Roman" w:hAnsi="Times New Roman" w:cs="Times New Roman"/>
          <w:sz w:val="28"/>
          <w:szCs w:val="28"/>
        </w:rPr>
        <w:t>коэффициент переходящих платежей, рассчитывается как частное от деления суммы начисленного земельного налога с организаций (по отчету формы №1-НМ) на сумму налога, исчисленного к уплате в бюджет (по отчету формы №5-МН) за отчетный период;</w:t>
      </w:r>
    </w:p>
    <w:p w:rsidR="00973B98" w:rsidRPr="001E4178" w:rsidRDefault="00973B98" w:rsidP="000C5DC2">
      <w:pPr>
        <w:widowControl w:val="0"/>
        <w:spacing w:after="0" w:line="240" w:lineRule="auto"/>
        <w:ind w:firstLine="708"/>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Ксоб</w:t>
      </w:r>
      <w:proofErr w:type="spellEnd"/>
      <w:r w:rsidRPr="001E4178">
        <w:rPr>
          <w:rFonts w:ascii="Times New Roman" w:hAnsi="Times New Roman" w:cs="Times New Roman"/>
          <w:sz w:val="28"/>
          <w:szCs w:val="28"/>
        </w:rPr>
        <w:t xml:space="preserve"> – расчетный коэффициент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Показатель собираемости определяется по данным отчета формы №1-НМ как частное от деления суммы поступившего налога на сумму начисленного налога;</w:t>
      </w:r>
      <w:r w:rsidR="00EF3A29" w:rsidRPr="001E4178">
        <w:rPr>
          <w:rFonts w:ascii="Times New Roman" w:hAnsi="Times New Roman" w:cs="Times New Roman"/>
          <w:sz w:val="28"/>
          <w:szCs w:val="28"/>
        </w:rPr>
        <w:tab/>
      </w:r>
    </w:p>
    <w:p w:rsidR="0014652F" w:rsidRPr="001E4178" w:rsidRDefault="00EF3A29"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cs="Times New Roman"/>
          <w:b/>
          <w:i/>
          <w:sz w:val="28"/>
          <w:szCs w:val="28"/>
          <w:lang w:val="en-US"/>
        </w:rPr>
        <w:t>F</w:t>
      </w:r>
      <w:r w:rsidRPr="001E4178">
        <w:rPr>
          <w:rFonts w:ascii="Times New Roman" w:hAnsi="Times New Roman" w:cs="Times New Roman"/>
          <w:i/>
          <w:sz w:val="28"/>
          <w:szCs w:val="28"/>
        </w:rPr>
        <w:t xml:space="preserve"> </w:t>
      </w:r>
      <w:r w:rsidR="0014652F" w:rsidRPr="001E4178">
        <w:rPr>
          <w:rFonts w:ascii="Times New Roman" w:hAnsi="Times New Roman" w:cs="Times New Roman"/>
          <w:sz w:val="28"/>
          <w:szCs w:val="28"/>
        </w:rPr>
        <w:t xml:space="preserve">– </w:t>
      </w:r>
      <w:r w:rsidR="0014652F" w:rsidRPr="001E4178">
        <w:rPr>
          <w:rFonts w:ascii="Times New Roman" w:hAnsi="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320FBF" w:rsidRPr="001E4178" w:rsidRDefault="00320FBF"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sz w:val="28"/>
          <w:szCs w:val="28"/>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973B98" w:rsidRPr="001E4178" w:rsidRDefault="00973B98"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Объем выпадающих доходов определяется в рамках прописанного </w:t>
      </w:r>
      <w:r w:rsidRPr="001E4178">
        <w:rPr>
          <w:rFonts w:ascii="Times New Roman" w:hAnsi="Times New Roman"/>
          <w:sz w:val="28"/>
          <w:szCs w:val="28"/>
        </w:rPr>
        <w:lastRenderedPageBreak/>
        <w:t>алгоритма расчета прогнозного объема поступлений налога.</w:t>
      </w:r>
    </w:p>
    <w:p w:rsidR="00973B98" w:rsidRDefault="00973B98"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snapToGrid w:val="0"/>
          <w:sz w:val="28"/>
          <w:szCs w:val="20"/>
          <w:lang w:eastAsia="ru-RU"/>
        </w:rPr>
        <w:t>Земельный  налог с юридических лиц зачисляется в бюджеты бюджетной системы Российской Федерации по нормативам, установленным в соответствии со статьями БК РФ.</w:t>
      </w:r>
    </w:p>
    <w:p w:rsidR="00684156" w:rsidRPr="001E4178" w:rsidRDefault="00684156"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p>
    <w:p w:rsidR="00EF3A29" w:rsidRPr="001E4178" w:rsidRDefault="00135E00"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2.</w:t>
      </w:r>
      <w:r w:rsidR="00E21850" w:rsidRPr="001E4178">
        <w:rPr>
          <w:rFonts w:ascii="Times New Roman" w:hAnsi="Times New Roman" w:cs="Times New Roman"/>
          <w:b/>
          <w:sz w:val="28"/>
          <w:szCs w:val="28"/>
        </w:rPr>
        <w:t>10</w:t>
      </w:r>
      <w:r w:rsidRPr="001E4178">
        <w:rPr>
          <w:rFonts w:ascii="Times New Roman" w:hAnsi="Times New Roman" w:cs="Times New Roman"/>
          <w:b/>
          <w:sz w:val="28"/>
          <w:szCs w:val="28"/>
        </w:rPr>
        <w:t xml:space="preserve">.5.2 </w:t>
      </w:r>
      <w:r w:rsidR="00EF3A29" w:rsidRPr="001E4178">
        <w:rPr>
          <w:rFonts w:ascii="Times New Roman" w:hAnsi="Times New Roman" w:cs="Times New Roman"/>
          <w:b/>
          <w:sz w:val="28"/>
          <w:szCs w:val="28"/>
        </w:rPr>
        <w:t>Земельный налог с физических лиц</w:t>
      </w:r>
    </w:p>
    <w:p w:rsidR="00EF3A29" w:rsidRPr="001E4178" w:rsidRDefault="00EF3A29" w:rsidP="000C5DC2">
      <w:pPr>
        <w:widowControl w:val="0"/>
        <w:spacing w:after="0" w:line="240" w:lineRule="auto"/>
        <w:jc w:val="center"/>
        <w:rPr>
          <w:rFonts w:ascii="Times New Roman" w:hAnsi="Times New Roman" w:cs="Times New Roman"/>
          <w:b/>
          <w:sz w:val="28"/>
          <w:szCs w:val="28"/>
        </w:rPr>
      </w:pPr>
      <w:r w:rsidRPr="001E4178">
        <w:rPr>
          <w:rFonts w:ascii="Times New Roman" w:hAnsi="Times New Roman" w:cs="Times New Roman"/>
          <w:b/>
          <w:sz w:val="28"/>
          <w:szCs w:val="28"/>
        </w:rPr>
        <w:t>КБК 18210606040000000110</w:t>
      </w:r>
    </w:p>
    <w:p w:rsidR="00EF3A29" w:rsidRPr="001E4178" w:rsidRDefault="00EF3A29" w:rsidP="000C5DC2">
      <w:pPr>
        <w:widowControl w:val="0"/>
        <w:spacing w:after="0" w:line="240" w:lineRule="auto"/>
        <w:jc w:val="center"/>
        <w:rPr>
          <w:rFonts w:ascii="Times New Roman" w:hAnsi="Times New Roman" w:cs="Times New Roman"/>
          <w:b/>
          <w:sz w:val="28"/>
          <w:szCs w:val="28"/>
        </w:rPr>
      </w:pP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 xml:space="preserve">Для расчета прогнозируемого объема поступлений земельного налога с физических лиц используются следующие показатели: </w:t>
      </w:r>
    </w:p>
    <w:p w:rsidR="00D573DE" w:rsidRPr="001E4178" w:rsidRDefault="00D573DE"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D573DE" w:rsidRPr="001E4178" w:rsidRDefault="00D573DE"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EF3A29" w:rsidRPr="001E4178" w:rsidRDefault="00D573DE"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Для расчета прогнозных показателей используется метод прямого расчета.</w:t>
      </w:r>
    </w:p>
    <w:p w:rsidR="00D573DE" w:rsidRPr="001E4178" w:rsidRDefault="00D573DE"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sz w:val="28"/>
          <w:szCs w:val="28"/>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t>Прогнозируемый объем  поступлений по земельному налогу с физических лиц (</w:t>
      </w:r>
      <w:proofErr w:type="spellStart"/>
      <w:r w:rsidRPr="001E4178">
        <w:rPr>
          <w:rFonts w:ascii="Times New Roman" w:hAnsi="Times New Roman" w:cs="Times New Roman"/>
          <w:b/>
          <w:i/>
          <w:sz w:val="28"/>
          <w:szCs w:val="28"/>
        </w:rPr>
        <w:t>ЗНфл</w:t>
      </w:r>
      <w:proofErr w:type="spellEnd"/>
      <w:r w:rsidRPr="001E4178">
        <w:rPr>
          <w:rFonts w:ascii="Times New Roman" w:hAnsi="Times New Roman" w:cs="Times New Roman"/>
          <w:sz w:val="28"/>
          <w:szCs w:val="28"/>
        </w:rPr>
        <w:t xml:space="preserve">) рассчитывается по формуле: </w:t>
      </w:r>
    </w:p>
    <w:p w:rsidR="00EF3A29" w:rsidRPr="001E4178" w:rsidRDefault="00EF3A29" w:rsidP="000C5DC2">
      <w:pPr>
        <w:widowControl w:val="0"/>
        <w:spacing w:after="0" w:line="240" w:lineRule="auto"/>
        <w:jc w:val="both"/>
        <w:rPr>
          <w:rFonts w:ascii="Times New Roman" w:hAnsi="Times New Roman" w:cs="Times New Roman"/>
          <w:sz w:val="16"/>
          <w:szCs w:val="16"/>
        </w:rPr>
      </w:pPr>
    </w:p>
    <w:p w:rsidR="00EF3A29" w:rsidRPr="001E4178" w:rsidRDefault="00EF3A29" w:rsidP="000C5DC2">
      <w:pPr>
        <w:widowControl w:val="0"/>
        <w:spacing w:after="0" w:line="240" w:lineRule="auto"/>
        <w:jc w:val="center"/>
        <w:rPr>
          <w:rFonts w:ascii="Times New Roman" w:hAnsi="Times New Roman" w:cs="Times New Roman"/>
          <w:b/>
          <w:i/>
          <w:sz w:val="28"/>
          <w:szCs w:val="28"/>
        </w:rPr>
      </w:pPr>
      <w:proofErr w:type="spellStart"/>
      <w:r w:rsidRPr="001E4178">
        <w:rPr>
          <w:rFonts w:ascii="Times New Roman" w:hAnsi="Times New Roman" w:cs="Times New Roman"/>
          <w:b/>
          <w:i/>
          <w:sz w:val="28"/>
          <w:szCs w:val="28"/>
        </w:rPr>
        <w:t>ЗНфл</w:t>
      </w:r>
      <w:proofErr w:type="spellEnd"/>
      <w:r w:rsidRPr="001E4178">
        <w:rPr>
          <w:rFonts w:ascii="Times New Roman" w:hAnsi="Times New Roman" w:cs="Times New Roman"/>
          <w:b/>
          <w:i/>
          <w:sz w:val="28"/>
          <w:szCs w:val="28"/>
        </w:rPr>
        <w:t xml:space="preserve"> = (</w:t>
      </w:r>
      <w:r w:rsidR="00ED00AE" w:rsidRPr="001E4178">
        <w:rPr>
          <w:rFonts w:ascii="Times New Roman" w:hAnsi="Times New Roman" w:cs="Times New Roman"/>
          <w:b/>
          <w:i/>
          <w:sz w:val="28"/>
          <w:szCs w:val="28"/>
        </w:rPr>
        <w:t>НБ</w:t>
      </w:r>
      <w:r w:rsidRPr="001E4178">
        <w:rPr>
          <w:rFonts w:ascii="Times New Roman" w:hAnsi="Times New Roman" w:cs="Times New Roman"/>
          <w:b/>
          <w:i/>
          <w:sz w:val="28"/>
          <w:szCs w:val="28"/>
        </w:rPr>
        <w:t xml:space="preserve">  </w:t>
      </w:r>
      <w:r w:rsidR="000D4617" w:rsidRPr="001E4178">
        <w:rPr>
          <w:rFonts w:ascii="Times New Roman" w:hAnsi="Times New Roman" w:cs="Times New Roman"/>
          <w:b/>
          <w:i/>
          <w:sz w:val="18"/>
          <w:szCs w:val="18"/>
        </w:rPr>
        <w:t>х</w:t>
      </w:r>
      <w:r w:rsidR="000D4617" w:rsidRPr="001E4178">
        <w:rPr>
          <w:rFonts w:ascii="Times New Roman" w:hAnsi="Times New Roman"/>
          <w:b/>
          <w:i/>
          <w:sz w:val="27"/>
          <w:szCs w:val="27"/>
        </w:rPr>
        <w:t xml:space="preserve"> </w:t>
      </w:r>
      <w:proofErr w:type="spellStart"/>
      <w:r w:rsidR="000D4617" w:rsidRPr="001E4178">
        <w:rPr>
          <w:rFonts w:ascii="Times New Roman" w:hAnsi="Times New Roman"/>
          <w:b/>
          <w:i/>
          <w:sz w:val="27"/>
          <w:szCs w:val="27"/>
        </w:rPr>
        <w:t>К</w:t>
      </w:r>
      <w:r w:rsidR="000D4617" w:rsidRPr="001E4178">
        <w:rPr>
          <w:rFonts w:ascii="Times New Roman" w:hAnsi="Times New Roman"/>
          <w:b/>
          <w:i/>
          <w:sz w:val="27"/>
          <w:szCs w:val="27"/>
          <w:vertAlign w:val="subscript"/>
        </w:rPr>
        <w:t>экстр</w:t>
      </w:r>
      <w:proofErr w:type="spellEnd"/>
      <w:r w:rsidR="000D4617" w:rsidRPr="001E4178">
        <w:rPr>
          <w:rFonts w:ascii="Times New Roman" w:hAnsi="Times New Roman" w:cs="Times New Roman"/>
          <w:b/>
          <w:i/>
          <w:sz w:val="18"/>
          <w:szCs w:val="18"/>
        </w:rPr>
        <w:t xml:space="preserve"> </w:t>
      </w:r>
      <w:r w:rsidRPr="001E4178">
        <w:rPr>
          <w:rFonts w:ascii="Times New Roman" w:hAnsi="Times New Roman" w:cs="Times New Roman"/>
          <w:b/>
          <w:i/>
          <w:sz w:val="18"/>
          <w:szCs w:val="18"/>
        </w:rPr>
        <w:t xml:space="preserve">х </w:t>
      </w:r>
      <w:r w:rsidRPr="001E4178">
        <w:rPr>
          <w:rFonts w:ascii="Times New Roman" w:hAnsi="Times New Roman" w:cs="Times New Roman"/>
          <w:b/>
          <w:i/>
          <w:sz w:val="28"/>
          <w:szCs w:val="28"/>
        </w:rPr>
        <w:t xml:space="preserve"> </w:t>
      </w:r>
      <w:r w:rsidRPr="001E4178">
        <w:rPr>
          <w:rFonts w:ascii="Times New Roman" w:hAnsi="Times New Roman" w:cs="Times New Roman"/>
          <w:b/>
          <w:i/>
          <w:sz w:val="28"/>
          <w:szCs w:val="28"/>
          <w:lang w:val="en-US"/>
        </w:rPr>
        <w:t>S</w:t>
      </w:r>
      <w:r w:rsidR="00ED00AE" w:rsidRPr="001E4178">
        <w:rPr>
          <w:rFonts w:ascii="Times New Roman" w:hAnsi="Times New Roman" w:cs="Times New Roman"/>
          <w:b/>
          <w:i/>
          <w:sz w:val="28"/>
          <w:szCs w:val="28"/>
        </w:rPr>
        <w:t>)</w:t>
      </w:r>
      <w:r w:rsidRPr="001E4178">
        <w:rPr>
          <w:rFonts w:ascii="Times New Roman" w:hAnsi="Times New Roman" w:cs="Times New Roman"/>
          <w:b/>
          <w:i/>
          <w:sz w:val="28"/>
          <w:szCs w:val="28"/>
        </w:rPr>
        <w:t xml:space="preserve"> </w:t>
      </w:r>
      <w:r w:rsidRPr="001E4178">
        <w:rPr>
          <w:rFonts w:ascii="Times New Roman" w:hAnsi="Times New Roman" w:cs="Times New Roman"/>
          <w:b/>
          <w:i/>
          <w:sz w:val="18"/>
          <w:szCs w:val="18"/>
        </w:rPr>
        <w:t xml:space="preserve"> х  </w:t>
      </w:r>
      <w:proofErr w:type="spellStart"/>
      <w:r w:rsidRPr="001E4178">
        <w:rPr>
          <w:rFonts w:ascii="Times New Roman" w:hAnsi="Times New Roman" w:cs="Times New Roman"/>
          <w:b/>
          <w:i/>
          <w:sz w:val="28"/>
          <w:szCs w:val="28"/>
        </w:rPr>
        <w:t>Кс</w:t>
      </w:r>
      <w:r w:rsidR="00C25060" w:rsidRPr="001E4178">
        <w:rPr>
          <w:rFonts w:ascii="Times New Roman" w:hAnsi="Times New Roman" w:cs="Times New Roman"/>
          <w:b/>
          <w:i/>
          <w:sz w:val="28"/>
          <w:szCs w:val="28"/>
        </w:rPr>
        <w:t>об</w:t>
      </w:r>
      <w:proofErr w:type="spellEnd"/>
      <w:r w:rsidRPr="001E4178">
        <w:rPr>
          <w:rFonts w:ascii="Times New Roman" w:hAnsi="Times New Roman" w:cs="Times New Roman"/>
          <w:b/>
          <w:i/>
          <w:sz w:val="28"/>
          <w:szCs w:val="28"/>
        </w:rPr>
        <w:t xml:space="preserve">  (+/-) </w:t>
      </w:r>
      <w:r w:rsidRPr="001E4178">
        <w:rPr>
          <w:rFonts w:ascii="Times New Roman" w:hAnsi="Times New Roman" w:cs="Times New Roman"/>
          <w:b/>
          <w:i/>
          <w:sz w:val="28"/>
          <w:szCs w:val="28"/>
          <w:lang w:val="en-US"/>
        </w:rPr>
        <w:t>F</w:t>
      </w:r>
      <w:r w:rsidRPr="001E4178">
        <w:rPr>
          <w:rFonts w:ascii="Times New Roman" w:hAnsi="Times New Roman" w:cs="Times New Roman"/>
          <w:b/>
          <w:i/>
          <w:sz w:val="28"/>
          <w:szCs w:val="28"/>
        </w:rPr>
        <w:t>,</w:t>
      </w:r>
    </w:p>
    <w:p w:rsidR="00EF3A29" w:rsidRPr="001E4178" w:rsidRDefault="00EF3A29" w:rsidP="000C5DC2">
      <w:pPr>
        <w:widowControl w:val="0"/>
        <w:spacing w:after="0" w:line="240" w:lineRule="auto"/>
        <w:jc w:val="both"/>
        <w:rPr>
          <w:rFonts w:ascii="Times New Roman" w:hAnsi="Times New Roman" w:cs="Times New Roman"/>
          <w:b/>
          <w:i/>
          <w:sz w:val="16"/>
          <w:szCs w:val="16"/>
        </w:rPr>
      </w:pPr>
    </w:p>
    <w:p w:rsidR="00EF3A29" w:rsidRPr="001E4178" w:rsidRDefault="00EF3A29" w:rsidP="000C5DC2">
      <w:pPr>
        <w:widowControl w:val="0"/>
        <w:spacing w:after="0" w:line="240" w:lineRule="auto"/>
        <w:ind w:firstLine="708"/>
        <w:jc w:val="both"/>
        <w:rPr>
          <w:rFonts w:ascii="Times New Roman" w:hAnsi="Times New Roman" w:cs="Times New Roman"/>
          <w:sz w:val="28"/>
          <w:szCs w:val="28"/>
        </w:rPr>
      </w:pPr>
      <w:r w:rsidRPr="001E4178">
        <w:rPr>
          <w:rFonts w:ascii="Times New Roman" w:hAnsi="Times New Roman" w:cs="Times New Roman"/>
          <w:sz w:val="28"/>
          <w:szCs w:val="28"/>
        </w:rPr>
        <w:t>где:</w:t>
      </w:r>
    </w:p>
    <w:p w:rsidR="00ED00AE" w:rsidRPr="001E4178" w:rsidRDefault="00ED00AE"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НБ</w:t>
      </w:r>
      <w:r w:rsidRPr="001E4178">
        <w:rPr>
          <w:rFonts w:ascii="Times New Roman" w:hAnsi="Times New Roman"/>
          <w:sz w:val="28"/>
          <w:szCs w:val="28"/>
        </w:rPr>
        <w:t xml:space="preserve"> – налоговая база в виде кадастровой стоимости земельных участков физических лиц (отчет по форме № 5-МН), тыс. рублей;</w:t>
      </w:r>
    </w:p>
    <w:p w:rsidR="000D4617" w:rsidRPr="001E4178" w:rsidRDefault="000D4617" w:rsidP="000C5DC2">
      <w:pPr>
        <w:widowControl w:val="0"/>
        <w:spacing w:after="0" w:line="240" w:lineRule="auto"/>
        <w:ind w:firstLine="708"/>
        <w:jc w:val="both"/>
        <w:rPr>
          <w:rFonts w:ascii="Times New Roman" w:hAnsi="Times New Roman" w:cs="Times New Roman"/>
          <w:sz w:val="28"/>
          <w:szCs w:val="28"/>
        </w:rPr>
      </w:pPr>
      <w:proofErr w:type="spellStart"/>
      <w:r w:rsidRPr="001E4178">
        <w:rPr>
          <w:rFonts w:ascii="Times New Roman" w:hAnsi="Times New Roman" w:cs="Times New Roman"/>
          <w:b/>
          <w:i/>
          <w:sz w:val="28"/>
          <w:szCs w:val="28"/>
        </w:rPr>
        <w:t>Кэкстр</w:t>
      </w:r>
      <w:proofErr w:type="spellEnd"/>
      <w:r w:rsidRPr="001E4178">
        <w:rPr>
          <w:rFonts w:ascii="Times New Roman" w:hAnsi="Times New Roman" w:cs="Times New Roman"/>
          <w:sz w:val="28"/>
          <w:szCs w:val="28"/>
        </w:rPr>
        <w:t>. –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r w:rsidRPr="001E4178">
        <w:rPr>
          <w:rFonts w:ascii="Times New Roman" w:hAnsi="Times New Roman" w:cs="Times New Roman"/>
          <w:b/>
          <w:i/>
          <w:sz w:val="28"/>
          <w:szCs w:val="28"/>
          <w:lang w:val="en-US"/>
        </w:rPr>
        <w:t>S</w:t>
      </w:r>
      <w:r w:rsidRPr="001E4178">
        <w:rPr>
          <w:rFonts w:ascii="Times New Roman" w:hAnsi="Times New Roman" w:cs="Times New Roman"/>
          <w:b/>
          <w:i/>
          <w:sz w:val="28"/>
          <w:szCs w:val="28"/>
        </w:rPr>
        <w:t xml:space="preserve"> </w:t>
      </w:r>
      <w:r w:rsidRPr="001E4178">
        <w:rPr>
          <w:rFonts w:ascii="Times New Roman" w:hAnsi="Times New Roman" w:cs="Times New Roman"/>
          <w:sz w:val="28"/>
          <w:szCs w:val="28"/>
        </w:rPr>
        <w:t>– расч</w:t>
      </w:r>
      <w:r w:rsidR="00ED00AE" w:rsidRPr="001E4178">
        <w:rPr>
          <w:rFonts w:ascii="Times New Roman" w:hAnsi="Times New Roman" w:cs="Times New Roman"/>
          <w:sz w:val="28"/>
          <w:szCs w:val="28"/>
        </w:rPr>
        <w:t>етная средняя ставка по налогу</w:t>
      </w:r>
      <w:r w:rsidR="009E5B0D" w:rsidRPr="001E4178">
        <w:rPr>
          <w:rFonts w:ascii="Times New Roman" w:hAnsi="Times New Roman" w:cs="Times New Roman"/>
          <w:sz w:val="28"/>
          <w:szCs w:val="28"/>
        </w:rPr>
        <w:t>, рассчитывается как отношение суммы налога, подлежащего уплате в бюджет, к налоговой базе по данным отчета по форме №5-МН;</w:t>
      </w:r>
    </w:p>
    <w:p w:rsidR="00EF3A29" w:rsidRPr="001E4178" w:rsidRDefault="00EF3A29" w:rsidP="000C5DC2">
      <w:pPr>
        <w:widowControl w:val="0"/>
        <w:spacing w:after="0" w:line="240" w:lineRule="auto"/>
        <w:jc w:val="both"/>
        <w:rPr>
          <w:rFonts w:ascii="Times New Roman" w:hAnsi="Times New Roman" w:cs="Times New Roman"/>
          <w:sz w:val="28"/>
          <w:szCs w:val="28"/>
        </w:rPr>
      </w:pPr>
      <w:r w:rsidRPr="001E4178">
        <w:rPr>
          <w:rFonts w:ascii="Times New Roman" w:hAnsi="Times New Roman" w:cs="Times New Roman"/>
          <w:sz w:val="28"/>
          <w:szCs w:val="28"/>
        </w:rPr>
        <w:tab/>
      </w:r>
      <w:proofErr w:type="spellStart"/>
      <w:r w:rsidR="00973B98" w:rsidRPr="001E4178">
        <w:rPr>
          <w:rFonts w:ascii="Times New Roman" w:hAnsi="Times New Roman" w:cs="Times New Roman"/>
          <w:b/>
          <w:i/>
          <w:sz w:val="28"/>
          <w:szCs w:val="28"/>
        </w:rPr>
        <w:t>Ксоб</w:t>
      </w:r>
      <w:proofErr w:type="spellEnd"/>
      <w:r w:rsidR="00973B98" w:rsidRPr="001E4178">
        <w:rPr>
          <w:rFonts w:ascii="Times New Roman" w:hAnsi="Times New Roman" w:cs="Times New Roman"/>
          <w:sz w:val="28"/>
          <w:szCs w:val="28"/>
        </w:rPr>
        <w:t xml:space="preserve"> – расчетный коэффициент собираемости, с учетом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Показатель собираемости определяется по данным отчета формы №1-НМ как частное от деления суммы поступившего налога на сумму начисленного </w:t>
      </w:r>
      <w:r w:rsidR="00973B98" w:rsidRPr="001E4178">
        <w:rPr>
          <w:rFonts w:ascii="Times New Roman" w:hAnsi="Times New Roman" w:cs="Times New Roman"/>
          <w:sz w:val="28"/>
          <w:szCs w:val="28"/>
        </w:rPr>
        <w:lastRenderedPageBreak/>
        <w:t>налога;</w:t>
      </w:r>
    </w:p>
    <w:p w:rsidR="00ED00AE" w:rsidRPr="001E4178" w:rsidRDefault="00ED00AE"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F </w:t>
      </w:r>
      <w:r w:rsidRPr="001E4178">
        <w:rPr>
          <w:rFonts w:ascii="Times New Roman" w:hAnsi="Times New Roman"/>
          <w:i/>
          <w:sz w:val="28"/>
          <w:szCs w:val="28"/>
        </w:rPr>
        <w:t>–</w:t>
      </w:r>
      <w:r w:rsidRPr="001E4178">
        <w:rPr>
          <w:rFonts w:ascii="Times New Roman" w:hAnsi="Times New Roman"/>
          <w:b/>
          <w:i/>
          <w:sz w:val="28"/>
          <w:szCs w:val="28"/>
        </w:rPr>
        <w:t xml:space="preserve"> </w:t>
      </w:r>
      <w:r w:rsidRPr="001E4178">
        <w:rPr>
          <w:rFonts w:ascii="Times New Roman" w:hAnsi="Times New Roman"/>
          <w:sz w:val="28"/>
          <w:szCs w:val="28"/>
        </w:rPr>
        <w:t>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ED00AE" w:rsidRPr="001E4178" w:rsidRDefault="00ED00AE"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320FBF" w:rsidRPr="001E4178" w:rsidRDefault="00320FBF" w:rsidP="000C5DC2">
      <w:pPr>
        <w:widowControl w:val="0"/>
        <w:spacing w:after="0" w:line="240" w:lineRule="auto"/>
        <w:ind w:firstLine="708"/>
        <w:jc w:val="both"/>
        <w:rPr>
          <w:rFonts w:ascii="Times New Roman" w:hAnsi="Times New Roman"/>
          <w:sz w:val="28"/>
          <w:szCs w:val="28"/>
        </w:rPr>
      </w:pPr>
      <w:r w:rsidRPr="001E4178">
        <w:rPr>
          <w:rFonts w:ascii="Times New Roman" w:hAnsi="Times New Roman"/>
          <w:sz w:val="28"/>
          <w:szCs w:val="28"/>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973B98" w:rsidRPr="001E4178" w:rsidRDefault="00973B98"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rsidR="00973B98" w:rsidRPr="001E4178" w:rsidRDefault="00973B98"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snapToGrid w:val="0"/>
          <w:sz w:val="28"/>
          <w:szCs w:val="20"/>
          <w:lang w:eastAsia="ru-RU"/>
        </w:rPr>
        <w:t>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w:t>
      </w:r>
    </w:p>
    <w:p w:rsidR="001D1792" w:rsidRDefault="001D1792" w:rsidP="000C5DC2">
      <w:pPr>
        <w:widowControl w:val="0"/>
        <w:spacing w:after="0" w:line="240" w:lineRule="auto"/>
        <w:ind w:firstLine="708"/>
        <w:jc w:val="both"/>
        <w:rPr>
          <w:rFonts w:ascii="Times New Roman" w:hAnsi="Times New Roman" w:cs="Times New Roman"/>
          <w:sz w:val="28"/>
          <w:szCs w:val="28"/>
        </w:rPr>
      </w:pPr>
    </w:p>
    <w:p w:rsidR="00135E00" w:rsidRPr="001E4178" w:rsidRDefault="00135E00" w:rsidP="000C5DC2">
      <w:pPr>
        <w:widowControl w:val="0"/>
        <w:spacing w:after="0" w:line="240" w:lineRule="auto"/>
        <w:ind w:right="-1"/>
        <w:jc w:val="center"/>
        <w:rPr>
          <w:rFonts w:ascii="Times New Roman" w:eastAsia="Times New Roman" w:hAnsi="Times New Roman" w:cs="Times New Roman"/>
          <w:b/>
          <w:snapToGrid w:val="0"/>
          <w:sz w:val="28"/>
          <w:szCs w:val="20"/>
          <w:lang w:eastAsia="ru-RU"/>
        </w:rPr>
      </w:pPr>
      <w:r w:rsidRPr="001E4178">
        <w:rPr>
          <w:rFonts w:ascii="Times New Roman" w:eastAsia="Times New Roman" w:hAnsi="Times New Roman" w:cs="Times New Roman"/>
          <w:b/>
          <w:snapToGrid w:val="0"/>
          <w:sz w:val="28"/>
          <w:szCs w:val="20"/>
          <w:lang w:eastAsia="ru-RU"/>
        </w:rPr>
        <w:t>2.</w:t>
      </w:r>
      <w:r w:rsidR="00F20A21" w:rsidRPr="001E4178">
        <w:rPr>
          <w:rFonts w:ascii="Times New Roman" w:eastAsia="Times New Roman" w:hAnsi="Times New Roman" w:cs="Times New Roman"/>
          <w:b/>
          <w:snapToGrid w:val="0"/>
          <w:sz w:val="28"/>
          <w:szCs w:val="20"/>
          <w:lang w:eastAsia="ru-RU"/>
        </w:rPr>
        <w:t>1</w:t>
      </w:r>
      <w:r w:rsidR="00E21850" w:rsidRPr="001E4178">
        <w:rPr>
          <w:rFonts w:ascii="Times New Roman" w:eastAsia="Times New Roman" w:hAnsi="Times New Roman" w:cs="Times New Roman"/>
          <w:b/>
          <w:snapToGrid w:val="0"/>
          <w:sz w:val="28"/>
          <w:szCs w:val="20"/>
          <w:lang w:eastAsia="ru-RU"/>
        </w:rPr>
        <w:t>1</w:t>
      </w:r>
      <w:r w:rsidRPr="001E4178">
        <w:rPr>
          <w:rFonts w:ascii="Times New Roman" w:eastAsia="Times New Roman" w:hAnsi="Times New Roman" w:cs="Times New Roman"/>
          <w:b/>
          <w:snapToGrid w:val="0"/>
          <w:sz w:val="28"/>
          <w:szCs w:val="20"/>
          <w:lang w:eastAsia="ru-RU"/>
        </w:rPr>
        <w:t xml:space="preserve"> </w:t>
      </w:r>
      <w:r w:rsidR="00B4366F" w:rsidRPr="001E4178">
        <w:rPr>
          <w:rFonts w:ascii="Times New Roman" w:eastAsia="Times New Roman" w:hAnsi="Times New Roman" w:cs="Times New Roman"/>
          <w:b/>
          <w:snapToGrid w:val="0"/>
          <w:sz w:val="28"/>
          <w:szCs w:val="20"/>
          <w:lang w:eastAsia="ru-RU"/>
        </w:rPr>
        <w:t xml:space="preserve">Налоги, сборы и регулярные платежи </w:t>
      </w:r>
    </w:p>
    <w:p w:rsidR="00B4366F" w:rsidRPr="001E4178" w:rsidRDefault="00B4366F" w:rsidP="000C5DC2">
      <w:pPr>
        <w:widowControl w:val="0"/>
        <w:spacing w:after="0" w:line="240" w:lineRule="auto"/>
        <w:ind w:right="-1"/>
        <w:jc w:val="center"/>
        <w:rPr>
          <w:rFonts w:ascii="Times New Roman" w:eastAsia="Times New Roman" w:hAnsi="Times New Roman" w:cs="Times New Roman"/>
          <w:b/>
          <w:snapToGrid w:val="0"/>
          <w:sz w:val="28"/>
          <w:szCs w:val="20"/>
          <w:lang w:eastAsia="ru-RU"/>
        </w:rPr>
      </w:pPr>
      <w:r w:rsidRPr="001E4178">
        <w:rPr>
          <w:rFonts w:ascii="Times New Roman" w:eastAsia="Times New Roman" w:hAnsi="Times New Roman" w:cs="Times New Roman"/>
          <w:b/>
          <w:snapToGrid w:val="0"/>
          <w:sz w:val="28"/>
          <w:szCs w:val="20"/>
          <w:lang w:eastAsia="ru-RU"/>
        </w:rPr>
        <w:t>за пользование природными ресурсами</w:t>
      </w:r>
    </w:p>
    <w:p w:rsidR="00B4366F" w:rsidRPr="001E4178" w:rsidRDefault="00B4366F" w:rsidP="000C5DC2">
      <w:pPr>
        <w:widowControl w:val="0"/>
        <w:spacing w:after="0" w:line="240" w:lineRule="auto"/>
        <w:ind w:right="-1"/>
        <w:jc w:val="center"/>
        <w:rPr>
          <w:rFonts w:ascii="Times New Roman" w:eastAsia="Times New Roman" w:hAnsi="Times New Roman" w:cs="Times New Roman"/>
          <w:b/>
          <w:snapToGrid w:val="0"/>
          <w:sz w:val="28"/>
          <w:szCs w:val="20"/>
          <w:lang w:eastAsia="ru-RU"/>
        </w:rPr>
      </w:pPr>
      <w:r w:rsidRPr="001E4178">
        <w:rPr>
          <w:rFonts w:ascii="Times New Roman" w:eastAsia="Times New Roman" w:hAnsi="Times New Roman" w:cs="Times New Roman"/>
          <w:b/>
          <w:snapToGrid w:val="0"/>
          <w:sz w:val="28"/>
          <w:szCs w:val="20"/>
          <w:lang w:eastAsia="ru-RU"/>
        </w:rPr>
        <w:t>18210701000010000110</w:t>
      </w:r>
    </w:p>
    <w:p w:rsidR="00B4366F" w:rsidRPr="001E4178" w:rsidRDefault="00B4366F" w:rsidP="000C5DC2">
      <w:pPr>
        <w:widowControl w:val="0"/>
        <w:spacing w:after="0" w:line="240" w:lineRule="auto"/>
        <w:ind w:right="-1"/>
        <w:jc w:val="center"/>
        <w:rPr>
          <w:rFonts w:ascii="Times New Roman" w:eastAsia="Times New Roman" w:hAnsi="Times New Roman" w:cs="Times New Roman"/>
          <w:b/>
          <w:snapToGrid w:val="0"/>
          <w:sz w:val="28"/>
          <w:szCs w:val="20"/>
          <w:lang w:eastAsia="ru-RU"/>
        </w:rPr>
      </w:pPr>
    </w:p>
    <w:p w:rsidR="00B4366F" w:rsidRPr="001E4178" w:rsidRDefault="00B4366F" w:rsidP="000C5DC2">
      <w:pPr>
        <w:widowControl w:val="0"/>
        <w:spacing w:after="0" w:line="240" w:lineRule="auto"/>
        <w:ind w:right="-1"/>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b/>
          <w:snapToGrid w:val="0"/>
          <w:sz w:val="28"/>
          <w:szCs w:val="20"/>
          <w:lang w:eastAsia="ru-RU"/>
        </w:rPr>
        <w:tab/>
      </w:r>
      <w:r w:rsidRPr="001E4178">
        <w:rPr>
          <w:rFonts w:ascii="Times New Roman" w:eastAsia="Times New Roman" w:hAnsi="Times New Roman" w:cs="Times New Roman"/>
          <w:snapToGrid w:val="0"/>
          <w:sz w:val="28"/>
          <w:szCs w:val="20"/>
          <w:lang w:eastAsia="ru-RU"/>
        </w:rPr>
        <w:t>Расчет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B4366F" w:rsidRPr="001E4178" w:rsidRDefault="00B4366F" w:rsidP="000C5DC2">
      <w:pPr>
        <w:widowControl w:val="0"/>
        <w:spacing w:after="0" w:line="240" w:lineRule="auto"/>
        <w:ind w:right="-1" w:firstLine="708"/>
        <w:jc w:val="both"/>
        <w:rPr>
          <w:rFonts w:ascii="Times New Roman" w:eastAsia="Times New Roman" w:hAnsi="Times New Roman" w:cs="Times New Roman"/>
          <w:snapToGrid w:val="0"/>
          <w:sz w:val="28"/>
          <w:szCs w:val="20"/>
          <w:lang w:eastAsia="ru-RU"/>
        </w:rPr>
      </w:pPr>
      <w:r w:rsidRPr="001E4178">
        <w:rPr>
          <w:rFonts w:ascii="Times New Roman" w:eastAsia="Times New Roman" w:hAnsi="Times New Roman" w:cs="Times New Roman"/>
          <w:snapToGrid w:val="0"/>
          <w:sz w:val="28"/>
          <w:szCs w:val="20"/>
          <w:lang w:eastAsia="ru-RU"/>
        </w:rPr>
        <w:t>Расчет прогнозного объема поступлений налога на добычу полезных ископаемых производится отдельно по каждому виду полезных ископаемых.</w:t>
      </w:r>
    </w:p>
    <w:p w:rsidR="00A8078F" w:rsidRPr="001E4178" w:rsidRDefault="00A8078F" w:rsidP="000C5DC2">
      <w:pPr>
        <w:pStyle w:val="2"/>
        <w:widowControl w:val="0"/>
        <w:spacing w:after="240" w:line="240" w:lineRule="auto"/>
        <w:ind w:firstLine="709"/>
        <w:jc w:val="center"/>
        <w:rPr>
          <w:rFonts w:ascii="Times New Roman" w:hAnsi="Times New Roman"/>
          <w:i w:val="0"/>
        </w:rPr>
      </w:pPr>
      <w:bookmarkStart w:id="6" w:name="_Toc23174331"/>
      <w:r w:rsidRPr="001E4178">
        <w:rPr>
          <w:rFonts w:ascii="Times New Roman" w:hAnsi="Times New Roman"/>
          <w:i w:val="0"/>
        </w:rPr>
        <w:t>2.1</w:t>
      </w:r>
      <w:r w:rsidR="00E21850" w:rsidRPr="001E4178">
        <w:rPr>
          <w:rFonts w:ascii="Times New Roman" w:hAnsi="Times New Roman"/>
          <w:i w:val="0"/>
        </w:rPr>
        <w:t>1</w:t>
      </w:r>
      <w:r w:rsidRPr="001E4178">
        <w:rPr>
          <w:rFonts w:ascii="Times New Roman" w:hAnsi="Times New Roman"/>
          <w:i w:val="0"/>
        </w:rPr>
        <w:t>.</w:t>
      </w:r>
      <w:r w:rsidR="00E21850" w:rsidRPr="001E4178">
        <w:rPr>
          <w:rFonts w:ascii="Times New Roman" w:hAnsi="Times New Roman"/>
          <w:i w:val="0"/>
        </w:rPr>
        <w:t>1</w:t>
      </w:r>
      <w:r w:rsidRPr="001E4178">
        <w:rPr>
          <w:rFonts w:ascii="Times New Roman" w:hAnsi="Times New Roman"/>
          <w:i w:val="0"/>
        </w:rPr>
        <w:t xml:space="preserve"> Налог на добычу полезных ископаемых </w:t>
      </w:r>
      <w:r w:rsidRPr="001E4178">
        <w:rPr>
          <w:rFonts w:ascii="Times New Roman" w:hAnsi="Times New Roman"/>
          <w:i w:val="0"/>
        </w:rPr>
        <w:br/>
        <w:t>182 1 07 01000 01 0000 110</w:t>
      </w:r>
      <w:bookmarkEnd w:id="6"/>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прогнозного объёма поступлений налога на добычу полезных ископаемых производится отдельно по каждому виду полезных ископаемых.</w:t>
      </w:r>
    </w:p>
    <w:p w:rsidR="00A8078F" w:rsidRPr="001E4178" w:rsidRDefault="00A8078F" w:rsidP="000C5DC2">
      <w:pPr>
        <w:widowControl w:val="0"/>
        <w:spacing w:after="0" w:line="240" w:lineRule="auto"/>
        <w:ind w:firstLine="709"/>
        <w:jc w:val="both"/>
        <w:rPr>
          <w:rFonts w:ascii="Times New Roman" w:hAnsi="Times New Roman"/>
          <w:sz w:val="28"/>
          <w:szCs w:val="28"/>
        </w:rPr>
      </w:pPr>
    </w:p>
    <w:p w:rsidR="00A8078F" w:rsidRPr="001E4178" w:rsidRDefault="00A8078F" w:rsidP="00C85DC9">
      <w:pPr>
        <w:pStyle w:val="3"/>
        <w:widowControl w:val="0"/>
        <w:tabs>
          <w:tab w:val="left" w:pos="0"/>
        </w:tabs>
        <w:spacing w:before="0" w:line="240" w:lineRule="auto"/>
        <w:ind w:right="-1"/>
        <w:jc w:val="center"/>
        <w:rPr>
          <w:rFonts w:ascii="Times New Roman" w:hAnsi="Times New Roman"/>
          <w:color w:val="auto"/>
          <w:sz w:val="28"/>
          <w:szCs w:val="28"/>
        </w:rPr>
      </w:pPr>
      <w:bookmarkStart w:id="7" w:name="_Toc23174335"/>
      <w:r w:rsidRPr="001E4178">
        <w:rPr>
          <w:rFonts w:ascii="Times New Roman" w:hAnsi="Times New Roman"/>
          <w:color w:val="auto"/>
          <w:sz w:val="28"/>
          <w:szCs w:val="28"/>
        </w:rPr>
        <w:t>2.1</w:t>
      </w:r>
      <w:r w:rsidR="00E21850" w:rsidRPr="001E4178">
        <w:rPr>
          <w:rFonts w:ascii="Times New Roman" w:hAnsi="Times New Roman"/>
          <w:color w:val="auto"/>
          <w:sz w:val="28"/>
          <w:szCs w:val="28"/>
        </w:rPr>
        <w:t>1</w:t>
      </w:r>
      <w:r w:rsidRPr="001E4178">
        <w:rPr>
          <w:rFonts w:ascii="Times New Roman" w:hAnsi="Times New Roman"/>
          <w:color w:val="auto"/>
          <w:sz w:val="28"/>
          <w:szCs w:val="28"/>
        </w:rPr>
        <w:t>.</w:t>
      </w:r>
      <w:r w:rsidR="00E21850" w:rsidRPr="001E4178">
        <w:rPr>
          <w:rFonts w:ascii="Times New Roman" w:hAnsi="Times New Roman"/>
          <w:color w:val="auto"/>
          <w:sz w:val="28"/>
          <w:szCs w:val="28"/>
        </w:rPr>
        <w:t>1</w:t>
      </w:r>
      <w:r w:rsidRPr="001E4178">
        <w:rPr>
          <w:rFonts w:ascii="Times New Roman" w:hAnsi="Times New Roman"/>
          <w:color w:val="auto"/>
          <w:sz w:val="28"/>
          <w:szCs w:val="28"/>
        </w:rPr>
        <w:t>.</w:t>
      </w:r>
      <w:r w:rsidR="00E21850" w:rsidRPr="001E4178">
        <w:rPr>
          <w:rFonts w:ascii="Times New Roman" w:hAnsi="Times New Roman"/>
          <w:color w:val="auto"/>
          <w:sz w:val="28"/>
          <w:szCs w:val="28"/>
        </w:rPr>
        <w:t>1</w:t>
      </w:r>
      <w:r w:rsidRPr="001E4178">
        <w:rPr>
          <w:rFonts w:ascii="Times New Roman" w:hAnsi="Times New Roman"/>
          <w:color w:val="auto"/>
          <w:sz w:val="28"/>
          <w:szCs w:val="28"/>
        </w:rPr>
        <w:t xml:space="preserve"> Налог на добычу общераспространенных полезных ископаемых </w:t>
      </w:r>
      <w:r w:rsidRPr="001E4178">
        <w:rPr>
          <w:rFonts w:ascii="Times New Roman" w:hAnsi="Times New Roman"/>
          <w:color w:val="auto"/>
          <w:sz w:val="28"/>
          <w:szCs w:val="28"/>
        </w:rPr>
        <w:br/>
        <w:t>182 1 07 01020 01 0000 110</w:t>
      </w:r>
      <w:bookmarkEnd w:id="7"/>
    </w:p>
    <w:p w:rsidR="00C85DC9" w:rsidRPr="001E4178" w:rsidRDefault="00C85DC9" w:rsidP="00C85DC9">
      <w:pPr>
        <w:spacing w:after="0"/>
      </w:pPr>
    </w:p>
    <w:p w:rsidR="00A8078F" w:rsidRPr="001E4178" w:rsidRDefault="00A8078F" w:rsidP="00C85DC9">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 прогнозе поступлений налога на добычу общераспространённых полезных ископаемых учитываются:</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w:t>
      </w:r>
      <w:r w:rsidRPr="001E4178">
        <w:rPr>
          <w:rFonts w:ascii="Times New Roman" w:eastAsia="Calibri" w:hAnsi="Times New Roman"/>
          <w:sz w:val="28"/>
          <w:szCs w:val="28"/>
        </w:rPr>
        <w:t xml:space="preserve">показатели прогноза социально-экономического развития Республики </w:t>
      </w:r>
      <w:r w:rsidRPr="001E4178">
        <w:rPr>
          <w:rFonts w:ascii="Times New Roman" w:eastAsia="Calibri" w:hAnsi="Times New Roman"/>
          <w:sz w:val="28"/>
          <w:szCs w:val="28"/>
        </w:rPr>
        <w:lastRenderedPageBreak/>
        <w:t xml:space="preserve">Башкортостан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Pr="001E4178">
        <w:rPr>
          <w:rFonts w:ascii="Times New Roman" w:hAnsi="Times New Roman"/>
          <w:snapToGrid w:val="0"/>
          <w:sz w:val="28"/>
          <w:szCs w:val="28"/>
          <w:lang w:eastAsia="ru-RU"/>
        </w:rPr>
        <w:t>Министерством экономического развития Республики Башкортостан</w:t>
      </w:r>
      <w:r w:rsidRPr="001E4178">
        <w:rPr>
          <w:rFonts w:ascii="Times New Roman" w:hAnsi="Times New Roman"/>
          <w:sz w:val="28"/>
          <w:szCs w:val="28"/>
        </w:rPr>
        <w:t>;</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динамика налоговой базы по налогу согласно данным отчёта по форме </w:t>
      </w:r>
      <w:r w:rsidRPr="001E4178">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Прогнозный объём поступлений налога на добычу общераспространённых полезных ископаемых (</w:t>
      </w: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общ. ПИ</w:t>
      </w:r>
      <w:r w:rsidRPr="001E4178">
        <w:rPr>
          <w:rFonts w:ascii="Times New Roman" w:hAnsi="Times New Roman"/>
          <w:b/>
          <w:i/>
          <w:sz w:val="28"/>
          <w:szCs w:val="28"/>
        </w:rPr>
        <w:t xml:space="preserve">) </w:t>
      </w:r>
      <w:r w:rsidRPr="001E4178">
        <w:rPr>
          <w:rFonts w:ascii="Times New Roman" w:hAnsi="Times New Roman"/>
          <w:sz w:val="28"/>
          <w:szCs w:val="28"/>
        </w:rPr>
        <w:t>определяется исходя из следующего алгоритма расчёта:</w:t>
      </w:r>
    </w:p>
    <w:p w:rsidR="00A8078F" w:rsidRPr="001E4178" w:rsidRDefault="00A8078F" w:rsidP="000C5DC2">
      <w:pPr>
        <w:widowControl w:val="0"/>
        <w:spacing w:before="120" w:after="120" w:line="240" w:lineRule="auto"/>
        <w:jc w:val="center"/>
        <w:rPr>
          <w:rFonts w:ascii="Times New Roman" w:hAnsi="Times New Roman"/>
          <w:b/>
          <w:i/>
          <w:sz w:val="28"/>
          <w:szCs w:val="28"/>
        </w:rPr>
      </w:pP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общ. ПИ</w:t>
      </w:r>
      <w:r w:rsidRPr="001E4178">
        <w:rPr>
          <w:rFonts w:ascii="Times New Roman" w:hAnsi="Times New Roman"/>
          <w:b/>
          <w:i/>
          <w:sz w:val="28"/>
          <w:szCs w:val="28"/>
        </w:rPr>
        <w:t xml:space="preserve"> = (Ʃ(</w:t>
      </w:r>
      <w:r w:rsidRPr="001E4178">
        <w:rPr>
          <w:rFonts w:ascii="Times New Roman" w:hAnsi="Times New Roman"/>
          <w:b/>
          <w:i/>
          <w:sz w:val="28"/>
          <w:szCs w:val="28"/>
          <w:lang w:val="en-US"/>
        </w:rPr>
        <w:t>U</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общ. ПИ</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факт</w:t>
      </w:r>
      <w:r w:rsidRPr="001E4178">
        <w:rPr>
          <w:rFonts w:ascii="Times New Roman" w:hAnsi="Times New Roman"/>
          <w:b/>
          <w:i/>
          <w:sz w:val="28"/>
          <w:szCs w:val="28"/>
        </w:rPr>
        <w:t xml:space="preserve"> × </w:t>
      </w:r>
      <w:r w:rsidRPr="001E4178">
        <w:rPr>
          <w:rFonts w:ascii="Times New Roman" w:hAnsi="Times New Roman"/>
          <w:b/>
          <w:i/>
          <w:sz w:val="28"/>
          <w:szCs w:val="28"/>
          <w:lang w:val="en-US"/>
        </w:rPr>
        <w:t>J</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общ. ПИ</w:t>
      </w:r>
      <w:r w:rsidRPr="001E4178">
        <w:rPr>
          <w:rFonts w:ascii="Times New Roman" w:hAnsi="Times New Roman"/>
          <w:b/>
          <w:i/>
          <w:sz w:val="28"/>
          <w:szCs w:val="28"/>
        </w:rPr>
        <w:t xml:space="preserve"> × S (</w:t>
      </w:r>
      <w:r w:rsidRPr="001E4178">
        <w:rPr>
          <w:rFonts w:ascii="Times New Roman" w:hAnsi="Times New Roman"/>
          <w:b/>
          <w:i/>
          <w:sz w:val="28"/>
          <w:szCs w:val="28"/>
          <w:vertAlign w:val="subscript"/>
        </w:rPr>
        <w:t>или</w:t>
      </w:r>
      <w:r w:rsidRPr="001E4178">
        <w:rPr>
          <w:rFonts w:ascii="Times New Roman" w:hAnsi="Times New Roman"/>
          <w:b/>
          <w:i/>
          <w:sz w:val="28"/>
          <w:szCs w:val="28"/>
        </w:rPr>
        <w:t xml:space="preserve"> S </w:t>
      </w:r>
      <w:r w:rsidRPr="001E4178">
        <w:rPr>
          <w:rFonts w:ascii="Times New Roman" w:hAnsi="Times New Roman"/>
          <w:b/>
          <w:i/>
          <w:sz w:val="28"/>
          <w:szCs w:val="28"/>
          <w:vertAlign w:val="subscript"/>
        </w:rPr>
        <w:t>расчет.</w:t>
      </w:r>
      <w:r w:rsidRPr="001E4178">
        <w:rPr>
          <w:rFonts w:ascii="Times New Roman" w:hAnsi="Times New Roman"/>
          <w:b/>
          <w:i/>
          <w:sz w:val="28"/>
          <w:szCs w:val="28"/>
        </w:rPr>
        <w:t xml:space="preserve">)) (+-) P) ×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i/>
          <w:sz w:val="28"/>
          <w:szCs w:val="28"/>
        </w:rPr>
        <w:t xml:space="preserve"> (+-) F,</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U</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общ. ПИ</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факт</w:t>
      </w:r>
      <w:r w:rsidRPr="001E4178">
        <w:rPr>
          <w:rFonts w:ascii="Times New Roman" w:hAnsi="Times New Roman"/>
          <w:sz w:val="28"/>
          <w:szCs w:val="28"/>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J</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общ. ПИ</w:t>
      </w:r>
      <w:r w:rsidRPr="001E4178">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и др.</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S</w:t>
      </w:r>
      <w:r w:rsidRPr="001E4178">
        <w:rPr>
          <w:rFonts w:ascii="Times New Roman" w:hAnsi="Times New Roman"/>
          <w:sz w:val="28"/>
          <w:szCs w:val="28"/>
        </w:rPr>
        <w:t xml:space="preserve"> – ставка налога на добычу общераспространённых полезных ископаемых, установленная в соответствии с НК РФ, %;</w:t>
      </w:r>
    </w:p>
    <w:p w:rsidR="00A8078F" w:rsidRPr="001E4178" w:rsidRDefault="00A8078F" w:rsidP="000C5DC2">
      <w:pPr>
        <w:widowControl w:val="0"/>
        <w:spacing w:after="0" w:line="240" w:lineRule="auto"/>
        <w:ind w:firstLine="709"/>
        <w:jc w:val="both"/>
        <w:rPr>
          <w:rFonts w:ascii="Times New Roman" w:hAnsi="Times New Roman"/>
          <w:sz w:val="28"/>
          <w:szCs w:val="28"/>
        </w:rPr>
      </w:pPr>
      <w:proofErr w:type="spellStart"/>
      <w:r w:rsidRPr="001E4178">
        <w:rPr>
          <w:rFonts w:ascii="Times New Roman" w:hAnsi="Times New Roman"/>
          <w:b/>
          <w:i/>
          <w:sz w:val="28"/>
          <w:szCs w:val="28"/>
        </w:rPr>
        <w:t>S</w:t>
      </w:r>
      <w:r w:rsidRPr="001E4178">
        <w:rPr>
          <w:rFonts w:ascii="Times New Roman" w:hAnsi="Times New Roman"/>
          <w:b/>
          <w:i/>
          <w:sz w:val="28"/>
          <w:szCs w:val="28"/>
          <w:vertAlign w:val="subscript"/>
        </w:rPr>
        <w:t>расчет</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xml:space="preserve"> – расчётная ставка налога, сложившаяся за предыдущие периоды,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Расчетная ставка налога (</w:t>
      </w:r>
      <w:proofErr w:type="spellStart"/>
      <w:r w:rsidRPr="001E4178">
        <w:rPr>
          <w:rFonts w:ascii="Times New Roman" w:hAnsi="Times New Roman"/>
          <w:b/>
          <w:i/>
          <w:sz w:val="28"/>
          <w:szCs w:val="28"/>
        </w:rPr>
        <w:t>S</w:t>
      </w:r>
      <w:r w:rsidRPr="001E4178">
        <w:rPr>
          <w:rFonts w:ascii="Times New Roman" w:hAnsi="Times New Roman"/>
          <w:b/>
          <w:i/>
          <w:sz w:val="28"/>
          <w:szCs w:val="28"/>
          <w:vertAlign w:val="subscript"/>
        </w:rPr>
        <w:t>расчет</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P</w:t>
      </w:r>
      <w:r w:rsidRPr="001E4178">
        <w:rPr>
          <w:rFonts w:ascii="Times New Roman" w:hAnsi="Times New Roman"/>
          <w:sz w:val="28"/>
          <w:szCs w:val="28"/>
        </w:rPr>
        <w:t xml:space="preserve"> – переходящие платежи, тыс.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w:t>
      </w:r>
      <w:r w:rsidRPr="001E4178">
        <w:rPr>
          <w:rFonts w:ascii="Times New Roman" w:hAnsi="Times New Roman"/>
          <w:sz w:val="28"/>
          <w:szCs w:val="28"/>
        </w:rPr>
        <w:lastRenderedPageBreak/>
        <w:t xml:space="preserve">задолженности по налогу,%.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A234F2" w:rsidRPr="001E4178" w:rsidRDefault="00A234F2" w:rsidP="000C5DC2">
      <w:pPr>
        <w:widowControl w:val="0"/>
        <w:spacing w:after="0" w:line="240" w:lineRule="auto"/>
        <w:ind w:firstLine="709"/>
        <w:jc w:val="both"/>
        <w:rPr>
          <w:rFonts w:ascii="Times New Roman" w:hAnsi="Times New Roman"/>
          <w:sz w:val="28"/>
          <w:szCs w:val="28"/>
        </w:rPr>
      </w:pPr>
    </w:p>
    <w:p w:rsidR="00A234F2" w:rsidRPr="001E4178" w:rsidRDefault="00A8078F" w:rsidP="000C5DC2">
      <w:pPr>
        <w:pStyle w:val="3"/>
        <w:widowControl w:val="0"/>
        <w:tabs>
          <w:tab w:val="left" w:pos="0"/>
        </w:tabs>
        <w:spacing w:before="0" w:line="240" w:lineRule="auto"/>
        <w:ind w:left="1985" w:hanging="1985"/>
        <w:jc w:val="center"/>
        <w:rPr>
          <w:rFonts w:ascii="Times New Roman" w:hAnsi="Times New Roman"/>
          <w:color w:val="auto"/>
          <w:sz w:val="28"/>
          <w:szCs w:val="28"/>
        </w:rPr>
      </w:pPr>
      <w:bookmarkStart w:id="8" w:name="_Toc23174336"/>
      <w:r w:rsidRPr="001E4178">
        <w:rPr>
          <w:rFonts w:ascii="Times New Roman" w:hAnsi="Times New Roman"/>
          <w:color w:val="auto"/>
          <w:sz w:val="28"/>
          <w:szCs w:val="28"/>
        </w:rPr>
        <w:t>2.</w:t>
      </w:r>
      <w:r w:rsidR="00E21850" w:rsidRPr="001E4178">
        <w:rPr>
          <w:rFonts w:ascii="Times New Roman" w:hAnsi="Times New Roman"/>
          <w:color w:val="auto"/>
          <w:sz w:val="28"/>
          <w:szCs w:val="28"/>
        </w:rPr>
        <w:t>11</w:t>
      </w:r>
      <w:r w:rsidRPr="001E4178">
        <w:rPr>
          <w:rFonts w:ascii="Times New Roman" w:hAnsi="Times New Roman"/>
          <w:color w:val="auto"/>
          <w:sz w:val="28"/>
          <w:szCs w:val="28"/>
        </w:rPr>
        <w:t>.</w:t>
      </w:r>
      <w:r w:rsidR="00E21850" w:rsidRPr="001E4178">
        <w:rPr>
          <w:rFonts w:ascii="Times New Roman" w:hAnsi="Times New Roman"/>
          <w:color w:val="auto"/>
          <w:sz w:val="28"/>
          <w:szCs w:val="28"/>
        </w:rPr>
        <w:t>1</w:t>
      </w:r>
      <w:r w:rsidRPr="001E4178">
        <w:rPr>
          <w:rFonts w:ascii="Times New Roman" w:hAnsi="Times New Roman"/>
          <w:color w:val="auto"/>
          <w:sz w:val="28"/>
          <w:szCs w:val="28"/>
        </w:rPr>
        <w:t>.</w:t>
      </w:r>
      <w:r w:rsidR="00E21850" w:rsidRPr="001E4178">
        <w:rPr>
          <w:rFonts w:ascii="Times New Roman" w:hAnsi="Times New Roman"/>
          <w:color w:val="auto"/>
          <w:sz w:val="28"/>
          <w:szCs w:val="28"/>
        </w:rPr>
        <w:t>2</w:t>
      </w:r>
      <w:r w:rsidRPr="001E4178">
        <w:rPr>
          <w:rFonts w:ascii="Times New Roman" w:hAnsi="Times New Roman"/>
          <w:color w:val="auto"/>
          <w:sz w:val="28"/>
          <w:szCs w:val="28"/>
        </w:rPr>
        <w:t xml:space="preserve"> Налог на добычу прочих поле</w:t>
      </w:r>
      <w:r w:rsidR="00A234F2" w:rsidRPr="001E4178">
        <w:rPr>
          <w:rFonts w:ascii="Times New Roman" w:hAnsi="Times New Roman"/>
          <w:color w:val="auto"/>
          <w:sz w:val="28"/>
          <w:szCs w:val="28"/>
        </w:rPr>
        <w:t xml:space="preserve">зных ископаемых </w:t>
      </w:r>
    </w:p>
    <w:p w:rsidR="00A234F2" w:rsidRPr="001E4178" w:rsidRDefault="00A234F2" w:rsidP="000C5DC2">
      <w:pPr>
        <w:pStyle w:val="3"/>
        <w:widowControl w:val="0"/>
        <w:tabs>
          <w:tab w:val="left" w:pos="0"/>
        </w:tabs>
        <w:spacing w:before="0" w:line="240" w:lineRule="auto"/>
        <w:ind w:left="1985" w:hanging="1985"/>
        <w:jc w:val="center"/>
        <w:rPr>
          <w:rFonts w:ascii="Times New Roman" w:hAnsi="Times New Roman"/>
          <w:color w:val="auto"/>
          <w:sz w:val="28"/>
          <w:szCs w:val="28"/>
        </w:rPr>
      </w:pPr>
      <w:r w:rsidRPr="001E4178">
        <w:rPr>
          <w:rFonts w:ascii="Times New Roman" w:hAnsi="Times New Roman"/>
          <w:color w:val="auto"/>
          <w:sz w:val="28"/>
          <w:szCs w:val="28"/>
        </w:rPr>
        <w:t xml:space="preserve">(за исключением </w:t>
      </w:r>
      <w:r w:rsidR="00A8078F" w:rsidRPr="001E4178">
        <w:rPr>
          <w:rFonts w:ascii="Times New Roman" w:hAnsi="Times New Roman"/>
          <w:color w:val="auto"/>
          <w:sz w:val="28"/>
          <w:szCs w:val="28"/>
        </w:rPr>
        <w:t>полезных ископа</w:t>
      </w:r>
      <w:r w:rsidRPr="001E4178">
        <w:rPr>
          <w:rFonts w:ascii="Times New Roman" w:hAnsi="Times New Roman"/>
          <w:color w:val="auto"/>
          <w:sz w:val="28"/>
          <w:szCs w:val="28"/>
        </w:rPr>
        <w:t xml:space="preserve">емых в виде природных алмазов) </w:t>
      </w:r>
    </w:p>
    <w:p w:rsidR="00A8078F" w:rsidRPr="001E4178" w:rsidRDefault="00A8078F" w:rsidP="000C5DC2">
      <w:pPr>
        <w:pStyle w:val="3"/>
        <w:widowControl w:val="0"/>
        <w:tabs>
          <w:tab w:val="left" w:pos="0"/>
        </w:tabs>
        <w:spacing w:before="0" w:line="240" w:lineRule="auto"/>
        <w:ind w:left="1985" w:hanging="1985"/>
        <w:jc w:val="center"/>
        <w:rPr>
          <w:rFonts w:ascii="Times New Roman" w:hAnsi="Times New Roman"/>
          <w:color w:val="auto"/>
          <w:sz w:val="28"/>
          <w:szCs w:val="28"/>
        </w:rPr>
      </w:pPr>
      <w:r w:rsidRPr="001E4178">
        <w:rPr>
          <w:rFonts w:ascii="Times New Roman" w:hAnsi="Times New Roman"/>
          <w:color w:val="auto"/>
          <w:sz w:val="28"/>
          <w:szCs w:val="28"/>
        </w:rPr>
        <w:t>182 1 07 01030 01 0000 110</w:t>
      </w:r>
      <w:bookmarkEnd w:id="8"/>
    </w:p>
    <w:p w:rsidR="00A234F2" w:rsidRPr="001E4178" w:rsidRDefault="00A234F2" w:rsidP="000C5DC2">
      <w:pPr>
        <w:widowControl w:val="0"/>
        <w:spacing w:after="0"/>
      </w:pP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 прогнозе поступлений налога на добычу прочих полезных ископаемых (за исключением полезных ископаемых в виде природных алмазов) учитываются:</w:t>
      </w:r>
    </w:p>
    <w:p w:rsidR="00A8078F" w:rsidRPr="001E4178" w:rsidRDefault="00A8078F" w:rsidP="000C5DC2">
      <w:pPr>
        <w:widowControl w:val="0"/>
        <w:spacing w:after="0" w:line="240" w:lineRule="auto"/>
        <w:ind w:right="-1" w:firstLine="851"/>
        <w:jc w:val="both"/>
        <w:rPr>
          <w:rFonts w:ascii="Times New Roman" w:hAnsi="Times New Roman"/>
          <w:snapToGrid w:val="0"/>
          <w:sz w:val="28"/>
          <w:szCs w:val="28"/>
          <w:lang w:eastAsia="ru-RU"/>
        </w:rPr>
      </w:pPr>
      <w:r w:rsidRPr="001E4178">
        <w:rPr>
          <w:rFonts w:ascii="Times New Roman" w:hAnsi="Times New Roman"/>
          <w:sz w:val="28"/>
          <w:szCs w:val="28"/>
        </w:rPr>
        <w:t xml:space="preserve">- показатели прогноза социально-экономического развития </w:t>
      </w:r>
      <w:r w:rsidRPr="001E4178">
        <w:rPr>
          <w:rFonts w:ascii="Times New Roman" w:eastAsia="Calibri" w:hAnsi="Times New Roman"/>
          <w:sz w:val="28"/>
          <w:szCs w:val="28"/>
        </w:rPr>
        <w:t xml:space="preserve">Республики Башкортостан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Pr="001E4178">
        <w:rPr>
          <w:rFonts w:ascii="Times New Roman" w:hAnsi="Times New Roman"/>
          <w:snapToGrid w:val="0"/>
          <w:sz w:val="28"/>
          <w:szCs w:val="28"/>
          <w:lang w:eastAsia="ru-RU"/>
        </w:rPr>
        <w:t>Министерством экономического развития и инвестиционной политики Республики Башкортостан;</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динамика налоговой базы по налогу согласно данным отчёта по форме </w:t>
      </w:r>
      <w:r w:rsidRPr="001E4178">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A8078F" w:rsidRPr="001E4178" w:rsidRDefault="00A8078F" w:rsidP="000C5DC2">
      <w:pPr>
        <w:widowControl w:val="0"/>
        <w:spacing w:after="0" w:line="240" w:lineRule="auto"/>
        <w:ind w:firstLine="709"/>
        <w:jc w:val="both"/>
        <w:rPr>
          <w:rFonts w:ascii="Times New Roman" w:eastAsia="Calibri" w:hAnsi="Times New Roman"/>
          <w:sz w:val="28"/>
          <w:szCs w:val="28"/>
        </w:rPr>
      </w:pPr>
      <w:r w:rsidRPr="001E4178">
        <w:rPr>
          <w:rFonts w:ascii="Times New Roman" w:eastAsia="Calibri" w:hAnsi="Times New Roman"/>
          <w:sz w:val="28"/>
          <w:szCs w:val="28"/>
        </w:rPr>
        <w:lastRenderedPageBreak/>
        <w:t xml:space="preserve">Расчет прогнозного объема поступлений налога на добычу прочих полезных ископаемых </w:t>
      </w:r>
      <w:r w:rsidRPr="001E4178">
        <w:rPr>
          <w:rFonts w:ascii="Times New Roman" w:hAnsi="Times New Roman"/>
          <w:snapToGrid w:val="0"/>
          <w:sz w:val="28"/>
          <w:szCs w:val="28"/>
          <w:lang w:eastAsia="ru-RU"/>
        </w:rPr>
        <w:t xml:space="preserve">(за исключением полезных ископаемых в виде природных алмазов) </w:t>
      </w:r>
      <w:r w:rsidRPr="001E4178">
        <w:rPr>
          <w:rFonts w:ascii="Times New Roman" w:eastAsia="Calibri" w:hAnsi="Times New Roman"/>
          <w:sz w:val="28"/>
          <w:szCs w:val="28"/>
        </w:rPr>
        <w:t>осуществляется методом прямого расчета, основанного на непосредственном использовании прогнозных стоимостных показателей, уровней ставок и других показателей, определяющих прогнозный объем поступлений налога (индексы, характеризующие динамику цен и производства, динамику объемов добычи полезных ископаемых, уровень собираемости, изменения налогового и бюджетного законодательства и другие).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Прогнозный объём поступлений налога на добычу прочих полезных ископаемых (за исключением полезных ископаемых в виде природных алмазов) (</w:t>
      </w: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проч. ПИ</w:t>
      </w:r>
      <w:r w:rsidRPr="001E4178">
        <w:rPr>
          <w:rFonts w:ascii="Times New Roman" w:hAnsi="Times New Roman"/>
          <w:i/>
          <w:sz w:val="28"/>
          <w:szCs w:val="28"/>
        </w:rPr>
        <w:t xml:space="preserve">) </w:t>
      </w:r>
      <w:r w:rsidRPr="001E4178">
        <w:rPr>
          <w:rFonts w:ascii="Times New Roman" w:hAnsi="Times New Roman"/>
          <w:sz w:val="28"/>
          <w:szCs w:val="28"/>
        </w:rPr>
        <w:t>определяется исходя из следующего алгоритма расчёта:</w:t>
      </w:r>
    </w:p>
    <w:p w:rsidR="00A8078F" w:rsidRPr="001E4178" w:rsidRDefault="00A8078F" w:rsidP="000C5DC2">
      <w:pPr>
        <w:widowControl w:val="0"/>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проч. ПИ</w:t>
      </w:r>
      <w:r w:rsidRPr="001E4178">
        <w:rPr>
          <w:rFonts w:ascii="Times New Roman" w:hAnsi="Times New Roman"/>
          <w:b/>
          <w:i/>
          <w:sz w:val="28"/>
          <w:szCs w:val="28"/>
        </w:rPr>
        <w:t xml:space="preserve"> = ((Ʃ(</w:t>
      </w:r>
      <w:r w:rsidRPr="001E4178">
        <w:rPr>
          <w:rFonts w:ascii="Times New Roman" w:hAnsi="Times New Roman"/>
          <w:b/>
          <w:i/>
          <w:sz w:val="28"/>
          <w:szCs w:val="28"/>
          <w:lang w:val="en-US"/>
        </w:rPr>
        <w:t>U</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проч. ПИ </w:t>
      </w:r>
      <w:r w:rsidRPr="001E4178">
        <w:rPr>
          <w:rFonts w:ascii="Times New Roman" w:hAnsi="Times New Roman"/>
          <w:b/>
          <w:i/>
          <w:sz w:val="28"/>
          <w:szCs w:val="28"/>
        </w:rPr>
        <w:t>× S (</w:t>
      </w:r>
      <w:r w:rsidRPr="001E4178">
        <w:rPr>
          <w:rFonts w:ascii="Times New Roman" w:hAnsi="Times New Roman"/>
          <w:b/>
          <w:i/>
          <w:sz w:val="28"/>
          <w:szCs w:val="28"/>
          <w:vertAlign w:val="subscript"/>
        </w:rPr>
        <w:t>или</w:t>
      </w:r>
      <w:r w:rsidRPr="001E4178">
        <w:rPr>
          <w:rFonts w:ascii="Times New Roman" w:hAnsi="Times New Roman"/>
          <w:b/>
          <w:i/>
          <w:sz w:val="28"/>
          <w:szCs w:val="28"/>
        </w:rPr>
        <w:t xml:space="preserve"> S </w:t>
      </w:r>
      <w:r w:rsidRPr="001E4178">
        <w:rPr>
          <w:rFonts w:ascii="Times New Roman" w:hAnsi="Times New Roman"/>
          <w:b/>
          <w:i/>
          <w:sz w:val="28"/>
          <w:szCs w:val="28"/>
          <w:vertAlign w:val="subscript"/>
        </w:rPr>
        <w:t>расчет.</w:t>
      </w:r>
      <w:r w:rsidRPr="001E4178">
        <w:rPr>
          <w:rFonts w:ascii="Times New Roman" w:hAnsi="Times New Roman"/>
          <w:b/>
          <w:i/>
          <w:sz w:val="28"/>
          <w:szCs w:val="28"/>
        </w:rPr>
        <w:t>) + Ʃ(</w:t>
      </w:r>
      <w:proofErr w:type="spellStart"/>
      <w:r w:rsidRPr="001E4178">
        <w:rPr>
          <w:rFonts w:ascii="Times New Roman" w:hAnsi="Times New Roman"/>
          <w:b/>
          <w:i/>
          <w:sz w:val="28"/>
          <w:szCs w:val="28"/>
        </w:rPr>
        <w:t>V</w:t>
      </w:r>
      <w:r w:rsidRPr="001E4178">
        <w:rPr>
          <w:rFonts w:ascii="Times New Roman" w:hAnsi="Times New Roman"/>
          <w:b/>
          <w:i/>
          <w:sz w:val="28"/>
          <w:szCs w:val="28"/>
          <w:vertAlign w:val="subscript"/>
        </w:rPr>
        <w:t>м.к.р</w:t>
      </w:r>
      <w:proofErr w:type="spellEnd"/>
      <w:r w:rsidRPr="001E4178">
        <w:rPr>
          <w:rFonts w:ascii="Times New Roman" w:hAnsi="Times New Roman"/>
          <w:b/>
          <w:i/>
          <w:sz w:val="28"/>
          <w:szCs w:val="28"/>
          <w:vertAlign w:val="subscript"/>
        </w:rPr>
        <w:t>.</w:t>
      </w:r>
      <w:r w:rsidRPr="001E4178">
        <w:rPr>
          <w:rFonts w:ascii="Times New Roman" w:hAnsi="Times New Roman"/>
          <w:b/>
          <w:sz w:val="28"/>
          <w:szCs w:val="28"/>
          <w:vertAlign w:val="subscript"/>
        </w:rPr>
        <w:t xml:space="preserve"> </w:t>
      </w:r>
      <w:r w:rsidRPr="001E4178">
        <w:rPr>
          <w:rFonts w:ascii="Times New Roman" w:hAnsi="Times New Roman"/>
          <w:b/>
          <w:i/>
          <w:sz w:val="28"/>
          <w:szCs w:val="28"/>
        </w:rPr>
        <w:t xml:space="preserve">× </w:t>
      </w:r>
      <w:proofErr w:type="spellStart"/>
      <w:r w:rsidRPr="001E4178">
        <w:rPr>
          <w:rFonts w:ascii="Times New Roman" w:hAnsi="Times New Roman"/>
          <w:b/>
          <w:i/>
          <w:sz w:val="28"/>
          <w:szCs w:val="28"/>
        </w:rPr>
        <w:t>S</w:t>
      </w:r>
      <w:r w:rsidRPr="001E4178">
        <w:rPr>
          <w:rFonts w:ascii="Times New Roman" w:hAnsi="Times New Roman"/>
          <w:b/>
          <w:i/>
          <w:sz w:val="28"/>
          <w:szCs w:val="28"/>
          <w:vertAlign w:val="subscript"/>
        </w:rPr>
        <w:t>м.к.р</w:t>
      </w:r>
      <w:proofErr w:type="spellEnd"/>
      <w:r w:rsidRPr="001E4178">
        <w:rPr>
          <w:rFonts w:ascii="Times New Roman" w:hAnsi="Times New Roman"/>
          <w:b/>
          <w:i/>
          <w:sz w:val="28"/>
          <w:szCs w:val="28"/>
          <w:vertAlign w:val="subscript"/>
        </w:rPr>
        <w:t>..</w:t>
      </w:r>
      <w:r w:rsidRPr="001E4178">
        <w:rPr>
          <w:rFonts w:ascii="Times New Roman" w:hAnsi="Times New Roman"/>
          <w:b/>
          <w:i/>
          <w:sz w:val="28"/>
          <w:szCs w:val="28"/>
        </w:rPr>
        <w:t xml:space="preserve">)) (+-) P) </w:t>
      </w:r>
      <w:r w:rsidRPr="001E4178">
        <w:rPr>
          <w:rFonts w:ascii="Times New Roman" w:hAnsi="Times New Roman"/>
          <w:b/>
          <w:i/>
          <w:sz w:val="28"/>
          <w:szCs w:val="28"/>
        </w:rPr>
        <w:br/>
        <w:t xml:space="preserve">×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i/>
          <w:sz w:val="28"/>
          <w:szCs w:val="28"/>
        </w:rPr>
        <w:t xml:space="preserve"> (+-) F,</w:t>
      </w:r>
    </w:p>
    <w:p w:rsidR="00A8078F" w:rsidRPr="001E4178" w:rsidRDefault="00D0782C"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U</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проч. ПИ </w:t>
      </w:r>
      <w:r w:rsidRPr="001E4178">
        <w:rPr>
          <w:rFonts w:ascii="Times New Roman" w:hAnsi="Times New Roman"/>
          <w:sz w:val="28"/>
          <w:szCs w:val="28"/>
        </w:rPr>
        <w:t>– стоимость облагаемого объёма добычи прочих полезных ископаемых (за исключением полезных ископаемых в виде природных алмазов) по видам полезных ископаемых, млн.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S</w:t>
      </w:r>
      <w:r w:rsidRPr="001E4178">
        <w:rPr>
          <w:rFonts w:ascii="Times New Roman" w:hAnsi="Times New Roman"/>
          <w:sz w:val="28"/>
          <w:szCs w:val="28"/>
        </w:rPr>
        <w:t xml:space="preserve"> – ставка налога на добычу прочих полезных ископаемых (за исключением полезных ископаемых в виде природных алмазов) по видам полезных ископаемых, установленная в соответствии с НК РФ, %;</w:t>
      </w:r>
    </w:p>
    <w:p w:rsidR="00A8078F" w:rsidRPr="001E4178" w:rsidRDefault="00A8078F" w:rsidP="000C5DC2">
      <w:pPr>
        <w:widowControl w:val="0"/>
        <w:spacing w:after="0" w:line="240" w:lineRule="auto"/>
        <w:ind w:firstLine="709"/>
        <w:jc w:val="both"/>
        <w:rPr>
          <w:rFonts w:ascii="Times New Roman" w:hAnsi="Times New Roman"/>
          <w:sz w:val="28"/>
          <w:szCs w:val="28"/>
        </w:rPr>
      </w:pPr>
      <w:proofErr w:type="spellStart"/>
      <w:r w:rsidRPr="001E4178">
        <w:rPr>
          <w:rFonts w:ascii="Times New Roman" w:hAnsi="Times New Roman"/>
          <w:b/>
          <w:i/>
          <w:sz w:val="28"/>
          <w:szCs w:val="28"/>
        </w:rPr>
        <w:t>S</w:t>
      </w:r>
      <w:r w:rsidRPr="001E4178">
        <w:rPr>
          <w:rFonts w:ascii="Times New Roman" w:hAnsi="Times New Roman"/>
          <w:b/>
          <w:i/>
          <w:sz w:val="28"/>
          <w:szCs w:val="28"/>
          <w:vertAlign w:val="subscript"/>
        </w:rPr>
        <w:t>расчет</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xml:space="preserve"> – расчётная ставка налога, сложившаяся за предыдущие периоды, по видам полезных ископаемых,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Расчетная ставка налога (</w:t>
      </w:r>
      <w:proofErr w:type="spellStart"/>
      <w:r w:rsidRPr="001E4178">
        <w:rPr>
          <w:rFonts w:ascii="Times New Roman" w:hAnsi="Times New Roman"/>
          <w:b/>
          <w:i/>
          <w:sz w:val="28"/>
          <w:szCs w:val="28"/>
        </w:rPr>
        <w:t>S</w:t>
      </w:r>
      <w:r w:rsidRPr="001E4178">
        <w:rPr>
          <w:rFonts w:ascii="Times New Roman" w:hAnsi="Times New Roman"/>
          <w:b/>
          <w:i/>
          <w:sz w:val="28"/>
          <w:szCs w:val="28"/>
          <w:vertAlign w:val="subscript"/>
        </w:rPr>
        <w:t>расчет</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A8078F" w:rsidRPr="001E4178" w:rsidRDefault="00A8078F" w:rsidP="000C5DC2">
      <w:pPr>
        <w:widowControl w:val="0"/>
        <w:spacing w:after="0" w:line="240" w:lineRule="auto"/>
        <w:ind w:firstLine="709"/>
        <w:jc w:val="both"/>
        <w:rPr>
          <w:rFonts w:ascii="Times New Roman" w:hAnsi="Times New Roman"/>
          <w:sz w:val="28"/>
          <w:szCs w:val="28"/>
        </w:rPr>
      </w:pPr>
      <w:proofErr w:type="spellStart"/>
      <w:r w:rsidRPr="001E4178">
        <w:rPr>
          <w:rFonts w:ascii="Times New Roman" w:hAnsi="Times New Roman"/>
          <w:b/>
          <w:i/>
          <w:sz w:val="28"/>
          <w:szCs w:val="28"/>
        </w:rPr>
        <w:t>V</w:t>
      </w:r>
      <w:r w:rsidRPr="001E4178">
        <w:rPr>
          <w:rFonts w:ascii="Times New Roman" w:hAnsi="Times New Roman"/>
          <w:b/>
          <w:i/>
          <w:sz w:val="28"/>
          <w:szCs w:val="28"/>
          <w:vertAlign w:val="subscript"/>
        </w:rPr>
        <w:t>м.к.р</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xml:space="preserve"> – налогооблагаемый объём добычи </w:t>
      </w:r>
      <w:r w:rsidRPr="001E4178">
        <w:rPr>
          <w:rFonts w:ascii="Times New Roman" w:hAnsi="Times New Roman"/>
          <w:sz w:val="28"/>
          <w:szCs w:val="28"/>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1E4178">
        <w:rPr>
          <w:rFonts w:ascii="Times New Roman" w:hAnsi="Times New Roman"/>
          <w:sz w:val="28"/>
          <w:szCs w:val="28"/>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A8078F" w:rsidRPr="001E4178" w:rsidRDefault="00A8078F" w:rsidP="000C5DC2">
      <w:pPr>
        <w:widowControl w:val="0"/>
        <w:spacing w:after="0" w:line="240" w:lineRule="auto"/>
        <w:ind w:firstLine="709"/>
        <w:jc w:val="both"/>
        <w:rPr>
          <w:rFonts w:ascii="Times New Roman" w:hAnsi="Times New Roman"/>
          <w:sz w:val="28"/>
          <w:szCs w:val="28"/>
        </w:rPr>
      </w:pPr>
      <w:proofErr w:type="spellStart"/>
      <w:r w:rsidRPr="001E4178">
        <w:rPr>
          <w:rFonts w:ascii="Times New Roman" w:hAnsi="Times New Roman"/>
          <w:b/>
          <w:i/>
          <w:sz w:val="28"/>
          <w:szCs w:val="28"/>
        </w:rPr>
        <w:t>S</w:t>
      </w:r>
      <w:r w:rsidRPr="001E4178">
        <w:rPr>
          <w:rFonts w:ascii="Times New Roman" w:hAnsi="Times New Roman"/>
          <w:b/>
          <w:i/>
          <w:sz w:val="28"/>
          <w:szCs w:val="28"/>
          <w:vertAlign w:val="subscript"/>
        </w:rPr>
        <w:t>м.к.р</w:t>
      </w:r>
      <w:proofErr w:type="spellEnd"/>
      <w:r w:rsidRPr="001E4178">
        <w:rPr>
          <w:rFonts w:ascii="Times New Roman" w:hAnsi="Times New Roman"/>
          <w:b/>
          <w:i/>
          <w:sz w:val="28"/>
          <w:szCs w:val="28"/>
          <w:vertAlign w:val="subscript"/>
        </w:rPr>
        <w:t xml:space="preserve">. </w:t>
      </w:r>
      <w:r w:rsidRPr="001E4178">
        <w:rPr>
          <w:rFonts w:ascii="Times New Roman" w:hAnsi="Times New Roman"/>
          <w:sz w:val="28"/>
          <w:szCs w:val="28"/>
        </w:rPr>
        <w:t xml:space="preserve">– ставка налога на добычу </w:t>
      </w:r>
      <w:r w:rsidRPr="001E4178">
        <w:rPr>
          <w:rFonts w:ascii="Times New Roman" w:hAnsi="Times New Roman"/>
          <w:sz w:val="28"/>
          <w:szCs w:val="28"/>
          <w:lang w:eastAsia="ru-RU"/>
        </w:rPr>
        <w:t>многокомпонентных комплексных руд, добываемых на участках недр, расположенных полностью или частично на территории Красноярского края</w:t>
      </w:r>
      <w:r w:rsidRPr="001E4178">
        <w:rPr>
          <w:rFonts w:ascii="Times New Roman" w:hAnsi="Times New Roman"/>
          <w:sz w:val="28"/>
          <w:szCs w:val="28"/>
        </w:rPr>
        <w:t xml:space="preserve"> по видам данных руд, установленная в соответствии с НК РФ,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P</w:t>
      </w:r>
      <w:r w:rsidRPr="001E4178">
        <w:rPr>
          <w:rFonts w:ascii="Times New Roman" w:hAnsi="Times New Roman"/>
          <w:sz w:val="28"/>
          <w:szCs w:val="28"/>
        </w:rPr>
        <w:t xml:space="preserve"> – переходящие платежи, тыс.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lastRenderedPageBreak/>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Стоимость облагаемого объёма добычи прочих полезных ископаемых (за исключением полезных ископаемых в виде природных алмазов) (</w:t>
      </w:r>
      <w:r w:rsidRPr="001E4178">
        <w:rPr>
          <w:rFonts w:ascii="Times New Roman" w:hAnsi="Times New Roman"/>
          <w:b/>
          <w:i/>
          <w:sz w:val="28"/>
          <w:szCs w:val="28"/>
          <w:lang w:val="en-US"/>
        </w:rPr>
        <w:t>U</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проч. ПИ</w:t>
      </w:r>
      <w:r w:rsidRPr="001E4178">
        <w:rPr>
          <w:rFonts w:ascii="Times New Roman" w:hAnsi="Times New Roman"/>
          <w:b/>
          <w:i/>
          <w:sz w:val="28"/>
          <w:szCs w:val="28"/>
        </w:rPr>
        <w:t>)</w:t>
      </w:r>
      <w:r w:rsidRPr="001E4178">
        <w:rPr>
          <w:rFonts w:ascii="Times New Roman" w:hAnsi="Times New Roman"/>
          <w:b/>
          <w:i/>
          <w:sz w:val="28"/>
          <w:szCs w:val="28"/>
          <w:vertAlign w:val="subscript"/>
        </w:rPr>
        <w:t xml:space="preserve"> </w:t>
      </w:r>
      <w:r w:rsidRPr="001E4178">
        <w:rPr>
          <w:rFonts w:ascii="Times New Roman" w:hAnsi="Times New Roman"/>
          <w:sz w:val="28"/>
          <w:szCs w:val="28"/>
        </w:rPr>
        <w:t>по видам полезных ископаемых, определяется по формуле:</w:t>
      </w:r>
    </w:p>
    <w:p w:rsidR="00A8078F" w:rsidRPr="001E4178" w:rsidRDefault="00A8078F" w:rsidP="000C5DC2">
      <w:pPr>
        <w:widowControl w:val="0"/>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U </w:t>
      </w:r>
      <w:r w:rsidRPr="001E4178">
        <w:rPr>
          <w:rFonts w:ascii="Times New Roman" w:hAnsi="Times New Roman"/>
          <w:b/>
          <w:i/>
          <w:sz w:val="28"/>
          <w:szCs w:val="28"/>
          <w:vertAlign w:val="subscript"/>
        </w:rPr>
        <w:t>проч. ПИ</w:t>
      </w:r>
      <w:r w:rsidRPr="001E4178">
        <w:rPr>
          <w:rFonts w:ascii="Times New Roman" w:hAnsi="Times New Roman"/>
          <w:b/>
          <w:i/>
          <w:sz w:val="28"/>
          <w:szCs w:val="28"/>
        </w:rPr>
        <w:t xml:space="preserve"> = U </w:t>
      </w:r>
      <w:r w:rsidRPr="001E4178">
        <w:rPr>
          <w:rFonts w:ascii="Times New Roman" w:hAnsi="Times New Roman"/>
          <w:b/>
          <w:i/>
          <w:sz w:val="28"/>
          <w:szCs w:val="28"/>
          <w:vertAlign w:val="subscript"/>
        </w:rPr>
        <w:t>проч. ПИ</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факт</w:t>
      </w:r>
      <w:r w:rsidRPr="001E4178">
        <w:rPr>
          <w:rFonts w:ascii="Times New Roman" w:hAnsi="Times New Roman"/>
          <w:b/>
          <w:i/>
          <w:sz w:val="28"/>
          <w:szCs w:val="28"/>
        </w:rPr>
        <w:t xml:space="preserve"> × J </w:t>
      </w:r>
      <w:r w:rsidRPr="001E4178">
        <w:rPr>
          <w:rFonts w:ascii="Times New Roman" w:hAnsi="Times New Roman"/>
          <w:b/>
          <w:i/>
          <w:sz w:val="28"/>
          <w:szCs w:val="28"/>
          <w:vertAlign w:val="subscript"/>
        </w:rPr>
        <w:t>проч. ПИ</w:t>
      </w:r>
      <w:r w:rsidRPr="001E4178">
        <w:rPr>
          <w:rFonts w:ascii="Times New Roman" w:hAnsi="Times New Roman"/>
          <w:b/>
          <w:i/>
          <w:sz w:val="28"/>
          <w:szCs w:val="28"/>
        </w:rPr>
        <w:t>,</w:t>
      </w:r>
    </w:p>
    <w:p w:rsidR="00A8078F" w:rsidRPr="001E4178" w:rsidRDefault="00D0782C"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U </w:t>
      </w:r>
      <w:r w:rsidRPr="001E4178">
        <w:rPr>
          <w:rFonts w:ascii="Times New Roman" w:hAnsi="Times New Roman"/>
          <w:b/>
          <w:i/>
          <w:sz w:val="28"/>
          <w:szCs w:val="28"/>
          <w:vertAlign w:val="subscript"/>
        </w:rPr>
        <w:t>проч. ПИ</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факт</w:t>
      </w:r>
      <w:r w:rsidRPr="001E4178">
        <w:rPr>
          <w:rFonts w:ascii="Times New Roman" w:hAnsi="Times New Roman"/>
          <w:sz w:val="28"/>
          <w:szCs w:val="28"/>
        </w:rPr>
        <w:t xml:space="preserve"> – фактическая стоимость добытых прочих полезных ископаемы, по видам,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виде природных алмазов) по видам полезных ископаемых согласно данным отчёта по форме № 5-НДПИ, млн.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 xml:space="preserve">J </w:t>
      </w:r>
      <w:r w:rsidRPr="001E4178">
        <w:rPr>
          <w:rFonts w:ascii="Times New Roman" w:hAnsi="Times New Roman"/>
          <w:b/>
          <w:i/>
          <w:sz w:val="28"/>
          <w:szCs w:val="28"/>
          <w:vertAlign w:val="subscript"/>
        </w:rPr>
        <w:t>проч. ПИ</w:t>
      </w:r>
      <w:r w:rsidRPr="001E4178">
        <w:rPr>
          <w:rFonts w:ascii="Times New Roman" w:hAnsi="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динамика объемов добычи полезных ископаемых и др.</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Налог на добычу прочих полезных ископаемых (за исключением полезных ископаемых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17570D" w:rsidRPr="001E4178" w:rsidRDefault="0017570D" w:rsidP="000C5DC2">
      <w:pPr>
        <w:widowControl w:val="0"/>
        <w:spacing w:after="0" w:line="240" w:lineRule="auto"/>
        <w:ind w:firstLine="709"/>
        <w:jc w:val="both"/>
        <w:rPr>
          <w:rFonts w:ascii="Times New Roman" w:hAnsi="Times New Roman"/>
          <w:sz w:val="28"/>
          <w:szCs w:val="28"/>
        </w:rPr>
      </w:pPr>
    </w:p>
    <w:p w:rsidR="0017570D" w:rsidRPr="001E4178" w:rsidRDefault="0017570D" w:rsidP="0017570D">
      <w:pPr>
        <w:pStyle w:val="3"/>
        <w:tabs>
          <w:tab w:val="left" w:pos="0"/>
        </w:tabs>
        <w:spacing w:before="0" w:line="240" w:lineRule="auto"/>
        <w:ind w:right="-1"/>
        <w:jc w:val="center"/>
        <w:rPr>
          <w:rFonts w:ascii="Times New Roman" w:hAnsi="Times New Roman" w:cs="Times New Roman"/>
          <w:color w:val="auto"/>
          <w:sz w:val="28"/>
          <w:szCs w:val="28"/>
        </w:rPr>
      </w:pPr>
      <w:bookmarkStart w:id="9" w:name="_Toc23174338"/>
      <w:r w:rsidRPr="001E4178">
        <w:rPr>
          <w:rFonts w:ascii="Times New Roman" w:hAnsi="Times New Roman" w:cs="Times New Roman"/>
          <w:color w:val="auto"/>
          <w:sz w:val="28"/>
          <w:szCs w:val="28"/>
        </w:rPr>
        <w:t xml:space="preserve">2.11.1.3 Налог на добычу полезных ископаемых в виде природных алмазов </w:t>
      </w:r>
      <w:r w:rsidRPr="001E4178">
        <w:rPr>
          <w:rFonts w:ascii="Times New Roman" w:hAnsi="Times New Roman" w:cs="Times New Roman"/>
          <w:color w:val="auto"/>
          <w:sz w:val="28"/>
          <w:szCs w:val="28"/>
        </w:rPr>
        <w:br/>
        <w:t>182 1 07 01050 01 0000 110</w:t>
      </w:r>
      <w:bookmarkEnd w:id="9"/>
    </w:p>
    <w:p w:rsidR="0017570D" w:rsidRPr="001E4178" w:rsidRDefault="0017570D" w:rsidP="0017570D">
      <w:pPr>
        <w:spacing w:after="0"/>
      </w:pP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В прогнозе поступлений налога на добычу полезных ископаемых в виде природных алмазов, учитываются:</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w:t>
      </w:r>
      <w:r w:rsidRPr="001E4178">
        <w:rPr>
          <w:rFonts w:ascii="Times New Roman" w:hAnsi="Times New Roman"/>
          <w:sz w:val="28"/>
          <w:szCs w:val="28"/>
        </w:rPr>
        <w:lastRenderedPageBreak/>
        <w:t>видам экономической деятельности, дефляторы), разрабатываемые Минэкономразвития Российской Федерации;</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динамика налоговой базы по налогу согласно данным отчёта по форме </w:t>
      </w:r>
      <w:r w:rsidRPr="001E4178">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 прогнозного объёма поступлений налога на добычу полезных ископаемых в виде природных алмазов осуществляется по методу прямого расчёта, основанного на </w:t>
      </w:r>
    </w:p>
    <w:p w:rsidR="0017570D" w:rsidRPr="001E4178" w:rsidRDefault="0017570D" w:rsidP="0017570D">
      <w:pPr>
        <w:spacing w:after="0" w:line="240" w:lineRule="auto"/>
        <w:jc w:val="both"/>
        <w:rPr>
          <w:rFonts w:ascii="Times New Roman" w:hAnsi="Times New Roman"/>
          <w:sz w:val="28"/>
          <w:szCs w:val="28"/>
        </w:rPr>
      </w:pPr>
      <w:r w:rsidRPr="001E4178">
        <w:rPr>
          <w:rFonts w:ascii="Times New Roman" w:hAnsi="Times New Roman"/>
          <w:sz w:val="28"/>
          <w:szCs w:val="28"/>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Прогнозный объём поступлений налога на добычу полезных ископаемых в виде природных алмазов (</w:t>
      </w: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ПИ алмазы</w:t>
      </w:r>
      <w:r w:rsidRPr="001E4178">
        <w:rPr>
          <w:rFonts w:ascii="Times New Roman" w:hAnsi="Times New Roman"/>
          <w:sz w:val="28"/>
          <w:szCs w:val="28"/>
        </w:rPr>
        <w:t>) определяется исходя из следующего алгоритма расчёта:</w:t>
      </w:r>
    </w:p>
    <w:p w:rsidR="0017570D" w:rsidRPr="001E4178" w:rsidRDefault="0017570D" w:rsidP="0017570D">
      <w:pPr>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ПИ алмазы</w:t>
      </w:r>
      <w:r w:rsidRPr="001E4178">
        <w:rPr>
          <w:rFonts w:ascii="Times New Roman" w:hAnsi="Times New Roman"/>
          <w:b/>
          <w:i/>
          <w:sz w:val="28"/>
          <w:szCs w:val="28"/>
        </w:rPr>
        <w:t xml:space="preserve"> = (Ʃ(</w:t>
      </w: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ПИ алмазы </w:t>
      </w:r>
      <w:r w:rsidRPr="001E4178">
        <w:rPr>
          <w:rFonts w:ascii="Times New Roman" w:hAnsi="Times New Roman"/>
          <w:b/>
          <w:i/>
          <w:sz w:val="28"/>
          <w:szCs w:val="28"/>
        </w:rPr>
        <w:t xml:space="preserve">× J </w:t>
      </w:r>
      <w:r w:rsidRPr="001E4178">
        <w:rPr>
          <w:rFonts w:ascii="Times New Roman" w:hAnsi="Times New Roman"/>
          <w:b/>
          <w:i/>
          <w:sz w:val="28"/>
          <w:szCs w:val="28"/>
          <w:vertAlign w:val="subscript"/>
        </w:rPr>
        <w:t>алмазы</w:t>
      </w:r>
      <w:r w:rsidRPr="001E4178">
        <w:rPr>
          <w:rFonts w:ascii="Times New Roman" w:hAnsi="Times New Roman"/>
          <w:b/>
          <w:i/>
          <w:sz w:val="28"/>
          <w:szCs w:val="28"/>
        </w:rPr>
        <w:t xml:space="preserve"> × S (+-) P)) ×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i/>
          <w:sz w:val="28"/>
          <w:szCs w:val="28"/>
        </w:rPr>
        <w:t xml:space="preserve"> (+-) F,</w:t>
      </w:r>
    </w:p>
    <w:p w:rsidR="0017570D" w:rsidRPr="001E4178" w:rsidRDefault="0017570D" w:rsidP="0017570D">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где,</w:t>
      </w:r>
    </w:p>
    <w:p w:rsidR="0017570D" w:rsidRPr="001E4178" w:rsidRDefault="0017570D" w:rsidP="0017570D">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ПИ алмазы </w:t>
      </w:r>
      <w:r w:rsidRPr="001E4178">
        <w:rPr>
          <w:rFonts w:ascii="Times New Roman" w:hAnsi="Times New Roman"/>
          <w:snapToGrid w:val="0"/>
          <w:sz w:val="28"/>
          <w:szCs w:val="28"/>
          <w:lang w:eastAsia="ru-RU"/>
        </w:rPr>
        <w:t xml:space="preserve">– фактическая стоимость добытых полезных ископаемых в виде природных алмазов, за последний годовой период, </w:t>
      </w:r>
      <w:r w:rsidRPr="001E4178">
        <w:rPr>
          <w:rFonts w:ascii="Times New Roman" w:hAnsi="Times New Roman"/>
          <w:sz w:val="28"/>
          <w:szCs w:val="28"/>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1E4178">
        <w:rPr>
          <w:rFonts w:ascii="Times New Roman" w:hAnsi="Times New Roman"/>
          <w:snapToGrid w:val="0"/>
          <w:sz w:val="28"/>
          <w:szCs w:val="28"/>
          <w:lang w:eastAsia="ru-RU"/>
        </w:rPr>
        <w:t>млн. рублей;</w:t>
      </w:r>
    </w:p>
    <w:p w:rsidR="0017570D" w:rsidRPr="001E4178" w:rsidRDefault="0017570D" w:rsidP="0017570D">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t xml:space="preserve">J </w:t>
      </w:r>
      <w:r w:rsidRPr="001E4178">
        <w:rPr>
          <w:rFonts w:ascii="Times New Roman" w:hAnsi="Times New Roman"/>
          <w:b/>
          <w:i/>
          <w:sz w:val="28"/>
          <w:szCs w:val="28"/>
          <w:vertAlign w:val="subscript"/>
        </w:rPr>
        <w:t>алмазы</w:t>
      </w:r>
      <w:r w:rsidRPr="001E4178">
        <w:rPr>
          <w:rFonts w:ascii="Times New Roman" w:hAnsi="Times New Roman"/>
          <w:b/>
          <w:i/>
          <w:sz w:val="28"/>
          <w:szCs w:val="28"/>
        </w:rPr>
        <w:t xml:space="preserve"> </w:t>
      </w:r>
      <w:r w:rsidRPr="001E4178">
        <w:rPr>
          <w:rFonts w:ascii="Times New Roman" w:hAnsi="Times New Roman"/>
          <w:snapToGrid w:val="0"/>
          <w:sz w:val="28"/>
          <w:szCs w:val="28"/>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17570D" w:rsidRPr="001E4178" w:rsidRDefault="0017570D" w:rsidP="0017570D">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napToGrid w:val="0"/>
          <w:sz w:val="28"/>
          <w:szCs w:val="28"/>
          <w:lang w:val="en-US" w:eastAsia="ru-RU"/>
        </w:rPr>
        <w:t>S</w:t>
      </w:r>
      <w:r w:rsidRPr="001E4178">
        <w:rPr>
          <w:rFonts w:ascii="Times New Roman" w:hAnsi="Times New Roman"/>
          <w:b/>
          <w:i/>
          <w:snapToGrid w:val="0"/>
          <w:sz w:val="28"/>
          <w:szCs w:val="28"/>
          <w:lang w:eastAsia="ru-RU"/>
        </w:rPr>
        <w:t xml:space="preserve"> </w:t>
      </w:r>
      <w:r w:rsidRPr="001E4178">
        <w:rPr>
          <w:rFonts w:ascii="Times New Roman" w:hAnsi="Times New Roman"/>
          <w:snapToGrid w:val="0"/>
          <w:sz w:val="28"/>
          <w:szCs w:val="28"/>
          <w:lang w:eastAsia="ru-RU"/>
        </w:rPr>
        <w:t>– ставка налога на добычу полезных ископаемых в виде природных алмазов, установленная в соответствии с НК РФ, %;</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b/>
          <w:i/>
          <w:sz w:val="28"/>
          <w:szCs w:val="28"/>
        </w:rPr>
        <w:t>P</w:t>
      </w:r>
      <w:r w:rsidRPr="001E4178">
        <w:rPr>
          <w:rFonts w:ascii="Times New Roman" w:hAnsi="Times New Roman"/>
          <w:sz w:val="28"/>
          <w:szCs w:val="28"/>
        </w:rPr>
        <w:t xml:space="preserve"> – переходящие платежи, тыс. рублей;</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17570D" w:rsidRPr="001E4178" w:rsidRDefault="0017570D" w:rsidP="0017570D">
      <w:pPr>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7570D" w:rsidRPr="001E4178" w:rsidRDefault="0017570D" w:rsidP="0017570D">
      <w:pPr>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17570D" w:rsidRPr="001E4178" w:rsidRDefault="0017570D" w:rsidP="0017570D">
      <w:pPr>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17570D" w:rsidRPr="001E4178" w:rsidRDefault="0017570D" w:rsidP="0017570D">
      <w:pPr>
        <w:spacing w:after="0" w:line="240" w:lineRule="auto"/>
        <w:ind w:firstLine="709"/>
        <w:jc w:val="both"/>
        <w:rPr>
          <w:rFonts w:ascii="Times New Roman" w:hAnsi="Times New Roman"/>
          <w:sz w:val="28"/>
          <w:szCs w:val="28"/>
        </w:rPr>
      </w:pPr>
      <w:r w:rsidRPr="001E4178">
        <w:rPr>
          <w:rFonts w:ascii="Times New Roman" w:hAnsi="Times New Roman"/>
          <w:sz w:val="28"/>
          <w:szCs w:val="28"/>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A8078F" w:rsidRPr="001E4178" w:rsidRDefault="00A8078F" w:rsidP="000C5DC2">
      <w:pPr>
        <w:widowControl w:val="0"/>
        <w:spacing w:after="0" w:line="240" w:lineRule="auto"/>
        <w:ind w:firstLine="709"/>
        <w:jc w:val="both"/>
        <w:rPr>
          <w:rFonts w:ascii="Times New Roman" w:hAnsi="Times New Roman"/>
          <w:sz w:val="28"/>
          <w:szCs w:val="28"/>
        </w:rPr>
      </w:pPr>
    </w:p>
    <w:p w:rsidR="00A234F2" w:rsidRPr="001E4178" w:rsidRDefault="00A8078F" w:rsidP="000C5DC2">
      <w:pPr>
        <w:pStyle w:val="3"/>
        <w:widowControl w:val="0"/>
        <w:tabs>
          <w:tab w:val="left" w:pos="0"/>
        </w:tabs>
        <w:spacing w:before="0" w:line="240" w:lineRule="auto"/>
        <w:ind w:right="-1"/>
        <w:jc w:val="center"/>
        <w:rPr>
          <w:rFonts w:ascii="Times New Roman" w:hAnsi="Times New Roman"/>
          <w:color w:val="auto"/>
          <w:sz w:val="28"/>
          <w:szCs w:val="28"/>
        </w:rPr>
      </w:pPr>
      <w:bookmarkStart w:id="10" w:name="_Toc23174339"/>
      <w:r w:rsidRPr="001E4178">
        <w:rPr>
          <w:rFonts w:ascii="Times New Roman" w:hAnsi="Times New Roman"/>
          <w:color w:val="auto"/>
          <w:sz w:val="28"/>
          <w:szCs w:val="28"/>
        </w:rPr>
        <w:t>2.1</w:t>
      </w:r>
      <w:r w:rsidR="00E21850" w:rsidRPr="001E4178">
        <w:rPr>
          <w:rFonts w:ascii="Times New Roman" w:hAnsi="Times New Roman"/>
          <w:color w:val="auto"/>
          <w:sz w:val="28"/>
          <w:szCs w:val="28"/>
        </w:rPr>
        <w:t>1</w:t>
      </w:r>
      <w:r w:rsidRPr="001E4178">
        <w:rPr>
          <w:rFonts w:ascii="Times New Roman" w:hAnsi="Times New Roman"/>
          <w:color w:val="auto"/>
          <w:sz w:val="28"/>
          <w:szCs w:val="28"/>
        </w:rPr>
        <w:t>.</w:t>
      </w:r>
      <w:r w:rsidR="00E21850" w:rsidRPr="001E4178">
        <w:rPr>
          <w:rFonts w:ascii="Times New Roman" w:hAnsi="Times New Roman"/>
          <w:color w:val="auto"/>
          <w:sz w:val="28"/>
          <w:szCs w:val="28"/>
        </w:rPr>
        <w:t>1</w:t>
      </w:r>
      <w:r w:rsidRPr="001E4178">
        <w:rPr>
          <w:rFonts w:ascii="Times New Roman" w:hAnsi="Times New Roman"/>
          <w:color w:val="auto"/>
          <w:sz w:val="28"/>
          <w:szCs w:val="28"/>
        </w:rPr>
        <w:t>.</w:t>
      </w:r>
      <w:r w:rsidR="0032274D" w:rsidRPr="001E4178">
        <w:rPr>
          <w:rFonts w:ascii="Times New Roman" w:hAnsi="Times New Roman"/>
          <w:color w:val="auto"/>
          <w:sz w:val="28"/>
          <w:szCs w:val="28"/>
        </w:rPr>
        <w:t>4</w:t>
      </w:r>
      <w:r w:rsidRPr="001E4178">
        <w:rPr>
          <w:rFonts w:ascii="Times New Roman" w:hAnsi="Times New Roman"/>
          <w:color w:val="auto"/>
          <w:sz w:val="28"/>
          <w:szCs w:val="28"/>
        </w:rPr>
        <w:t xml:space="preserve"> Налог на добычу п</w:t>
      </w:r>
      <w:r w:rsidR="00A234F2" w:rsidRPr="001E4178">
        <w:rPr>
          <w:rFonts w:ascii="Times New Roman" w:hAnsi="Times New Roman"/>
          <w:color w:val="auto"/>
          <w:sz w:val="28"/>
          <w:szCs w:val="28"/>
        </w:rPr>
        <w:t xml:space="preserve">олезных ископаемых в виде угля  </w:t>
      </w:r>
    </w:p>
    <w:p w:rsidR="00A8078F" w:rsidRPr="001E4178" w:rsidRDefault="00A8078F" w:rsidP="000C5DC2">
      <w:pPr>
        <w:pStyle w:val="3"/>
        <w:widowControl w:val="0"/>
        <w:tabs>
          <w:tab w:val="left" w:pos="0"/>
        </w:tabs>
        <w:spacing w:before="0" w:line="240" w:lineRule="auto"/>
        <w:ind w:right="-1"/>
        <w:jc w:val="center"/>
        <w:rPr>
          <w:rFonts w:ascii="Times New Roman" w:hAnsi="Times New Roman"/>
          <w:color w:val="auto"/>
          <w:sz w:val="28"/>
          <w:szCs w:val="28"/>
        </w:rPr>
      </w:pPr>
      <w:r w:rsidRPr="001E4178">
        <w:rPr>
          <w:rFonts w:ascii="Times New Roman" w:hAnsi="Times New Roman"/>
          <w:color w:val="auto"/>
          <w:sz w:val="28"/>
          <w:szCs w:val="28"/>
        </w:rPr>
        <w:t>182 1 07 01060 01 0000 110</w:t>
      </w:r>
      <w:bookmarkEnd w:id="10"/>
    </w:p>
    <w:p w:rsidR="00A234F2" w:rsidRPr="001E4178" w:rsidRDefault="00A234F2" w:rsidP="000C5DC2">
      <w:pPr>
        <w:widowControl w:val="0"/>
        <w:spacing w:after="0"/>
      </w:pP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 прогнозе поступлений налога на добычу полезных ископаемых в виде угля, учитываются:</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показатели прогноза социально-экономического развития </w:t>
      </w:r>
      <w:r w:rsidRPr="001E4178">
        <w:rPr>
          <w:rFonts w:ascii="Times New Roman" w:hAnsi="Times New Roman"/>
          <w:snapToGrid w:val="0"/>
          <w:sz w:val="28"/>
          <w:szCs w:val="28"/>
          <w:lang w:eastAsia="ru-RU"/>
        </w:rPr>
        <w:t>Республики Башкортостан</w:t>
      </w:r>
      <w:r w:rsidRPr="001E4178">
        <w:rPr>
          <w:rFonts w:ascii="Times New Roman" w:hAnsi="Times New Roman"/>
          <w:sz w:val="28"/>
          <w:szCs w:val="28"/>
        </w:rPr>
        <w:t xml:space="preserve"> на очередной финансовый год и плановый период (налогооблагаемый объём добычи угля в разрезе видов: антрацит, уголь коксующийся, уголь бурый, уголь за исключением антрацита, угля коксующегося и угля бурого), разрабатываемые </w:t>
      </w:r>
      <w:r w:rsidRPr="001E4178">
        <w:rPr>
          <w:rFonts w:ascii="Times New Roman" w:hAnsi="Times New Roman"/>
          <w:snapToGrid w:val="0"/>
          <w:sz w:val="28"/>
          <w:szCs w:val="28"/>
          <w:lang w:eastAsia="ru-RU"/>
        </w:rPr>
        <w:t>Министерством экономического развития и инвестиционной политики Республики Башкортостан</w:t>
      </w:r>
      <w:r w:rsidRPr="001E4178">
        <w:rPr>
          <w:rFonts w:ascii="Times New Roman" w:hAnsi="Times New Roman"/>
          <w:sz w:val="28"/>
          <w:szCs w:val="28"/>
        </w:rPr>
        <w:t>;</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динамика налоговой базы по налогу согласно данным отчёта по форме </w:t>
      </w:r>
      <w:r w:rsidRPr="001E4178">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динамика фактических объёмных показателей добычи угля по всем видам угля </w:t>
      </w:r>
      <w:r w:rsidRPr="001E4178">
        <w:rPr>
          <w:rFonts w:ascii="Times New Roman" w:hAnsi="Times New Roman"/>
          <w:snapToGrid w:val="0"/>
          <w:sz w:val="28"/>
          <w:szCs w:val="28"/>
          <w:lang w:eastAsia="ru-RU"/>
        </w:rPr>
        <w:t xml:space="preserve">(антрацит, уголь коксующийся, уголь бурый, уголь за исключением антрацита, угля коксующегося и угля бурого) </w:t>
      </w:r>
      <w:r w:rsidRPr="001E4178">
        <w:rPr>
          <w:rFonts w:ascii="Times New Roman" w:hAnsi="Times New Roman"/>
          <w:sz w:val="28"/>
          <w:szCs w:val="28"/>
        </w:rPr>
        <w:t>согласно данным Росстата;</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lastRenderedPageBreak/>
        <w:t>Расчёт прогнозного объёма поступлений налога на добычу полезных ископаемых в виде угля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Прогнозный объём поступлений налога на добычу полезных ископаемых </w:t>
      </w:r>
      <w:r w:rsidRPr="001E4178">
        <w:rPr>
          <w:rFonts w:ascii="Times New Roman" w:hAnsi="Times New Roman"/>
          <w:sz w:val="28"/>
          <w:szCs w:val="28"/>
        </w:rPr>
        <w:br/>
        <w:t>(</w:t>
      </w: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ПИ уголь</w:t>
      </w:r>
      <w:r w:rsidRPr="001E4178">
        <w:rPr>
          <w:rFonts w:ascii="Times New Roman" w:hAnsi="Times New Roman"/>
          <w:i/>
          <w:sz w:val="28"/>
          <w:szCs w:val="28"/>
        </w:rPr>
        <w:t xml:space="preserve">) </w:t>
      </w:r>
      <w:r w:rsidRPr="001E4178">
        <w:rPr>
          <w:rFonts w:ascii="Times New Roman" w:hAnsi="Times New Roman"/>
          <w:sz w:val="28"/>
          <w:szCs w:val="28"/>
        </w:rPr>
        <w:t>в виде угля определяется исходя из следующего алгоритма расчёта:</w:t>
      </w:r>
    </w:p>
    <w:p w:rsidR="00A8078F" w:rsidRPr="001E4178" w:rsidRDefault="00A8078F" w:rsidP="000C5DC2">
      <w:pPr>
        <w:widowControl w:val="0"/>
        <w:spacing w:before="120" w:after="120" w:line="240" w:lineRule="auto"/>
        <w:jc w:val="center"/>
        <w:rPr>
          <w:rFonts w:ascii="Times New Roman" w:hAnsi="Times New Roman"/>
          <w:b/>
          <w:i/>
          <w:sz w:val="28"/>
          <w:szCs w:val="28"/>
        </w:rPr>
      </w:pPr>
      <w:r w:rsidRPr="001E4178">
        <w:rPr>
          <w:rFonts w:ascii="Times New Roman" w:hAnsi="Times New Roman"/>
          <w:b/>
          <w:i/>
          <w:sz w:val="28"/>
          <w:szCs w:val="28"/>
        </w:rPr>
        <w:t xml:space="preserve">НДПИ </w:t>
      </w:r>
      <w:r w:rsidRPr="001E4178">
        <w:rPr>
          <w:rFonts w:ascii="Times New Roman" w:hAnsi="Times New Roman"/>
          <w:b/>
          <w:i/>
          <w:sz w:val="28"/>
          <w:szCs w:val="28"/>
          <w:vertAlign w:val="subscript"/>
        </w:rPr>
        <w:t>ПИ уголь</w:t>
      </w:r>
      <w:r w:rsidRPr="001E4178">
        <w:rPr>
          <w:rFonts w:ascii="Times New Roman" w:hAnsi="Times New Roman"/>
          <w:b/>
          <w:i/>
          <w:sz w:val="28"/>
          <w:szCs w:val="28"/>
        </w:rPr>
        <w:t xml:space="preserve"> = (Ʃ((</w:t>
      </w: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ПИ (уголь 1,2,3..,п) </w:t>
      </w:r>
      <w:r w:rsidRPr="001E4178">
        <w:rPr>
          <w:rFonts w:ascii="Times New Roman" w:hAnsi="Times New Roman"/>
          <w:b/>
          <w:i/>
          <w:sz w:val="28"/>
          <w:szCs w:val="28"/>
        </w:rPr>
        <w:t xml:space="preserve">× </w:t>
      </w: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расчёт.</w:t>
      </w:r>
      <w:r w:rsidRPr="001E4178">
        <w:rPr>
          <w:rFonts w:ascii="Times New Roman" w:hAnsi="Times New Roman"/>
          <w:b/>
          <w:i/>
          <w:sz w:val="28"/>
          <w:szCs w:val="28"/>
        </w:rPr>
        <w:t>)</w:t>
      </w:r>
      <w:r w:rsidRPr="001E4178">
        <w:rPr>
          <w:rFonts w:ascii="Times New Roman" w:hAnsi="Times New Roman"/>
          <w:b/>
          <w:i/>
          <w:sz w:val="28"/>
          <w:szCs w:val="28"/>
          <w:vertAlign w:val="subscript"/>
        </w:rPr>
        <w:t xml:space="preserve"> </w:t>
      </w:r>
      <w:r w:rsidRPr="001E4178">
        <w:rPr>
          <w:rFonts w:ascii="Times New Roman" w:hAnsi="Times New Roman"/>
          <w:b/>
          <w:i/>
          <w:sz w:val="28"/>
          <w:szCs w:val="28"/>
        </w:rPr>
        <w:t>- Ʃ</w:t>
      </w:r>
      <w:r w:rsidRPr="001E4178">
        <w:rPr>
          <w:rFonts w:ascii="Times New Roman" w:hAnsi="Times New Roman"/>
          <w:i/>
          <w:sz w:val="28"/>
          <w:szCs w:val="28"/>
        </w:rPr>
        <w:t xml:space="preserve"> </w:t>
      </w:r>
      <w:r w:rsidRPr="001E4178">
        <w:rPr>
          <w:rFonts w:ascii="Times New Roman" w:hAnsi="Times New Roman"/>
          <w:b/>
          <w:i/>
          <w:sz w:val="28"/>
          <w:szCs w:val="28"/>
          <w:lang w:val="en-US"/>
        </w:rPr>
        <w:t>L</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ПИ льгот</w:t>
      </w:r>
      <w:r w:rsidRPr="001E4178">
        <w:rPr>
          <w:rFonts w:ascii="Times New Roman" w:hAnsi="Times New Roman"/>
          <w:b/>
          <w:i/>
          <w:sz w:val="28"/>
          <w:szCs w:val="28"/>
        </w:rPr>
        <w:t xml:space="preserve">) (+-) </w:t>
      </w:r>
      <w:r w:rsidRPr="001E4178">
        <w:rPr>
          <w:rFonts w:ascii="Times New Roman" w:hAnsi="Times New Roman"/>
          <w:b/>
          <w:i/>
          <w:sz w:val="28"/>
          <w:szCs w:val="28"/>
          <w:lang w:val="en-US"/>
        </w:rPr>
        <w:t>P</w:t>
      </w:r>
      <w:r w:rsidRPr="001E4178">
        <w:rPr>
          <w:rFonts w:ascii="Times New Roman" w:hAnsi="Times New Roman"/>
          <w:b/>
          <w:i/>
          <w:sz w:val="28"/>
          <w:szCs w:val="28"/>
        </w:rPr>
        <w:t xml:space="preserve">) × </w:t>
      </w: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b/>
          <w:i/>
          <w:sz w:val="28"/>
          <w:szCs w:val="28"/>
        </w:rPr>
        <w:t xml:space="preserve"> (+-) </w:t>
      </w:r>
      <w:r w:rsidRPr="001E4178">
        <w:rPr>
          <w:rFonts w:ascii="Times New Roman" w:hAnsi="Times New Roman"/>
          <w:b/>
          <w:i/>
          <w:sz w:val="28"/>
          <w:szCs w:val="28"/>
          <w:lang w:val="en-US"/>
        </w:rPr>
        <w:t>F</w:t>
      </w:r>
      <w:r w:rsidRPr="001E4178">
        <w:rPr>
          <w:rFonts w:ascii="Times New Roman" w:hAnsi="Times New Roman"/>
          <w:b/>
          <w:i/>
          <w:sz w:val="28"/>
          <w:szCs w:val="28"/>
        </w:rPr>
        <w:t>,</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где,</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ПИ (уголь 1,2,3..,п) </w:t>
      </w:r>
      <w:r w:rsidRPr="001E4178">
        <w:rPr>
          <w:rFonts w:ascii="Times New Roman" w:hAnsi="Times New Roman"/>
          <w:snapToGrid w:val="0"/>
          <w:sz w:val="28"/>
          <w:szCs w:val="28"/>
          <w:lang w:eastAsia="ru-RU"/>
        </w:rPr>
        <w:t xml:space="preserve">– налогооблагаемый объём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E4178">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1E4178">
        <w:rPr>
          <w:rFonts w:ascii="Times New Roman" w:hAnsi="Times New Roman"/>
          <w:snapToGrid w:val="0"/>
          <w:sz w:val="28"/>
          <w:szCs w:val="28"/>
          <w:lang w:eastAsia="ru-RU"/>
        </w:rPr>
        <w:t xml:space="preserve">полезных ископаемых в виде угля по всем видам угля </w:t>
      </w:r>
      <w:r w:rsidRPr="001E4178">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1E4178">
        <w:rPr>
          <w:rFonts w:ascii="Times New Roman" w:hAnsi="Times New Roman"/>
          <w:snapToGrid w:val="0"/>
          <w:sz w:val="28"/>
          <w:szCs w:val="28"/>
          <w:lang w:eastAsia="ru-RU"/>
        </w:rPr>
        <w:t>млн. тонн;</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расчёт.</w:t>
      </w:r>
      <w:r w:rsidRPr="001E4178">
        <w:rPr>
          <w:rFonts w:ascii="Times New Roman" w:hAnsi="Times New Roman"/>
          <w:snapToGrid w:val="0"/>
          <w:sz w:val="28"/>
          <w:szCs w:val="28"/>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E4178">
        <w:rPr>
          <w:rFonts w:ascii="Times New Roman" w:hAnsi="Times New Roman"/>
          <w:sz w:val="28"/>
          <w:szCs w:val="28"/>
        </w:rPr>
        <w:t>определяемая на соответствующий прогнозируемый период,</w:t>
      </w:r>
      <w:r w:rsidRPr="001E4178">
        <w:rPr>
          <w:rFonts w:ascii="Times New Roman" w:hAnsi="Times New Roman"/>
          <w:snapToGrid w:val="0"/>
          <w:sz w:val="28"/>
          <w:szCs w:val="28"/>
          <w:lang w:eastAsia="ru-RU"/>
        </w:rPr>
        <w:t xml:space="preserve"> рублей;</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t>Ʃ</w:t>
      </w:r>
      <w:r w:rsidRPr="001E4178">
        <w:rPr>
          <w:rFonts w:ascii="Times New Roman" w:hAnsi="Times New Roman"/>
          <w:i/>
          <w:sz w:val="28"/>
          <w:szCs w:val="28"/>
        </w:rPr>
        <w:t xml:space="preserve"> </w:t>
      </w:r>
      <w:r w:rsidRPr="001E4178">
        <w:rPr>
          <w:rFonts w:ascii="Times New Roman" w:hAnsi="Times New Roman"/>
          <w:b/>
          <w:i/>
          <w:sz w:val="28"/>
          <w:szCs w:val="28"/>
        </w:rPr>
        <w:t xml:space="preserve">L </w:t>
      </w:r>
      <w:r w:rsidRPr="001E4178">
        <w:rPr>
          <w:rFonts w:ascii="Times New Roman" w:hAnsi="Times New Roman"/>
          <w:b/>
          <w:i/>
          <w:sz w:val="28"/>
          <w:szCs w:val="28"/>
          <w:vertAlign w:val="subscript"/>
        </w:rPr>
        <w:t xml:space="preserve">ПИ льгот </w:t>
      </w:r>
      <w:r w:rsidRPr="001E4178">
        <w:rPr>
          <w:rFonts w:ascii="Times New Roman" w:hAnsi="Times New Roman"/>
          <w:snapToGrid w:val="0"/>
          <w:sz w:val="28"/>
          <w:szCs w:val="28"/>
          <w:lang w:eastAsia="ru-RU"/>
        </w:rPr>
        <w:t>– сумма налоговых льгот, предо</w:t>
      </w:r>
      <w:r w:rsidR="00D0782C" w:rsidRPr="001E4178">
        <w:rPr>
          <w:rFonts w:ascii="Times New Roman" w:hAnsi="Times New Roman"/>
          <w:snapToGrid w:val="0"/>
          <w:sz w:val="28"/>
          <w:szCs w:val="28"/>
          <w:lang w:eastAsia="ru-RU"/>
        </w:rPr>
        <w:t xml:space="preserve">ставленных налогоплательщикам, </w:t>
      </w:r>
      <w:r w:rsidRPr="001E4178">
        <w:rPr>
          <w:rFonts w:ascii="Times New Roman" w:hAnsi="Times New Roman"/>
          <w:snapToGrid w:val="0"/>
          <w:sz w:val="28"/>
          <w:szCs w:val="28"/>
          <w:lang w:eastAsia="ru-RU"/>
        </w:rP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P</w:t>
      </w:r>
      <w:r w:rsidRPr="001E4178">
        <w:rPr>
          <w:rFonts w:ascii="Times New Roman" w:hAnsi="Times New Roman"/>
          <w:sz w:val="28"/>
          <w:szCs w:val="28"/>
        </w:rPr>
        <w:t xml:space="preserve"> – переходящие платежи, тыс.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K</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соб.</w:t>
      </w:r>
      <w:r w:rsidRPr="001E4178">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 xml:space="preserve">Расчётная средняя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E4178">
        <w:rPr>
          <w:rFonts w:ascii="Times New Roman" w:hAnsi="Times New Roman"/>
          <w:i/>
          <w:snapToGrid w:val="0"/>
          <w:sz w:val="28"/>
          <w:szCs w:val="28"/>
          <w:lang w:eastAsia="ru-RU"/>
        </w:rPr>
        <w:t>(</w:t>
      </w: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расчёт.</w:t>
      </w:r>
      <w:r w:rsidRPr="001E4178">
        <w:rPr>
          <w:rFonts w:ascii="Times New Roman" w:hAnsi="Times New Roman"/>
          <w:i/>
          <w:sz w:val="28"/>
          <w:szCs w:val="28"/>
        </w:rPr>
        <w:t>)</w:t>
      </w:r>
      <w:r w:rsidRPr="001E4178">
        <w:rPr>
          <w:rFonts w:ascii="Times New Roman" w:hAnsi="Times New Roman"/>
          <w:b/>
          <w:i/>
          <w:sz w:val="28"/>
          <w:szCs w:val="28"/>
          <w:vertAlign w:val="subscript"/>
        </w:rPr>
        <w:t xml:space="preserve"> </w:t>
      </w:r>
      <w:r w:rsidRPr="001E4178">
        <w:rPr>
          <w:rFonts w:ascii="Times New Roman" w:hAnsi="Times New Roman"/>
          <w:snapToGrid w:val="0"/>
          <w:sz w:val="28"/>
          <w:szCs w:val="28"/>
          <w:lang w:eastAsia="ru-RU"/>
        </w:rPr>
        <w:t xml:space="preserve">определяется </w:t>
      </w:r>
      <w:r w:rsidRPr="001E4178">
        <w:rPr>
          <w:rFonts w:ascii="Times New Roman" w:hAnsi="Times New Roman"/>
          <w:snapToGrid w:val="0"/>
          <w:sz w:val="28"/>
          <w:szCs w:val="28"/>
          <w:lang w:eastAsia="ru-RU"/>
        </w:rPr>
        <w:lastRenderedPageBreak/>
        <w:t>как:</w:t>
      </w:r>
    </w:p>
    <w:p w:rsidR="00A8078F" w:rsidRPr="001E4178" w:rsidRDefault="00A8078F" w:rsidP="000C5DC2">
      <w:pPr>
        <w:widowControl w:val="0"/>
        <w:spacing w:after="0" w:line="240" w:lineRule="auto"/>
        <w:ind w:firstLine="709"/>
        <w:jc w:val="center"/>
        <w:rPr>
          <w:rFonts w:ascii="Times New Roman" w:hAnsi="Times New Roman"/>
          <w:i/>
          <w:snapToGrid w:val="0"/>
          <w:sz w:val="28"/>
          <w:szCs w:val="28"/>
          <w:lang w:eastAsia="ru-RU"/>
        </w:rPr>
      </w:pP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расчёт</w:t>
      </w:r>
      <w:r w:rsidRPr="001E4178">
        <w:rPr>
          <w:rFonts w:ascii="Times New Roman" w:hAnsi="Times New Roman"/>
          <w:i/>
          <w:sz w:val="28"/>
          <w:szCs w:val="28"/>
          <w:vertAlign w:val="subscript"/>
        </w:rPr>
        <w:t>.</w:t>
      </w:r>
      <w:r w:rsidRPr="001E4178">
        <w:rPr>
          <w:rFonts w:ascii="Times New Roman" w:hAnsi="Times New Roman"/>
          <w:i/>
          <w:snapToGrid w:val="0"/>
          <w:sz w:val="28"/>
          <w:szCs w:val="28"/>
          <w:lang w:eastAsia="ru-RU"/>
        </w:rPr>
        <w:t xml:space="preserve"> = </w:t>
      </w:r>
      <w:r w:rsidRPr="001E4178">
        <w:rPr>
          <w:rFonts w:ascii="Times New Roman" w:hAnsi="Times New Roman"/>
          <w:b/>
          <w:i/>
          <w:snapToGrid w:val="0"/>
          <w:sz w:val="28"/>
          <w:szCs w:val="28"/>
          <w:lang w:val="en-US" w:eastAsia="ru-RU"/>
        </w:rPr>
        <w:t>S</w:t>
      </w:r>
      <w:r w:rsidRPr="001E4178">
        <w:rPr>
          <w:rFonts w:ascii="Times New Roman" w:hAnsi="Times New Roman"/>
          <w:b/>
          <w:i/>
          <w:snapToGrid w:val="0"/>
          <w:sz w:val="28"/>
          <w:szCs w:val="28"/>
          <w:lang w:eastAsia="ru-RU"/>
        </w:rPr>
        <w:t xml:space="preserve"> </w:t>
      </w:r>
      <w:r w:rsidRPr="001E4178">
        <w:rPr>
          <w:rFonts w:ascii="Times New Roman" w:hAnsi="Times New Roman"/>
          <w:i/>
          <w:snapToGrid w:val="0"/>
          <w:sz w:val="28"/>
          <w:szCs w:val="28"/>
          <w:lang w:eastAsia="ru-RU"/>
        </w:rPr>
        <w:t xml:space="preserve">× </w:t>
      </w:r>
      <w:proofErr w:type="spellStart"/>
      <w:r w:rsidRPr="001E4178">
        <w:rPr>
          <w:rFonts w:ascii="Times New Roman" w:hAnsi="Times New Roman"/>
          <w:b/>
          <w:i/>
          <w:snapToGrid w:val="0"/>
          <w:sz w:val="28"/>
          <w:szCs w:val="28"/>
          <w:lang w:eastAsia="ru-RU"/>
        </w:rPr>
        <w:t>К</w:t>
      </w:r>
      <w:r w:rsidRPr="001E4178">
        <w:rPr>
          <w:rFonts w:ascii="Times New Roman" w:hAnsi="Times New Roman"/>
          <w:b/>
          <w:i/>
          <w:snapToGrid w:val="0"/>
          <w:sz w:val="28"/>
          <w:szCs w:val="28"/>
          <w:vertAlign w:val="subscript"/>
          <w:lang w:eastAsia="ru-RU"/>
        </w:rPr>
        <w:t>дф</w:t>
      </w:r>
      <w:proofErr w:type="spellEnd"/>
      <w:r w:rsidRPr="001E4178">
        <w:rPr>
          <w:rFonts w:ascii="Times New Roman" w:hAnsi="Times New Roman"/>
          <w:b/>
          <w:i/>
          <w:snapToGrid w:val="0"/>
          <w:sz w:val="28"/>
          <w:szCs w:val="28"/>
          <w:vertAlign w:val="subscript"/>
          <w:lang w:eastAsia="ru-RU"/>
        </w:rPr>
        <w:t xml:space="preserve"> </w:t>
      </w:r>
      <w:r w:rsidRPr="001E4178">
        <w:rPr>
          <w:rFonts w:ascii="Times New Roman" w:hAnsi="Times New Roman"/>
          <w:i/>
          <w:snapToGrid w:val="0"/>
          <w:sz w:val="28"/>
          <w:szCs w:val="28"/>
          <w:vertAlign w:val="subscript"/>
          <w:lang w:eastAsia="ru-RU"/>
        </w:rPr>
        <w:t>(уголь1,2,3,…,</w:t>
      </w:r>
      <w:r w:rsidRPr="001E4178">
        <w:rPr>
          <w:rFonts w:ascii="Times New Roman" w:hAnsi="Times New Roman"/>
          <w:i/>
          <w:snapToGrid w:val="0"/>
          <w:sz w:val="28"/>
          <w:szCs w:val="28"/>
          <w:vertAlign w:val="subscript"/>
          <w:lang w:val="en-US" w:eastAsia="ru-RU"/>
        </w:rPr>
        <w:t>n</w:t>
      </w:r>
      <w:r w:rsidRPr="001E4178">
        <w:rPr>
          <w:rFonts w:ascii="Times New Roman" w:hAnsi="Times New Roman"/>
          <w:i/>
          <w:snapToGrid w:val="0"/>
          <w:sz w:val="28"/>
          <w:szCs w:val="28"/>
          <w:vertAlign w:val="subscript"/>
          <w:lang w:eastAsia="ru-RU"/>
        </w:rPr>
        <w:t>)</w:t>
      </w:r>
      <w:r w:rsidRPr="001E4178">
        <w:rPr>
          <w:rFonts w:ascii="Times New Roman" w:hAnsi="Times New Roman"/>
          <w:i/>
          <w:snapToGrid w:val="0"/>
          <w:sz w:val="28"/>
          <w:szCs w:val="28"/>
          <w:lang w:eastAsia="ru-RU"/>
        </w:rPr>
        <w:t xml:space="preserve">, </w:t>
      </w:r>
    </w:p>
    <w:p w:rsidR="00A8078F" w:rsidRPr="001E4178" w:rsidRDefault="00A57965"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где:</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napToGrid w:val="0"/>
          <w:sz w:val="28"/>
          <w:szCs w:val="28"/>
          <w:lang w:val="en-US" w:eastAsia="ru-RU"/>
        </w:rPr>
        <w:t>S</w:t>
      </w:r>
      <w:r w:rsidRPr="001E4178">
        <w:rPr>
          <w:rFonts w:ascii="Times New Roman" w:hAnsi="Times New Roman"/>
          <w:snapToGrid w:val="0"/>
          <w:sz w:val="28"/>
          <w:szCs w:val="28"/>
          <w:lang w:eastAsia="ru-RU"/>
        </w:rPr>
        <w:t xml:space="preserve"> – основная налоговая ставка за 1 тонну каждого добытого вида угля (антрацит, уголь коксующийся, уголь бурый, уголь за исключением антрацита, угля коксующегося и угля бурого), которая определяется в соответствии с НК РФ, рублей;</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spellStart"/>
      <w:r w:rsidRPr="001E4178">
        <w:rPr>
          <w:rFonts w:ascii="Times New Roman" w:hAnsi="Times New Roman"/>
          <w:b/>
          <w:i/>
          <w:snapToGrid w:val="0"/>
          <w:sz w:val="28"/>
          <w:szCs w:val="28"/>
          <w:lang w:eastAsia="ru-RU"/>
        </w:rPr>
        <w:t>К</w:t>
      </w:r>
      <w:r w:rsidRPr="001E4178">
        <w:rPr>
          <w:rFonts w:ascii="Times New Roman" w:hAnsi="Times New Roman"/>
          <w:b/>
          <w:i/>
          <w:snapToGrid w:val="0"/>
          <w:sz w:val="28"/>
          <w:szCs w:val="28"/>
          <w:vertAlign w:val="subscript"/>
          <w:lang w:eastAsia="ru-RU"/>
        </w:rPr>
        <w:t>дф</w:t>
      </w:r>
      <w:proofErr w:type="spellEnd"/>
      <w:r w:rsidRPr="001E4178">
        <w:rPr>
          <w:rFonts w:ascii="Times New Roman" w:hAnsi="Times New Roman"/>
          <w:b/>
          <w:i/>
          <w:snapToGrid w:val="0"/>
          <w:sz w:val="28"/>
          <w:szCs w:val="28"/>
          <w:vertAlign w:val="subscript"/>
          <w:lang w:eastAsia="ru-RU"/>
        </w:rPr>
        <w:t xml:space="preserve"> </w:t>
      </w:r>
      <w:r w:rsidRPr="001E4178">
        <w:rPr>
          <w:rFonts w:ascii="Times New Roman" w:hAnsi="Times New Roman"/>
          <w:i/>
          <w:snapToGrid w:val="0"/>
          <w:sz w:val="28"/>
          <w:szCs w:val="28"/>
          <w:vertAlign w:val="subscript"/>
          <w:lang w:eastAsia="ru-RU"/>
        </w:rPr>
        <w:t>(уголь1,2,3,…,</w:t>
      </w:r>
      <w:r w:rsidRPr="001E4178">
        <w:rPr>
          <w:rFonts w:ascii="Times New Roman" w:hAnsi="Times New Roman"/>
          <w:i/>
          <w:snapToGrid w:val="0"/>
          <w:sz w:val="28"/>
          <w:szCs w:val="28"/>
          <w:vertAlign w:val="subscript"/>
          <w:lang w:val="en-US" w:eastAsia="ru-RU"/>
        </w:rPr>
        <w:t>n</w:t>
      </w:r>
      <w:r w:rsidRPr="001E4178">
        <w:rPr>
          <w:rFonts w:ascii="Times New Roman" w:hAnsi="Times New Roman"/>
          <w:i/>
          <w:snapToGrid w:val="0"/>
          <w:sz w:val="28"/>
          <w:szCs w:val="28"/>
          <w:vertAlign w:val="subscript"/>
          <w:lang w:eastAsia="ru-RU"/>
        </w:rPr>
        <w:t>)</w:t>
      </w:r>
      <w:r w:rsidRPr="001E4178">
        <w:rPr>
          <w:rFonts w:ascii="Times New Roman" w:hAnsi="Times New Roman"/>
          <w:sz w:val="28"/>
          <w:szCs w:val="28"/>
          <w:lang w:eastAsia="ru-RU"/>
        </w:rPr>
        <w:t xml:space="preserve"> – коэффициент-дефлятор, устанавливаемый по каждому виду угля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 xml:space="preserve">Сумма налоговых льгот </w:t>
      </w:r>
      <w:r w:rsidRPr="001E4178">
        <w:rPr>
          <w:rFonts w:ascii="Times New Roman" w:hAnsi="Times New Roman"/>
          <w:i/>
          <w:snapToGrid w:val="0"/>
          <w:sz w:val="28"/>
          <w:szCs w:val="28"/>
          <w:lang w:eastAsia="ru-RU"/>
        </w:rPr>
        <w:t>(</w:t>
      </w:r>
      <w:r w:rsidRPr="001E4178">
        <w:rPr>
          <w:rFonts w:ascii="Times New Roman" w:hAnsi="Times New Roman"/>
          <w:i/>
          <w:sz w:val="28"/>
          <w:szCs w:val="28"/>
        </w:rPr>
        <w:t xml:space="preserve">Ʃ </w:t>
      </w:r>
      <w:r w:rsidRPr="001E4178">
        <w:rPr>
          <w:rFonts w:ascii="Times New Roman" w:hAnsi="Times New Roman"/>
          <w:b/>
          <w:i/>
          <w:sz w:val="28"/>
          <w:szCs w:val="28"/>
        </w:rPr>
        <w:t xml:space="preserve">L </w:t>
      </w:r>
      <w:r w:rsidRPr="001E4178">
        <w:rPr>
          <w:rFonts w:ascii="Times New Roman" w:hAnsi="Times New Roman"/>
          <w:b/>
          <w:i/>
          <w:sz w:val="28"/>
          <w:szCs w:val="28"/>
          <w:vertAlign w:val="subscript"/>
        </w:rPr>
        <w:t>ПИ льгот</w:t>
      </w:r>
      <w:r w:rsidRPr="001E4178">
        <w:rPr>
          <w:rFonts w:ascii="Times New Roman" w:hAnsi="Times New Roman"/>
          <w:i/>
          <w:sz w:val="28"/>
          <w:szCs w:val="28"/>
        </w:rPr>
        <w:t>)</w:t>
      </w:r>
      <w:r w:rsidRPr="001E4178">
        <w:rPr>
          <w:rFonts w:ascii="Times New Roman" w:hAnsi="Times New Roman"/>
          <w:b/>
          <w:i/>
          <w:sz w:val="28"/>
          <w:szCs w:val="28"/>
          <w:vertAlign w:val="subscript"/>
        </w:rPr>
        <w:t xml:space="preserve"> </w:t>
      </w:r>
      <w:r w:rsidRPr="001E4178">
        <w:rPr>
          <w:rFonts w:ascii="Times New Roman" w:hAnsi="Times New Roman"/>
          <w:sz w:val="28"/>
          <w:szCs w:val="28"/>
        </w:rPr>
        <w:t>определяется</w:t>
      </w:r>
      <w:r w:rsidRPr="001E4178">
        <w:rPr>
          <w:rFonts w:ascii="Times New Roman" w:hAnsi="Times New Roman"/>
          <w:snapToGrid w:val="0"/>
          <w:sz w:val="28"/>
          <w:szCs w:val="28"/>
          <w:lang w:eastAsia="ru-RU"/>
        </w:rPr>
        <w:t>:</w:t>
      </w:r>
    </w:p>
    <w:p w:rsidR="00A8078F" w:rsidRPr="001E4178" w:rsidRDefault="00A8078F" w:rsidP="000C5DC2">
      <w:pPr>
        <w:widowControl w:val="0"/>
        <w:spacing w:before="120" w:after="120" w:line="240" w:lineRule="auto"/>
        <w:ind w:firstLine="709"/>
        <w:jc w:val="center"/>
        <w:rPr>
          <w:rFonts w:ascii="Times New Roman" w:hAnsi="Times New Roman"/>
          <w:snapToGrid w:val="0"/>
          <w:sz w:val="28"/>
          <w:szCs w:val="28"/>
          <w:lang w:eastAsia="ru-RU"/>
        </w:rPr>
      </w:pPr>
      <w:r w:rsidRPr="001E4178">
        <w:rPr>
          <w:rFonts w:ascii="Times New Roman" w:hAnsi="Times New Roman"/>
          <w:i/>
          <w:sz w:val="28"/>
          <w:szCs w:val="28"/>
        </w:rPr>
        <w:t xml:space="preserve">Ʃ </w:t>
      </w:r>
      <w:r w:rsidRPr="001E4178">
        <w:rPr>
          <w:rFonts w:ascii="Times New Roman" w:hAnsi="Times New Roman"/>
          <w:b/>
          <w:i/>
          <w:sz w:val="28"/>
          <w:szCs w:val="28"/>
        </w:rPr>
        <w:t xml:space="preserve">L </w:t>
      </w:r>
      <w:r w:rsidRPr="001E4178">
        <w:rPr>
          <w:rFonts w:ascii="Times New Roman" w:hAnsi="Times New Roman"/>
          <w:b/>
          <w:i/>
          <w:sz w:val="28"/>
          <w:szCs w:val="28"/>
          <w:vertAlign w:val="subscript"/>
        </w:rPr>
        <w:t>ПИ льгот</w:t>
      </w:r>
      <w:r w:rsidRPr="001E4178">
        <w:rPr>
          <w:rFonts w:ascii="Times New Roman" w:hAnsi="Times New Roman"/>
          <w:snapToGrid w:val="0"/>
          <w:sz w:val="28"/>
          <w:szCs w:val="28"/>
          <w:lang w:eastAsia="ru-RU"/>
        </w:rPr>
        <w:t xml:space="preserve"> = </w:t>
      </w:r>
      <w:r w:rsidRPr="001E4178">
        <w:rPr>
          <w:rFonts w:ascii="Times New Roman" w:hAnsi="Times New Roman"/>
          <w:i/>
          <w:snapToGrid w:val="0"/>
          <w:sz w:val="28"/>
          <w:szCs w:val="28"/>
          <w:lang w:eastAsia="ru-RU"/>
        </w:rPr>
        <w:t>Ʃ((</w:t>
      </w: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ПИ (уголь 1,2,3..,п) </w:t>
      </w:r>
      <w:r w:rsidRPr="001E4178">
        <w:rPr>
          <w:rFonts w:ascii="Times New Roman" w:hAnsi="Times New Roman"/>
          <w:i/>
          <w:snapToGrid w:val="0"/>
          <w:sz w:val="28"/>
          <w:szCs w:val="28"/>
          <w:lang w:eastAsia="ru-RU"/>
        </w:rPr>
        <w:t xml:space="preserve">× </w:t>
      </w: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расчёт.</w:t>
      </w:r>
      <w:r w:rsidRPr="001E4178">
        <w:rPr>
          <w:rFonts w:ascii="Times New Roman" w:hAnsi="Times New Roman"/>
          <w:i/>
          <w:snapToGrid w:val="0"/>
          <w:sz w:val="28"/>
          <w:szCs w:val="28"/>
          <w:lang w:eastAsia="ru-RU"/>
        </w:rPr>
        <w:t>) ×</w:t>
      </w:r>
      <w:r w:rsidRPr="001E4178">
        <w:rPr>
          <w:rFonts w:ascii="Times New Roman" w:hAnsi="Times New Roman"/>
          <w:b/>
          <w:i/>
          <w:snapToGrid w:val="0"/>
          <w:sz w:val="28"/>
          <w:szCs w:val="28"/>
          <w:lang w:eastAsia="ru-RU"/>
        </w:rPr>
        <w:t>Д</w:t>
      </w:r>
      <w:r w:rsidRPr="001E4178">
        <w:rPr>
          <w:rFonts w:ascii="Times New Roman" w:hAnsi="Times New Roman"/>
          <w:i/>
          <w:snapToGrid w:val="0"/>
          <w:sz w:val="28"/>
          <w:szCs w:val="28"/>
          <w:lang w:eastAsia="ru-RU"/>
        </w:rPr>
        <w:t xml:space="preserve"> </w:t>
      </w:r>
      <w:r w:rsidRPr="001E4178">
        <w:rPr>
          <w:rFonts w:ascii="Times New Roman" w:hAnsi="Times New Roman"/>
          <w:i/>
          <w:snapToGrid w:val="0"/>
          <w:sz w:val="28"/>
          <w:szCs w:val="28"/>
          <w:vertAlign w:val="subscript"/>
          <w:lang w:eastAsia="ru-RU"/>
        </w:rPr>
        <w:t>льгот</w:t>
      </w:r>
      <w:r w:rsidRPr="001E4178">
        <w:rPr>
          <w:rFonts w:ascii="Times New Roman" w:hAnsi="Times New Roman"/>
          <w:i/>
          <w:snapToGrid w:val="0"/>
          <w:sz w:val="28"/>
          <w:szCs w:val="28"/>
          <w:lang w:eastAsia="ru-RU"/>
        </w:rPr>
        <w:t>),</w:t>
      </w:r>
    </w:p>
    <w:p w:rsidR="00A8078F" w:rsidRPr="001E4178" w:rsidRDefault="00A57965"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где:</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 xml:space="preserve">ПИ (уголь 1,2,3..,п) </w:t>
      </w:r>
      <w:r w:rsidRPr="001E4178">
        <w:rPr>
          <w:rFonts w:ascii="Times New Roman" w:hAnsi="Times New Roman"/>
          <w:snapToGrid w:val="0"/>
          <w:sz w:val="28"/>
          <w:szCs w:val="28"/>
          <w:lang w:eastAsia="ru-RU"/>
        </w:rPr>
        <w:t xml:space="preserve">– налогооблагаемый объем добычи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E4178">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1E4178">
        <w:rPr>
          <w:rFonts w:ascii="Times New Roman" w:hAnsi="Times New Roman"/>
          <w:snapToGrid w:val="0"/>
          <w:sz w:val="28"/>
          <w:szCs w:val="28"/>
          <w:lang w:eastAsia="ru-RU"/>
        </w:rPr>
        <w:t xml:space="preserve">полезных ископаемых в виде угля по всем видам угля </w:t>
      </w:r>
      <w:r w:rsidRPr="001E4178">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1E4178">
        <w:rPr>
          <w:rFonts w:ascii="Times New Roman" w:hAnsi="Times New Roman"/>
          <w:snapToGrid w:val="0"/>
          <w:sz w:val="28"/>
          <w:szCs w:val="28"/>
          <w:lang w:eastAsia="ru-RU"/>
        </w:rPr>
        <w:t>млн. тонн;</w:t>
      </w:r>
    </w:p>
    <w:p w:rsidR="00A8078F" w:rsidRPr="001E4178" w:rsidRDefault="00A8078F" w:rsidP="000C5DC2">
      <w:pPr>
        <w:widowControl w:val="0"/>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S</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расчёт.</w:t>
      </w:r>
      <w:r w:rsidRPr="001E4178">
        <w:rPr>
          <w:rFonts w:ascii="Times New Roman" w:hAnsi="Times New Roman"/>
          <w:snapToGrid w:val="0"/>
          <w:sz w:val="28"/>
          <w:szCs w:val="28"/>
          <w:lang w:eastAsia="ru-RU"/>
        </w:rPr>
        <w:t xml:space="preserve"> – расчётная ставка налога на добычу полезных ископаемых в виде угля по всем видам угля (антрацит, уголь коксующийся, уголь бурый, уголь за исключением антрацита, угля коксующегося и угля бурого), </w:t>
      </w:r>
      <w:r w:rsidRPr="001E4178">
        <w:rPr>
          <w:rFonts w:ascii="Times New Roman" w:hAnsi="Times New Roman"/>
          <w:sz w:val="28"/>
          <w:szCs w:val="28"/>
        </w:rPr>
        <w:t>определяемая на соответствующий прогнозируемый период,</w:t>
      </w:r>
      <w:r w:rsidRPr="001E4178">
        <w:rPr>
          <w:rFonts w:ascii="Times New Roman" w:hAnsi="Times New Roman"/>
          <w:snapToGrid w:val="0"/>
          <w:sz w:val="28"/>
          <w:szCs w:val="28"/>
          <w:lang w:eastAsia="ru-RU"/>
        </w:rPr>
        <w:t xml:space="preserve"> рублей;</w:t>
      </w:r>
    </w:p>
    <w:p w:rsidR="00A8078F" w:rsidRPr="001E4178" w:rsidRDefault="00A8078F" w:rsidP="000C5DC2">
      <w:pPr>
        <w:widowControl w:val="0"/>
        <w:spacing w:after="0" w:line="240" w:lineRule="auto"/>
        <w:ind w:firstLine="709"/>
        <w:jc w:val="both"/>
        <w:rPr>
          <w:rFonts w:ascii="Times New Roman" w:hAnsi="Times New Roman"/>
          <w:sz w:val="28"/>
          <w:szCs w:val="28"/>
          <w:lang w:eastAsia="ru-RU"/>
        </w:rPr>
      </w:pPr>
      <w:r w:rsidRPr="001E4178">
        <w:rPr>
          <w:rFonts w:ascii="Times New Roman" w:hAnsi="Times New Roman"/>
          <w:b/>
          <w:i/>
          <w:snapToGrid w:val="0"/>
          <w:sz w:val="28"/>
          <w:szCs w:val="28"/>
          <w:lang w:eastAsia="ru-RU"/>
        </w:rPr>
        <w:t>Д</w:t>
      </w:r>
      <w:r w:rsidRPr="001E4178">
        <w:rPr>
          <w:rFonts w:ascii="Times New Roman" w:hAnsi="Times New Roman"/>
          <w:snapToGrid w:val="0"/>
          <w:sz w:val="28"/>
          <w:szCs w:val="28"/>
          <w:lang w:eastAsia="ru-RU"/>
        </w:rPr>
        <w:t xml:space="preserve"> </w:t>
      </w:r>
      <w:r w:rsidRPr="001E4178">
        <w:rPr>
          <w:rFonts w:ascii="Times New Roman" w:hAnsi="Times New Roman"/>
          <w:snapToGrid w:val="0"/>
          <w:sz w:val="28"/>
          <w:szCs w:val="28"/>
          <w:vertAlign w:val="subscript"/>
          <w:lang w:eastAsia="ru-RU"/>
        </w:rPr>
        <w:t>льгот</w:t>
      </w:r>
      <w:r w:rsidRPr="001E4178">
        <w:rPr>
          <w:rFonts w:ascii="Times New Roman" w:hAnsi="Times New Roman"/>
          <w:sz w:val="28"/>
          <w:szCs w:val="28"/>
          <w:lang w:eastAsia="ru-RU"/>
        </w:rPr>
        <w:t xml:space="preserve"> – показатель, определяющий долю льготы по налогу, %.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lang w:eastAsia="ru-RU"/>
        </w:rPr>
        <w:t>Показатель, определяющий долю льготы по налогу (</w:t>
      </w:r>
      <w:r w:rsidRPr="001E4178">
        <w:rPr>
          <w:rFonts w:ascii="Times New Roman" w:hAnsi="Times New Roman"/>
          <w:b/>
          <w:i/>
          <w:snapToGrid w:val="0"/>
          <w:sz w:val="28"/>
          <w:szCs w:val="28"/>
          <w:lang w:eastAsia="ru-RU"/>
        </w:rPr>
        <w:t>Д</w:t>
      </w:r>
      <w:r w:rsidRPr="001E4178">
        <w:rPr>
          <w:rFonts w:ascii="Times New Roman" w:hAnsi="Times New Roman"/>
          <w:snapToGrid w:val="0"/>
          <w:sz w:val="28"/>
          <w:szCs w:val="28"/>
          <w:lang w:eastAsia="ru-RU"/>
        </w:rPr>
        <w:t xml:space="preserve"> </w:t>
      </w:r>
      <w:r w:rsidRPr="001E4178">
        <w:rPr>
          <w:rFonts w:ascii="Times New Roman" w:hAnsi="Times New Roman"/>
          <w:snapToGrid w:val="0"/>
          <w:sz w:val="28"/>
          <w:szCs w:val="28"/>
          <w:vertAlign w:val="subscript"/>
          <w:lang w:eastAsia="ru-RU"/>
        </w:rPr>
        <w:t>льгот</w:t>
      </w:r>
      <w:r w:rsidRPr="001E4178">
        <w:rPr>
          <w:rFonts w:ascii="Times New Roman" w:hAnsi="Times New Roman"/>
          <w:snapToGrid w:val="0"/>
          <w:sz w:val="28"/>
          <w:szCs w:val="28"/>
          <w:lang w:eastAsia="ru-RU"/>
        </w:rPr>
        <w:t>)</w:t>
      </w:r>
      <w:r w:rsidRPr="001E4178">
        <w:rPr>
          <w:rFonts w:ascii="Times New Roman" w:hAnsi="Times New Roman"/>
          <w:sz w:val="28"/>
          <w:szCs w:val="28"/>
          <w:lang w:eastAsia="ru-RU"/>
        </w:rPr>
        <w:t xml:space="preserve">, </w:t>
      </w:r>
      <w:r w:rsidRPr="001E4178">
        <w:rPr>
          <w:rFonts w:ascii="Times New Roman" w:hAnsi="Times New Roman"/>
          <w:sz w:val="28"/>
          <w:szCs w:val="28"/>
        </w:rPr>
        <w:t>определяется как частное от деления суммы налоговых льгот в отношении угля на сумму налога,</w:t>
      </w:r>
      <w:r w:rsidRPr="001E4178">
        <w:rPr>
          <w:rFonts w:ascii="Times New Roman" w:hAnsi="Times New Roman"/>
          <w:sz w:val="28"/>
          <w:szCs w:val="28"/>
          <w:lang w:eastAsia="ru-RU"/>
        </w:rPr>
        <w:t xml:space="preserve"> подлежащего уплате в бюджет, с учётом суммы налоговых льгот </w:t>
      </w:r>
      <w:r w:rsidRPr="001E4178">
        <w:rPr>
          <w:rFonts w:ascii="Times New Roman" w:hAnsi="Times New Roman"/>
          <w:sz w:val="28"/>
          <w:szCs w:val="28"/>
        </w:rPr>
        <w:t>(согласно данным отчёта по форме № 5-НДПИ).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в налогооблагаемой базе в виде исключения объёмных и стоимостных показателей, облагаемых по ставке 0;</w:t>
      </w:r>
    </w:p>
    <w:p w:rsidR="00A8078F" w:rsidRPr="001E4178" w:rsidRDefault="00A8078F" w:rsidP="000C5DC2">
      <w:pPr>
        <w:widowControl w:val="0"/>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в виде применения к общеустановленной ставке корректирующих </w:t>
      </w:r>
      <w:r w:rsidRPr="001E4178">
        <w:rPr>
          <w:rFonts w:ascii="Times New Roman" w:hAnsi="Times New Roman"/>
          <w:sz w:val="28"/>
          <w:szCs w:val="28"/>
        </w:rPr>
        <w:lastRenderedPageBreak/>
        <w:t>коэффициентов, установленных законодательством о налогах и сборах, в виде фиксированных показателей, либо определяемых расчетным путем.</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A8078F" w:rsidRPr="001E4178" w:rsidRDefault="00A8078F" w:rsidP="008C3099">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Налог на добычу п</w:t>
      </w:r>
      <w:r w:rsidRPr="001E4178">
        <w:rPr>
          <w:rFonts w:ascii="Times New Roman" w:hAnsi="Times New Roman"/>
          <w:snapToGrid w:val="0"/>
          <w:sz w:val="28"/>
          <w:szCs w:val="28"/>
          <w:lang w:eastAsia="ru-RU"/>
        </w:rPr>
        <w:t xml:space="preserve">олезных ископаемых в виде угля </w:t>
      </w:r>
      <w:r w:rsidRPr="001E4178">
        <w:rPr>
          <w:rFonts w:ascii="Times New Roman" w:hAnsi="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rsidR="00DC18DC" w:rsidRPr="001E4178" w:rsidRDefault="00DC18DC" w:rsidP="008C3099">
      <w:pPr>
        <w:widowControl w:val="0"/>
        <w:spacing w:after="0" w:line="240" w:lineRule="auto"/>
        <w:ind w:firstLine="709"/>
        <w:jc w:val="both"/>
        <w:rPr>
          <w:rFonts w:ascii="Times New Roman" w:hAnsi="Times New Roman"/>
          <w:sz w:val="28"/>
          <w:szCs w:val="28"/>
        </w:rPr>
      </w:pPr>
    </w:p>
    <w:p w:rsidR="001B2210" w:rsidRPr="003244ED" w:rsidRDefault="001B2210" w:rsidP="001B2210">
      <w:pPr>
        <w:pStyle w:val="3"/>
        <w:tabs>
          <w:tab w:val="left" w:pos="0"/>
        </w:tabs>
        <w:spacing w:before="120" w:after="120" w:line="240" w:lineRule="auto"/>
        <w:ind w:right="-1"/>
        <w:jc w:val="center"/>
        <w:rPr>
          <w:color w:val="auto"/>
          <w:sz w:val="27"/>
          <w:szCs w:val="27"/>
        </w:rPr>
      </w:pPr>
      <w:bookmarkStart w:id="11" w:name="_Toc23174343"/>
      <w:r w:rsidRPr="001B2210">
        <w:rPr>
          <w:rFonts w:ascii="Times New Roman" w:eastAsia="Times New Roman" w:hAnsi="Times New Roman" w:cs="Times New Roman"/>
          <w:snapToGrid w:val="0"/>
          <w:color w:val="auto"/>
          <w:sz w:val="28"/>
          <w:szCs w:val="20"/>
          <w:lang w:eastAsia="ru-RU"/>
        </w:rPr>
        <w:t>2.11.1.5</w:t>
      </w:r>
      <w:r w:rsidRPr="001B2210">
        <w:rPr>
          <w:rFonts w:ascii="Times New Roman" w:hAnsi="Times New Roman" w:cs="Times New Roman"/>
          <w:color w:val="auto"/>
          <w:sz w:val="28"/>
          <w:szCs w:val="28"/>
        </w:rPr>
        <w:t xml:space="preserve"> </w:t>
      </w:r>
      <w:r w:rsidRPr="003244ED">
        <w:rPr>
          <w:color w:val="auto"/>
          <w:sz w:val="27"/>
          <w:szCs w:val="27"/>
        </w:rPr>
        <w:t xml:space="preserve">Налог на добычу полезных ископаемых, уплаченный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w:t>
      </w:r>
      <w:r w:rsidRPr="003244ED">
        <w:rPr>
          <w:color w:val="auto"/>
          <w:sz w:val="27"/>
          <w:szCs w:val="27"/>
        </w:rPr>
        <w:br/>
        <w:t>182 1 07 01070 01 0000 110</w:t>
      </w:r>
    </w:p>
    <w:p w:rsidR="004D5649" w:rsidRPr="004D5649" w:rsidRDefault="004D5649" w:rsidP="001B2210">
      <w:pPr>
        <w:spacing w:after="0" w:line="240" w:lineRule="auto"/>
        <w:ind w:firstLine="709"/>
        <w:jc w:val="both"/>
        <w:rPr>
          <w:rFonts w:ascii="Times New Roman" w:hAnsi="Times New Roman"/>
          <w:sz w:val="16"/>
          <w:szCs w:val="16"/>
        </w:rPr>
      </w:pP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В прогнозе поступлений налога на добычу полезных ископаемых, уплаченного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учитываются:</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 данные объемных показателей добычи полезных ископаемых в стоимостном выражении, представляемые территориальными налоговыми органами;</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 xml:space="preserve">- динамика налоговой базы по налогу согласно данным отчёта по форме </w:t>
      </w:r>
      <w:r w:rsidRPr="003244ED">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Расчёт прогнозного объёма поступлений по налогу на добычу полезных ископаемых, уплаченного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осуществляется методом прямого расчёта, основанного на непосредственном использовании прогнозных объемных показателей добычи полезных ископаемых в стоимостном выражении, представляемых территориальными налоговыми органами, уровней ставок и других показателей, определяющих прогнозный объём поступлений налога (индексы, уровень собираемости, переходящие платежи, изменения налогового и бюджетного законодательства и др.).</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 xml:space="preserve">Прогнозный объём поступлений налога на добычу полезных ископаемых, уплаченного участниками Особой экономической зоны в Магаданской области, в отношении полезных ископаемых (за исключением полезных ископаемых в виде </w:t>
      </w:r>
      <w:r w:rsidRPr="003244ED">
        <w:rPr>
          <w:rFonts w:ascii="Times New Roman" w:hAnsi="Times New Roman"/>
          <w:sz w:val="28"/>
          <w:szCs w:val="28"/>
        </w:rPr>
        <w:lastRenderedPageBreak/>
        <w:t>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w:t>
      </w:r>
      <w:r w:rsidRPr="003244ED">
        <w:rPr>
          <w:rFonts w:ascii="Times New Roman" w:hAnsi="Times New Roman"/>
          <w:b/>
          <w:i/>
          <w:sz w:val="28"/>
          <w:szCs w:val="28"/>
        </w:rPr>
        <w:t xml:space="preserve">НДПИ </w:t>
      </w:r>
      <w:r w:rsidRPr="003244ED">
        <w:rPr>
          <w:rFonts w:ascii="Times New Roman" w:hAnsi="Times New Roman"/>
          <w:b/>
          <w:i/>
          <w:sz w:val="28"/>
          <w:szCs w:val="28"/>
          <w:vertAlign w:val="subscript"/>
        </w:rPr>
        <w:t>ПИ Магадан</w:t>
      </w:r>
      <w:r w:rsidRPr="003244ED">
        <w:rPr>
          <w:rFonts w:ascii="Times New Roman" w:hAnsi="Times New Roman"/>
          <w:i/>
          <w:sz w:val="28"/>
          <w:szCs w:val="28"/>
        </w:rPr>
        <w:t xml:space="preserve">) </w:t>
      </w:r>
      <w:r w:rsidRPr="003244ED">
        <w:rPr>
          <w:rFonts w:ascii="Times New Roman" w:hAnsi="Times New Roman"/>
          <w:sz w:val="28"/>
          <w:szCs w:val="28"/>
        </w:rPr>
        <w:t>определяется исходя из следующего алгоритма расчёта по каждому виду полезных ископаемых:</w:t>
      </w:r>
    </w:p>
    <w:p w:rsidR="001B2210" w:rsidRPr="003244ED" w:rsidRDefault="001B2210" w:rsidP="001B2210">
      <w:pPr>
        <w:spacing w:before="120" w:after="120" w:line="240" w:lineRule="auto"/>
        <w:ind w:firstLine="709"/>
        <w:jc w:val="center"/>
        <w:rPr>
          <w:rFonts w:ascii="Times New Roman" w:hAnsi="Times New Roman"/>
          <w:b/>
          <w:i/>
          <w:sz w:val="28"/>
          <w:szCs w:val="28"/>
        </w:rPr>
      </w:pPr>
      <w:r w:rsidRPr="003244ED">
        <w:rPr>
          <w:rFonts w:ascii="Times New Roman" w:hAnsi="Times New Roman"/>
          <w:b/>
          <w:i/>
          <w:sz w:val="28"/>
          <w:szCs w:val="28"/>
        </w:rPr>
        <w:t xml:space="preserve">НДПИ </w:t>
      </w:r>
      <w:r w:rsidRPr="003244ED">
        <w:rPr>
          <w:rFonts w:ascii="Times New Roman" w:hAnsi="Times New Roman"/>
          <w:b/>
          <w:i/>
          <w:sz w:val="28"/>
          <w:szCs w:val="28"/>
          <w:vertAlign w:val="subscript"/>
        </w:rPr>
        <w:t>ПИ Магадан</w:t>
      </w:r>
      <w:r w:rsidRPr="003244ED">
        <w:rPr>
          <w:rFonts w:ascii="Times New Roman" w:hAnsi="Times New Roman"/>
          <w:b/>
          <w:i/>
          <w:sz w:val="28"/>
          <w:szCs w:val="28"/>
        </w:rPr>
        <w:t xml:space="preserve"> = (Ʃ (V</w:t>
      </w:r>
      <w:r w:rsidRPr="003244ED">
        <w:rPr>
          <w:rFonts w:ascii="Times New Roman" w:hAnsi="Times New Roman"/>
          <w:b/>
          <w:i/>
          <w:sz w:val="28"/>
          <w:szCs w:val="28"/>
          <w:vertAlign w:val="subscript"/>
        </w:rPr>
        <w:t xml:space="preserve"> ПИ Магадан </w:t>
      </w:r>
      <w:r w:rsidRPr="003244ED">
        <w:rPr>
          <w:rFonts w:ascii="Times New Roman" w:hAnsi="Times New Roman"/>
          <w:b/>
          <w:i/>
          <w:sz w:val="28"/>
          <w:szCs w:val="28"/>
        </w:rPr>
        <w:t>× S (</w:t>
      </w:r>
      <w:r w:rsidRPr="003244ED">
        <w:rPr>
          <w:rFonts w:ascii="Times New Roman" w:hAnsi="Times New Roman"/>
          <w:b/>
          <w:i/>
          <w:sz w:val="28"/>
          <w:szCs w:val="28"/>
          <w:vertAlign w:val="subscript"/>
        </w:rPr>
        <w:t>или</w:t>
      </w:r>
      <w:r w:rsidRPr="003244ED">
        <w:rPr>
          <w:rFonts w:ascii="Times New Roman" w:hAnsi="Times New Roman"/>
          <w:b/>
          <w:i/>
          <w:sz w:val="28"/>
          <w:szCs w:val="28"/>
        </w:rPr>
        <w:t xml:space="preserve"> S </w:t>
      </w:r>
      <w:r w:rsidRPr="003244ED">
        <w:rPr>
          <w:rFonts w:ascii="Times New Roman" w:hAnsi="Times New Roman"/>
          <w:b/>
          <w:i/>
          <w:sz w:val="28"/>
          <w:szCs w:val="28"/>
          <w:vertAlign w:val="subscript"/>
        </w:rPr>
        <w:t>расчет.</w:t>
      </w:r>
      <w:r w:rsidRPr="003244ED">
        <w:rPr>
          <w:rFonts w:ascii="Times New Roman" w:hAnsi="Times New Roman"/>
          <w:b/>
          <w:i/>
          <w:sz w:val="28"/>
          <w:szCs w:val="28"/>
        </w:rPr>
        <w:t>)) × 0,6)</w:t>
      </w:r>
    </w:p>
    <w:p w:rsidR="001B2210" w:rsidRPr="003244ED" w:rsidRDefault="001B2210" w:rsidP="001B2210">
      <w:pPr>
        <w:spacing w:before="120" w:after="120" w:line="240" w:lineRule="auto"/>
        <w:ind w:firstLine="709"/>
        <w:jc w:val="center"/>
        <w:rPr>
          <w:rFonts w:ascii="Times New Roman" w:hAnsi="Times New Roman"/>
          <w:b/>
          <w:i/>
          <w:sz w:val="28"/>
          <w:szCs w:val="28"/>
        </w:rPr>
      </w:pPr>
      <w:r w:rsidRPr="003244ED">
        <w:rPr>
          <w:rFonts w:ascii="Times New Roman" w:hAnsi="Times New Roman"/>
          <w:b/>
          <w:i/>
          <w:sz w:val="28"/>
          <w:szCs w:val="28"/>
        </w:rPr>
        <w:t xml:space="preserve">(+-) P) × </w:t>
      </w:r>
      <w:r w:rsidRPr="003244ED">
        <w:rPr>
          <w:rFonts w:ascii="Times New Roman" w:hAnsi="Times New Roman"/>
          <w:b/>
          <w:i/>
          <w:sz w:val="28"/>
          <w:szCs w:val="28"/>
          <w:lang w:val="en-US"/>
        </w:rPr>
        <w:t>K</w:t>
      </w:r>
      <w:r w:rsidRPr="003244ED">
        <w:rPr>
          <w:rFonts w:ascii="Times New Roman" w:hAnsi="Times New Roman"/>
          <w:b/>
          <w:i/>
          <w:sz w:val="28"/>
          <w:szCs w:val="28"/>
        </w:rPr>
        <w:t xml:space="preserve"> </w:t>
      </w:r>
      <w:r w:rsidRPr="003244ED">
        <w:rPr>
          <w:rFonts w:ascii="Times New Roman" w:hAnsi="Times New Roman"/>
          <w:b/>
          <w:i/>
          <w:sz w:val="28"/>
          <w:szCs w:val="28"/>
          <w:vertAlign w:val="subscript"/>
        </w:rPr>
        <w:t>соб.</w:t>
      </w:r>
      <w:r w:rsidRPr="003244ED">
        <w:rPr>
          <w:rFonts w:ascii="Times New Roman" w:hAnsi="Times New Roman"/>
          <w:b/>
          <w:i/>
          <w:sz w:val="28"/>
          <w:szCs w:val="28"/>
        </w:rPr>
        <w:t xml:space="preserve"> (+-) F,</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где,</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b/>
          <w:i/>
          <w:sz w:val="28"/>
          <w:szCs w:val="28"/>
        </w:rPr>
        <w:t>V</w:t>
      </w:r>
      <w:r w:rsidRPr="003244ED">
        <w:rPr>
          <w:rFonts w:ascii="Times New Roman" w:hAnsi="Times New Roman"/>
          <w:b/>
          <w:i/>
          <w:sz w:val="28"/>
          <w:szCs w:val="28"/>
          <w:vertAlign w:val="subscript"/>
        </w:rPr>
        <w:t xml:space="preserve"> ПИ Магадан </w:t>
      </w:r>
      <w:r w:rsidRPr="003244ED">
        <w:rPr>
          <w:rFonts w:ascii="Times New Roman" w:hAnsi="Times New Roman"/>
          <w:sz w:val="28"/>
          <w:szCs w:val="28"/>
        </w:rPr>
        <w:t>– облагаемый объем добычи в стоимостном выражении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представляемый территориальными налоговыми органами по видам полезных ископаемых, млн. рублей;</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b/>
          <w:i/>
          <w:sz w:val="28"/>
          <w:szCs w:val="28"/>
        </w:rPr>
        <w:t>S</w:t>
      </w:r>
      <w:r w:rsidRPr="003244ED">
        <w:rPr>
          <w:rFonts w:ascii="Times New Roman" w:hAnsi="Times New Roman"/>
          <w:sz w:val="28"/>
          <w:szCs w:val="28"/>
        </w:rPr>
        <w:t xml:space="preserve"> – ставка налога на добычу полезных ископаемых по видам полезных ископаемых, установленная в соответствии с Кодексом, %;</w:t>
      </w:r>
    </w:p>
    <w:p w:rsidR="001B2210" w:rsidRPr="003244ED" w:rsidRDefault="001B2210" w:rsidP="001B2210">
      <w:pPr>
        <w:spacing w:after="0" w:line="240" w:lineRule="auto"/>
        <w:ind w:firstLine="709"/>
        <w:jc w:val="both"/>
        <w:rPr>
          <w:rFonts w:ascii="Times New Roman" w:hAnsi="Times New Roman"/>
          <w:sz w:val="28"/>
          <w:szCs w:val="28"/>
        </w:rPr>
      </w:pPr>
      <w:proofErr w:type="spellStart"/>
      <w:r w:rsidRPr="003244ED">
        <w:rPr>
          <w:rFonts w:ascii="Times New Roman" w:hAnsi="Times New Roman"/>
          <w:b/>
          <w:i/>
          <w:sz w:val="28"/>
          <w:szCs w:val="28"/>
        </w:rPr>
        <w:t>S</w:t>
      </w:r>
      <w:r w:rsidRPr="003244ED">
        <w:rPr>
          <w:rFonts w:ascii="Times New Roman" w:hAnsi="Times New Roman"/>
          <w:b/>
          <w:i/>
          <w:sz w:val="28"/>
          <w:szCs w:val="28"/>
          <w:vertAlign w:val="subscript"/>
        </w:rPr>
        <w:t>расчет</w:t>
      </w:r>
      <w:proofErr w:type="spellEnd"/>
      <w:r w:rsidRPr="003244ED">
        <w:rPr>
          <w:rFonts w:ascii="Times New Roman" w:hAnsi="Times New Roman"/>
          <w:b/>
          <w:i/>
          <w:sz w:val="28"/>
          <w:szCs w:val="28"/>
          <w:vertAlign w:val="subscript"/>
        </w:rPr>
        <w:t>.</w:t>
      </w:r>
      <w:r w:rsidRPr="003244ED">
        <w:rPr>
          <w:rFonts w:ascii="Times New Roman" w:hAnsi="Times New Roman"/>
          <w:sz w:val="28"/>
          <w:szCs w:val="28"/>
        </w:rPr>
        <w:t xml:space="preserve"> – расчётная ставка налога, сложившаяся за предыдущие периоды, по видам полезных ископаемых, %;</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Расчетная ставка налога (</w:t>
      </w:r>
      <w:proofErr w:type="spellStart"/>
      <w:r w:rsidRPr="003244ED">
        <w:rPr>
          <w:rFonts w:ascii="Times New Roman" w:hAnsi="Times New Roman"/>
          <w:b/>
          <w:i/>
          <w:sz w:val="28"/>
          <w:szCs w:val="28"/>
        </w:rPr>
        <w:t>S</w:t>
      </w:r>
      <w:r w:rsidRPr="003244ED">
        <w:rPr>
          <w:rFonts w:ascii="Times New Roman" w:hAnsi="Times New Roman"/>
          <w:b/>
          <w:i/>
          <w:sz w:val="28"/>
          <w:szCs w:val="28"/>
          <w:vertAlign w:val="subscript"/>
        </w:rPr>
        <w:t>расчет</w:t>
      </w:r>
      <w:proofErr w:type="spellEnd"/>
      <w:r w:rsidRPr="003244ED">
        <w:rPr>
          <w:rFonts w:ascii="Times New Roman" w:hAnsi="Times New Roman"/>
          <w:b/>
          <w:i/>
          <w:sz w:val="28"/>
          <w:szCs w:val="28"/>
          <w:vertAlign w:val="subscript"/>
        </w:rPr>
        <w:t>.</w:t>
      </w:r>
      <w:r w:rsidRPr="003244ED">
        <w:rPr>
          <w:rFonts w:ascii="Times New Roman" w:hAnsi="Times New Roman"/>
          <w:sz w:val="28"/>
          <w:szCs w:val="28"/>
        </w:rPr>
        <w:t>) определяется по каждому виду полезного ископаемого как частное от деления суммы налога, подлежащего к уплате, на стоимость добытого полезного ископаемого (согласно данным отчёта по форме № 5-НДПИ);</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b/>
          <w:i/>
          <w:sz w:val="28"/>
          <w:szCs w:val="28"/>
        </w:rPr>
        <w:t>0,6</w:t>
      </w:r>
      <w:r w:rsidRPr="003244ED">
        <w:rPr>
          <w:rFonts w:ascii="Times New Roman" w:hAnsi="Times New Roman"/>
          <w:sz w:val="28"/>
          <w:szCs w:val="28"/>
        </w:rPr>
        <w:t xml:space="preserve"> – коэффициент, установленный п.2 ст.342 Кодекса, для налогоплательщиков - участников Особой экономической зоны в Магаданской области, осуществляющие добычу полезных ископаемых, за исключением углеводородного сырья и общераспространенных полезных ископаемых, на участках недр, расположенных полностью или частично на территории Магаданской области, которые уплачивают налог в отношении полезных ископаемых, добытых на соответствующем участке недр;</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b/>
          <w:i/>
          <w:sz w:val="28"/>
          <w:szCs w:val="28"/>
        </w:rPr>
        <w:t>P</w:t>
      </w:r>
      <w:r w:rsidRPr="003244ED">
        <w:rPr>
          <w:rFonts w:ascii="Times New Roman" w:hAnsi="Times New Roman"/>
          <w:sz w:val="28"/>
          <w:szCs w:val="28"/>
        </w:rPr>
        <w:t xml:space="preserve"> – переходящие платежи, тыс. рублей;</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b/>
          <w:i/>
          <w:sz w:val="28"/>
          <w:szCs w:val="28"/>
          <w:lang w:val="en-US"/>
        </w:rPr>
        <w:t>K</w:t>
      </w:r>
      <w:r w:rsidRPr="003244ED">
        <w:rPr>
          <w:rFonts w:ascii="Times New Roman" w:hAnsi="Times New Roman"/>
          <w:b/>
          <w:i/>
          <w:sz w:val="28"/>
          <w:szCs w:val="28"/>
        </w:rPr>
        <w:t xml:space="preserve"> </w:t>
      </w:r>
      <w:r w:rsidRPr="003244ED">
        <w:rPr>
          <w:rFonts w:ascii="Times New Roman" w:hAnsi="Times New Roman"/>
          <w:b/>
          <w:i/>
          <w:sz w:val="28"/>
          <w:szCs w:val="28"/>
          <w:vertAlign w:val="subscript"/>
        </w:rPr>
        <w:t>соб.</w:t>
      </w:r>
      <w:r w:rsidRPr="003244ED">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b/>
          <w:i/>
          <w:sz w:val="28"/>
          <w:szCs w:val="28"/>
        </w:rPr>
        <w:t>F</w:t>
      </w:r>
      <w:r w:rsidRPr="003244ED">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lastRenderedPageBreak/>
        <w:t>- в налогооблагаемой базе в виде исключения объёмных и стоимостных показателей, облагаемых по ставке 0;</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rsidR="001B2210" w:rsidRPr="003244ED" w:rsidRDefault="001B2210" w:rsidP="001B2210">
      <w:pPr>
        <w:spacing w:after="0" w:line="240" w:lineRule="auto"/>
        <w:ind w:firstLine="709"/>
        <w:jc w:val="both"/>
        <w:rPr>
          <w:rFonts w:ascii="Times New Roman" w:hAnsi="Times New Roman"/>
          <w:sz w:val="28"/>
          <w:szCs w:val="28"/>
        </w:rPr>
      </w:pPr>
      <w:r w:rsidRPr="003244ED">
        <w:rPr>
          <w:rFonts w:ascii="Times New Roman" w:hAnsi="Times New Roman"/>
          <w:sz w:val="28"/>
          <w:szCs w:val="28"/>
        </w:rPr>
        <w:t>Налог на добычу полезных ископаемых, уплаченного участниками Особой экономической зоны в Магаданской области, в отношении полезных ископаемых (за исключением полезных ископаемых в виде углеводородного сырья, природных алмазов и общераспространенных полезных ископаемых), добытых на участках недр, расположенных полностью или частично на территории Магаданской области зачисляется в бюджеты бюджетной системы Российской Федерации по нормативам, установленным в соответствии со статьями БК РФ.</w:t>
      </w:r>
    </w:p>
    <w:p w:rsidR="0031622E" w:rsidRPr="003244ED" w:rsidRDefault="0031622E" w:rsidP="008C3099">
      <w:pPr>
        <w:pStyle w:val="3"/>
        <w:tabs>
          <w:tab w:val="left" w:pos="0"/>
        </w:tabs>
        <w:spacing w:before="0" w:line="240" w:lineRule="auto"/>
        <w:ind w:right="-1"/>
        <w:jc w:val="center"/>
        <w:rPr>
          <w:rFonts w:ascii="Times New Roman" w:hAnsi="Times New Roman" w:cs="Times New Roman"/>
          <w:color w:val="auto"/>
          <w:sz w:val="28"/>
          <w:szCs w:val="28"/>
        </w:rPr>
      </w:pPr>
    </w:p>
    <w:p w:rsidR="00DC18DC" w:rsidRPr="001E4178" w:rsidRDefault="00DC18DC" w:rsidP="008C3099">
      <w:pPr>
        <w:pStyle w:val="3"/>
        <w:tabs>
          <w:tab w:val="left" w:pos="0"/>
        </w:tabs>
        <w:spacing w:before="0" w:line="240" w:lineRule="auto"/>
        <w:ind w:right="-1"/>
        <w:jc w:val="center"/>
        <w:rPr>
          <w:rFonts w:ascii="Times New Roman" w:hAnsi="Times New Roman" w:cs="Times New Roman"/>
          <w:color w:val="auto"/>
          <w:sz w:val="28"/>
          <w:szCs w:val="28"/>
        </w:rPr>
      </w:pPr>
      <w:r w:rsidRPr="001E4178">
        <w:rPr>
          <w:rFonts w:ascii="Times New Roman" w:hAnsi="Times New Roman" w:cs="Times New Roman"/>
          <w:color w:val="auto"/>
          <w:sz w:val="28"/>
          <w:szCs w:val="28"/>
        </w:rPr>
        <w:t>2.</w:t>
      </w:r>
      <w:r w:rsidR="008C3099" w:rsidRPr="001E4178">
        <w:rPr>
          <w:rFonts w:ascii="Times New Roman" w:hAnsi="Times New Roman" w:cs="Times New Roman"/>
          <w:color w:val="auto"/>
          <w:sz w:val="28"/>
          <w:szCs w:val="28"/>
        </w:rPr>
        <w:t>11</w:t>
      </w:r>
      <w:r w:rsidRPr="001E4178">
        <w:rPr>
          <w:rFonts w:ascii="Times New Roman" w:hAnsi="Times New Roman" w:cs="Times New Roman"/>
          <w:color w:val="auto"/>
          <w:sz w:val="28"/>
          <w:szCs w:val="28"/>
        </w:rPr>
        <w:t>.</w:t>
      </w:r>
      <w:r w:rsidR="008C3099" w:rsidRPr="001E4178">
        <w:rPr>
          <w:rFonts w:ascii="Times New Roman" w:hAnsi="Times New Roman" w:cs="Times New Roman"/>
          <w:color w:val="auto"/>
          <w:sz w:val="28"/>
          <w:szCs w:val="28"/>
        </w:rPr>
        <w:t>1</w:t>
      </w:r>
      <w:r w:rsidRPr="001E4178">
        <w:rPr>
          <w:rFonts w:ascii="Times New Roman" w:hAnsi="Times New Roman" w:cs="Times New Roman"/>
          <w:color w:val="auto"/>
          <w:sz w:val="28"/>
          <w:szCs w:val="28"/>
        </w:rPr>
        <w:t>.</w:t>
      </w:r>
      <w:r w:rsidR="0031622E" w:rsidRPr="001E4178">
        <w:rPr>
          <w:rFonts w:ascii="Times New Roman" w:hAnsi="Times New Roman" w:cs="Times New Roman"/>
          <w:color w:val="auto"/>
          <w:sz w:val="28"/>
          <w:szCs w:val="28"/>
        </w:rPr>
        <w:t>6</w:t>
      </w:r>
      <w:r w:rsidRPr="001E4178">
        <w:rPr>
          <w:rFonts w:ascii="Times New Roman" w:hAnsi="Times New Roman" w:cs="Times New Roman"/>
          <w:color w:val="auto"/>
          <w:sz w:val="28"/>
          <w:szCs w:val="28"/>
        </w:rPr>
        <w:t xml:space="preserve"> 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w:t>
      </w:r>
      <w:r w:rsidRPr="001E4178">
        <w:rPr>
          <w:rFonts w:ascii="Times New Roman" w:hAnsi="Times New Roman" w:cs="Times New Roman"/>
          <w:color w:val="auto"/>
          <w:sz w:val="28"/>
          <w:szCs w:val="28"/>
        </w:rPr>
        <w:br/>
        <w:t>182 1 07 02020 01 0000 110</w:t>
      </w:r>
      <w:bookmarkEnd w:id="11"/>
    </w:p>
    <w:p w:rsidR="008C3099" w:rsidRPr="001E4178" w:rsidRDefault="008C3099" w:rsidP="008C3099">
      <w:pPr>
        <w:spacing w:after="0"/>
      </w:pPr>
    </w:p>
    <w:p w:rsidR="00DC18DC" w:rsidRPr="001E4178" w:rsidRDefault="00DC18DC" w:rsidP="008C3099">
      <w:pPr>
        <w:spacing w:after="0" w:line="240" w:lineRule="auto"/>
        <w:ind w:firstLine="709"/>
        <w:jc w:val="both"/>
        <w:rPr>
          <w:rFonts w:ascii="Times New Roman" w:hAnsi="Times New Roman"/>
          <w:sz w:val="28"/>
          <w:szCs w:val="28"/>
        </w:rPr>
      </w:pPr>
      <w:r w:rsidRPr="001E4178">
        <w:rPr>
          <w:rFonts w:ascii="Times New Roman" w:hAnsi="Times New Roman"/>
          <w:sz w:val="28"/>
          <w:szCs w:val="28"/>
        </w:rPr>
        <w:t>В прогнозе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учитываются:</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 показатели прогноза социально-экономического развития Российской Федерации (объём добычи нефти и газового конденсата при выполнении СРП в разрезе проектов, показатели мировых цен на нефть марки «</w:t>
      </w:r>
      <w:proofErr w:type="spellStart"/>
      <w:r w:rsidRPr="001E4178">
        <w:rPr>
          <w:rFonts w:ascii="Times New Roman" w:hAnsi="Times New Roman"/>
          <w:sz w:val="28"/>
          <w:szCs w:val="28"/>
        </w:rPr>
        <w:t>Urals</w:t>
      </w:r>
      <w:proofErr w:type="spellEnd"/>
      <w:r w:rsidRPr="001E4178">
        <w:rPr>
          <w:rFonts w:ascii="Times New Roman" w:hAnsi="Times New Roman"/>
          <w:sz w:val="28"/>
          <w:szCs w:val="28"/>
        </w:rPr>
        <w:t>»,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w:t>
      </w:r>
      <w:proofErr w:type="spellStart"/>
      <w:r w:rsidRPr="001E4178">
        <w:rPr>
          <w:rFonts w:ascii="Times New Roman" w:hAnsi="Times New Roman"/>
          <w:sz w:val="28"/>
          <w:szCs w:val="28"/>
        </w:rPr>
        <w:t>Харьягинское</w:t>
      </w:r>
      <w:proofErr w:type="spellEnd"/>
      <w:r w:rsidRPr="001E4178">
        <w:rPr>
          <w:rFonts w:ascii="Times New Roman" w:hAnsi="Times New Roman"/>
          <w:sz w:val="28"/>
          <w:szCs w:val="28"/>
        </w:rPr>
        <w:t xml:space="preserve"> месторождение» </w:t>
      </w:r>
      <w:r w:rsidRPr="001E4178">
        <w:rPr>
          <w:rFonts w:ascii="Times New Roman" w:hAnsi="Times New Roman"/>
          <w:sz w:val="28"/>
          <w:szCs w:val="28"/>
        </w:rPr>
        <w:br/>
        <w:t>от 20 декабря 1995 года;</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Расчёт прогнозного объёма поступлений регулярных платежей за добычу полезных ископаемых (роялти) при выполнении СРП в виде углеводородного </w:t>
      </w:r>
      <w:r w:rsidRPr="001E4178">
        <w:rPr>
          <w:rFonts w:ascii="Times New Roman" w:hAnsi="Times New Roman"/>
          <w:sz w:val="28"/>
          <w:szCs w:val="28"/>
        </w:rPr>
        <w:lastRenderedPageBreak/>
        <w:t>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w:t>
      </w:r>
      <w:proofErr w:type="spellStart"/>
      <w:r w:rsidRPr="001E4178">
        <w:rPr>
          <w:rFonts w:ascii="Times New Roman" w:hAnsi="Times New Roman"/>
          <w:sz w:val="28"/>
          <w:szCs w:val="28"/>
        </w:rPr>
        <w:t>Urals</w:t>
      </w:r>
      <w:proofErr w:type="spellEnd"/>
      <w:r w:rsidRPr="001E4178">
        <w:rPr>
          <w:rFonts w:ascii="Times New Roman" w:hAnsi="Times New Roman"/>
          <w:sz w:val="28"/>
          <w:szCs w:val="28"/>
        </w:rPr>
        <w:t>», показатели курса доллара США по отношению к рублю и др.).</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Прогнозный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w:t>
      </w:r>
      <w:r w:rsidRPr="001E4178">
        <w:rPr>
          <w:rFonts w:ascii="Times New Roman" w:hAnsi="Times New Roman"/>
          <w:b/>
          <w:i/>
          <w:sz w:val="28"/>
          <w:szCs w:val="28"/>
        </w:rPr>
        <w:t xml:space="preserve">Р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sz w:val="28"/>
          <w:szCs w:val="28"/>
        </w:rPr>
        <w:t>) определяется исходя из следующего алгоритма расчёта:</w:t>
      </w:r>
    </w:p>
    <w:p w:rsidR="00DC18DC" w:rsidRPr="001E4178" w:rsidRDefault="00DC18DC" w:rsidP="00DC18DC">
      <w:pPr>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Р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b/>
          <w:i/>
          <w:sz w:val="28"/>
          <w:szCs w:val="28"/>
          <w:vertAlign w:val="subscript"/>
        </w:rPr>
        <w:t>.</w:t>
      </w:r>
      <w:r w:rsidRPr="001E4178">
        <w:rPr>
          <w:rFonts w:ascii="Times New Roman" w:hAnsi="Times New Roman"/>
          <w:b/>
          <w:i/>
          <w:sz w:val="28"/>
          <w:szCs w:val="28"/>
        </w:rPr>
        <w:t xml:space="preserve"> = ((Ʃ(</w:t>
      </w: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b/>
          <w:i/>
          <w:sz w:val="28"/>
          <w:szCs w:val="28"/>
          <w:vertAlign w:val="subscript"/>
        </w:rPr>
        <w:t xml:space="preserve"> </w:t>
      </w:r>
      <w:r w:rsidRPr="001E4178">
        <w:rPr>
          <w:rFonts w:ascii="Times New Roman" w:hAnsi="Times New Roman"/>
          <w:b/>
          <w:i/>
          <w:sz w:val="28"/>
          <w:szCs w:val="28"/>
        </w:rPr>
        <w:t xml:space="preserve">× Ц </w:t>
      </w:r>
      <w:r w:rsidRPr="001E4178">
        <w:rPr>
          <w:rFonts w:ascii="Times New Roman" w:hAnsi="Times New Roman"/>
          <w:b/>
          <w:i/>
          <w:sz w:val="28"/>
          <w:szCs w:val="28"/>
          <w:vertAlign w:val="subscript"/>
        </w:rPr>
        <w:t xml:space="preserve">нефть </w:t>
      </w:r>
      <w:r w:rsidRPr="001E4178">
        <w:rPr>
          <w:rFonts w:ascii="Times New Roman" w:hAnsi="Times New Roman"/>
          <w:b/>
          <w:i/>
          <w:sz w:val="28"/>
          <w:szCs w:val="28"/>
        </w:rPr>
        <w:t xml:space="preserve">× 7,3× </w:t>
      </w:r>
      <w:r w:rsidRPr="001E4178">
        <w:rPr>
          <w:rFonts w:ascii="Times New Roman" w:hAnsi="Times New Roman"/>
          <w:b/>
          <w:i/>
          <w:sz w:val="28"/>
          <w:szCs w:val="28"/>
          <w:lang w:val="en-US"/>
        </w:rPr>
        <w:t>S</w:t>
      </w:r>
      <w:r w:rsidRPr="001E4178">
        <w:rPr>
          <w:rFonts w:ascii="Times New Roman" w:hAnsi="Times New Roman"/>
          <w:b/>
          <w:i/>
          <w:sz w:val="28"/>
          <w:szCs w:val="28"/>
        </w:rPr>
        <w:t>×К</w:t>
      </w:r>
      <w:r w:rsidRPr="001E4178">
        <w:rPr>
          <w:rFonts w:ascii="Times New Roman" w:hAnsi="Times New Roman"/>
          <w:b/>
          <w:i/>
          <w:sz w:val="28"/>
          <w:szCs w:val="28"/>
          <w:vertAlign w:val="subscript"/>
        </w:rPr>
        <w:t>$</w:t>
      </w:r>
      <w:r w:rsidRPr="001E4178">
        <w:rPr>
          <w:rFonts w:ascii="Times New Roman" w:hAnsi="Times New Roman"/>
          <w:b/>
          <w:i/>
          <w:sz w:val="28"/>
          <w:szCs w:val="28"/>
        </w:rPr>
        <w:t xml:space="preserve">))- </w:t>
      </w:r>
    </w:p>
    <w:p w:rsidR="00DC18DC" w:rsidRPr="001E4178" w:rsidRDefault="00DC18DC" w:rsidP="00DC18DC">
      <w:pPr>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∆Р</w:t>
      </w:r>
      <w:r w:rsidRPr="001E4178">
        <w:rPr>
          <w:rFonts w:ascii="Times New Roman" w:hAnsi="Times New Roman"/>
          <w:sz w:val="28"/>
          <w:szCs w:val="28"/>
        </w:rPr>
        <w:t xml:space="preserve">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xml:space="preserve"> </w:t>
      </w:r>
      <w:r w:rsidRPr="001E4178">
        <w:rPr>
          <w:rFonts w:ascii="Times New Roman" w:hAnsi="Times New Roman"/>
          <w:b/>
          <w:i/>
          <w:sz w:val="28"/>
          <w:szCs w:val="28"/>
          <w:vertAlign w:val="subscript"/>
        </w:rPr>
        <w:t>«Сахалин-2»</w:t>
      </w:r>
      <w:r w:rsidRPr="001E4178">
        <w:rPr>
          <w:rFonts w:ascii="Times New Roman" w:hAnsi="Times New Roman"/>
          <w:sz w:val="28"/>
          <w:szCs w:val="28"/>
        </w:rPr>
        <w:t xml:space="preserve">) </w:t>
      </w:r>
      <w:r w:rsidRPr="001E4178">
        <w:rPr>
          <w:rFonts w:ascii="Times New Roman" w:hAnsi="Times New Roman"/>
          <w:b/>
          <w:i/>
          <w:sz w:val="28"/>
          <w:szCs w:val="28"/>
        </w:rPr>
        <w:t xml:space="preserve">(+-) </w:t>
      </w:r>
      <w:r w:rsidRPr="001E4178">
        <w:rPr>
          <w:rFonts w:ascii="Times New Roman" w:hAnsi="Times New Roman"/>
          <w:b/>
          <w:i/>
          <w:sz w:val="28"/>
          <w:szCs w:val="28"/>
          <w:lang w:val="en-US"/>
        </w:rPr>
        <w:t>F</w:t>
      </w:r>
      <w:r w:rsidRPr="001E4178">
        <w:rPr>
          <w:rFonts w:ascii="Times New Roman" w:hAnsi="Times New Roman"/>
          <w:b/>
          <w:i/>
          <w:sz w:val="28"/>
          <w:szCs w:val="28"/>
        </w:rPr>
        <w:t>,</w:t>
      </w:r>
    </w:p>
    <w:p w:rsidR="00DC18DC" w:rsidRPr="001E4178" w:rsidRDefault="008C3099"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где:</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V</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b/>
          <w:i/>
          <w:sz w:val="28"/>
          <w:szCs w:val="28"/>
          <w:vertAlign w:val="subscript"/>
        </w:rPr>
        <w:t xml:space="preserve"> </w:t>
      </w:r>
      <w:r w:rsidRPr="001E4178">
        <w:rPr>
          <w:rFonts w:ascii="Times New Roman" w:hAnsi="Times New Roman"/>
          <w:snapToGrid w:val="0"/>
          <w:sz w:val="28"/>
          <w:szCs w:val="28"/>
          <w:lang w:eastAsia="ru-RU"/>
        </w:rPr>
        <w:t xml:space="preserve">– объёмы добычи </w:t>
      </w:r>
      <w:r w:rsidRPr="001E4178">
        <w:rPr>
          <w:rFonts w:ascii="Times New Roman" w:hAnsi="Times New Roman"/>
          <w:bCs/>
          <w:snapToGrid w:val="0"/>
          <w:sz w:val="28"/>
          <w:szCs w:val="28"/>
          <w:lang w:eastAsia="ru-RU"/>
        </w:rPr>
        <w:t>нефти и газового конденсата по проектам</w:t>
      </w:r>
      <w:r w:rsidRPr="001E4178">
        <w:rPr>
          <w:rFonts w:ascii="Times New Roman" w:hAnsi="Times New Roman"/>
          <w:snapToGrid w:val="0"/>
          <w:sz w:val="28"/>
          <w:szCs w:val="28"/>
          <w:lang w:eastAsia="ru-RU"/>
        </w:rPr>
        <w:t>, млн. тонн;</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t xml:space="preserve">Ц </w:t>
      </w:r>
      <w:r w:rsidRPr="001E4178">
        <w:rPr>
          <w:rFonts w:ascii="Times New Roman" w:hAnsi="Times New Roman"/>
          <w:b/>
          <w:i/>
          <w:sz w:val="28"/>
          <w:szCs w:val="28"/>
          <w:vertAlign w:val="subscript"/>
        </w:rPr>
        <w:t xml:space="preserve">нефть </w:t>
      </w:r>
      <w:r w:rsidRPr="001E4178">
        <w:rPr>
          <w:rFonts w:ascii="Times New Roman" w:hAnsi="Times New Roman"/>
          <w:snapToGrid w:val="0"/>
          <w:sz w:val="28"/>
          <w:szCs w:val="28"/>
          <w:lang w:eastAsia="ru-RU"/>
        </w:rPr>
        <w:t>– среднегодовая цена на нефть марки «</w:t>
      </w:r>
      <w:r w:rsidRPr="001E4178">
        <w:rPr>
          <w:rFonts w:ascii="Times New Roman" w:hAnsi="Times New Roman"/>
          <w:snapToGrid w:val="0"/>
          <w:sz w:val="28"/>
          <w:szCs w:val="28"/>
          <w:lang w:val="en-US" w:eastAsia="ru-RU"/>
        </w:rPr>
        <w:t>Urals</w:t>
      </w:r>
      <w:r w:rsidRPr="001E4178">
        <w:rPr>
          <w:rFonts w:ascii="Times New Roman" w:hAnsi="Times New Roman"/>
          <w:snapToGrid w:val="0"/>
          <w:sz w:val="28"/>
          <w:szCs w:val="28"/>
          <w:lang w:eastAsia="ru-RU"/>
        </w:rPr>
        <w:t>», долл./баррель;</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t>7,3</w:t>
      </w:r>
      <w:r w:rsidRPr="001E4178">
        <w:rPr>
          <w:rFonts w:ascii="Times New Roman" w:hAnsi="Times New Roman"/>
          <w:snapToGrid w:val="0"/>
          <w:sz w:val="28"/>
          <w:szCs w:val="28"/>
          <w:lang w:eastAsia="ru-RU"/>
        </w:rPr>
        <w:t>– коэффициент перевода барреля в тонну;</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S</w:t>
      </w:r>
      <w:r w:rsidRPr="001E4178">
        <w:rPr>
          <w:rFonts w:ascii="Times New Roman" w:hAnsi="Times New Roman"/>
          <w:snapToGrid w:val="0"/>
          <w:sz w:val="28"/>
          <w:szCs w:val="28"/>
          <w:lang w:eastAsia="ru-RU"/>
        </w:rPr>
        <w:t xml:space="preserve"> – ставки </w:t>
      </w:r>
      <w:r w:rsidRPr="001E4178">
        <w:rPr>
          <w:rFonts w:ascii="Times New Roman" w:hAnsi="Times New Roman"/>
          <w:bCs/>
          <w:snapToGrid w:val="0"/>
          <w:sz w:val="28"/>
          <w:szCs w:val="28"/>
          <w:lang w:eastAsia="ru-RU"/>
        </w:rPr>
        <w:t xml:space="preserve">регулярных платежей </w:t>
      </w:r>
      <w:r w:rsidRPr="001E4178">
        <w:rPr>
          <w:rFonts w:ascii="Times New Roman" w:hAnsi="Times New Roman"/>
          <w:sz w:val="28"/>
          <w:szCs w:val="28"/>
          <w:lang w:eastAsia="ru-RU"/>
        </w:rPr>
        <w:t xml:space="preserve">за добычу полезных ископаемых (роялти) при выполнении </w:t>
      </w:r>
      <w:r w:rsidRPr="001E4178">
        <w:rPr>
          <w:rFonts w:ascii="Times New Roman" w:hAnsi="Times New Roman"/>
          <w:snapToGrid w:val="0"/>
          <w:sz w:val="28"/>
          <w:szCs w:val="28"/>
          <w:lang w:eastAsia="ru-RU"/>
        </w:rPr>
        <w:t>соглашений о разделе продукции по проектам, %;</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b/>
          <w:i/>
          <w:sz w:val="28"/>
          <w:szCs w:val="28"/>
        </w:rPr>
        <w:t>К</w:t>
      </w:r>
      <w:r w:rsidRPr="001E4178">
        <w:rPr>
          <w:rFonts w:ascii="Times New Roman" w:hAnsi="Times New Roman"/>
          <w:b/>
          <w:i/>
          <w:sz w:val="28"/>
          <w:szCs w:val="28"/>
          <w:vertAlign w:val="subscript"/>
        </w:rPr>
        <w:t>$</w:t>
      </w:r>
      <w:r w:rsidRPr="001E4178">
        <w:rPr>
          <w:rFonts w:ascii="Times New Roman" w:hAnsi="Times New Roman"/>
          <w:sz w:val="28"/>
          <w:szCs w:val="28"/>
        </w:rPr>
        <w:t xml:space="preserve"> – среднегодовой курс доллара США по отношению к рублю, рублей;</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t>∆Р</w:t>
      </w:r>
      <w:r w:rsidRPr="001E4178">
        <w:rPr>
          <w:rFonts w:ascii="Times New Roman" w:hAnsi="Times New Roman"/>
          <w:sz w:val="28"/>
          <w:szCs w:val="28"/>
        </w:rPr>
        <w:t xml:space="preserve">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xml:space="preserve"> </w:t>
      </w:r>
      <w:r w:rsidRPr="001E4178">
        <w:rPr>
          <w:rFonts w:ascii="Times New Roman" w:hAnsi="Times New Roman"/>
          <w:b/>
          <w:i/>
          <w:sz w:val="28"/>
          <w:szCs w:val="28"/>
          <w:vertAlign w:val="subscript"/>
        </w:rPr>
        <w:t>«Сахалин-2»</w:t>
      </w:r>
      <w:r w:rsidRPr="001E4178">
        <w:rPr>
          <w:rFonts w:ascii="Times New Roman" w:hAnsi="Times New Roman"/>
          <w:snapToGrid w:val="0"/>
          <w:sz w:val="28"/>
          <w:szCs w:val="28"/>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1E4178">
        <w:rPr>
          <w:rFonts w:ascii="Times New Roman" w:hAnsi="Times New Roman"/>
          <w:sz w:val="28"/>
          <w:szCs w:val="28"/>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DC18DC" w:rsidRPr="001E4178" w:rsidRDefault="00DC18DC" w:rsidP="00DC18DC">
      <w:pPr>
        <w:spacing w:after="0" w:line="240" w:lineRule="auto"/>
        <w:ind w:firstLine="709"/>
        <w:jc w:val="both"/>
        <w:rPr>
          <w:rFonts w:ascii="Times New Roman" w:hAnsi="Times New Roman"/>
          <w:sz w:val="28"/>
          <w:szCs w:val="28"/>
          <w:lang w:eastAsia="ru-RU"/>
        </w:rPr>
      </w:pPr>
      <w:r w:rsidRPr="001E4178">
        <w:rPr>
          <w:rFonts w:ascii="Times New Roman" w:hAnsi="Times New Roman"/>
          <w:snapToGrid w:val="0"/>
          <w:sz w:val="28"/>
          <w:szCs w:val="28"/>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1E4178">
        <w:rPr>
          <w:rFonts w:ascii="Times New Roman" w:hAnsi="Times New Roman"/>
          <w:b/>
          <w:i/>
          <w:sz w:val="28"/>
          <w:szCs w:val="28"/>
        </w:rPr>
        <w:t>∆Р</w:t>
      </w:r>
      <w:r w:rsidRPr="001E4178">
        <w:rPr>
          <w:rFonts w:ascii="Times New Roman" w:hAnsi="Times New Roman"/>
          <w:sz w:val="28"/>
          <w:szCs w:val="28"/>
        </w:rPr>
        <w:t xml:space="preserve">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b/>
          <w:i/>
          <w:sz w:val="28"/>
          <w:szCs w:val="28"/>
          <w:vertAlign w:val="subscript"/>
        </w:rPr>
        <w:t>.</w:t>
      </w:r>
      <w:r w:rsidRPr="001E4178">
        <w:rPr>
          <w:rFonts w:ascii="Times New Roman" w:hAnsi="Times New Roman"/>
          <w:sz w:val="28"/>
          <w:szCs w:val="28"/>
        </w:rPr>
        <w:t xml:space="preserve"> </w:t>
      </w:r>
      <w:r w:rsidRPr="001E4178">
        <w:rPr>
          <w:rFonts w:ascii="Times New Roman" w:hAnsi="Times New Roman"/>
          <w:b/>
          <w:i/>
          <w:sz w:val="28"/>
          <w:szCs w:val="28"/>
          <w:vertAlign w:val="subscript"/>
        </w:rPr>
        <w:t>«Сахалин-2»</w:t>
      </w:r>
      <w:r w:rsidRPr="001E4178">
        <w:rPr>
          <w:rFonts w:ascii="Times New Roman" w:hAnsi="Times New Roman"/>
          <w:b/>
          <w:i/>
          <w:sz w:val="28"/>
          <w:szCs w:val="28"/>
        </w:rPr>
        <w:t>)</w:t>
      </w:r>
      <w:r w:rsidRPr="001E4178">
        <w:rPr>
          <w:rFonts w:ascii="Times New Roman" w:hAnsi="Times New Roman"/>
          <w:b/>
          <w:i/>
          <w:sz w:val="28"/>
          <w:szCs w:val="28"/>
          <w:vertAlign w:val="subscript"/>
        </w:rPr>
        <w:t xml:space="preserve"> </w:t>
      </w:r>
      <w:r w:rsidRPr="001E4178">
        <w:rPr>
          <w:rFonts w:ascii="Times New Roman" w:hAnsi="Times New Roman"/>
          <w:sz w:val="28"/>
          <w:szCs w:val="28"/>
          <w:lang w:eastAsia="ru-RU"/>
        </w:rPr>
        <w:t xml:space="preserve">, возникает в случае превышения </w:t>
      </w:r>
      <w:r w:rsidRPr="001E4178">
        <w:rPr>
          <w:rFonts w:ascii="Times New Roman" w:hAnsi="Times New Roman"/>
          <w:snapToGrid w:val="0"/>
          <w:sz w:val="28"/>
          <w:szCs w:val="28"/>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1E4178">
        <w:rPr>
          <w:rFonts w:ascii="Times New Roman" w:hAnsi="Times New Roman"/>
          <w:sz w:val="28"/>
          <w:szCs w:val="28"/>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1E4178">
        <w:rPr>
          <w:rFonts w:ascii="Times New Roman" w:hAnsi="Times New Roman"/>
          <w:snapToGrid w:val="0"/>
          <w:sz w:val="28"/>
          <w:szCs w:val="28"/>
          <w:lang w:eastAsia="ru-RU"/>
        </w:rPr>
        <w:t>и рассчитывается по формуле</w:t>
      </w:r>
      <w:r w:rsidRPr="001E4178">
        <w:rPr>
          <w:rFonts w:ascii="Times New Roman" w:hAnsi="Times New Roman"/>
          <w:sz w:val="28"/>
          <w:szCs w:val="28"/>
          <w:lang w:eastAsia="ru-RU"/>
        </w:rPr>
        <w:t>:</w:t>
      </w:r>
    </w:p>
    <w:p w:rsidR="00DC18DC" w:rsidRPr="001E4178" w:rsidRDefault="00DC18DC" w:rsidP="00DC18DC">
      <w:pPr>
        <w:spacing w:after="0" w:line="240" w:lineRule="auto"/>
        <w:ind w:firstLine="709"/>
        <w:jc w:val="both"/>
        <w:rPr>
          <w:rFonts w:ascii="Times New Roman" w:hAnsi="Times New Roman"/>
          <w:sz w:val="28"/>
          <w:szCs w:val="28"/>
          <w:lang w:eastAsia="ru-RU"/>
        </w:rPr>
      </w:pPr>
    </w:p>
    <w:p w:rsidR="00DC18DC" w:rsidRPr="001E4178" w:rsidRDefault="00DC18DC" w:rsidP="00DC18DC">
      <w:pPr>
        <w:spacing w:after="0" w:line="240" w:lineRule="auto"/>
        <w:ind w:firstLine="709"/>
        <w:jc w:val="center"/>
        <w:rPr>
          <w:rFonts w:ascii="Times New Roman" w:hAnsi="Times New Roman"/>
          <w:i/>
          <w:snapToGrid w:val="0"/>
          <w:sz w:val="28"/>
          <w:szCs w:val="28"/>
          <w:lang w:eastAsia="ru-RU"/>
        </w:rPr>
      </w:pPr>
      <w:r w:rsidRPr="001E4178">
        <w:rPr>
          <w:rFonts w:ascii="Times New Roman" w:hAnsi="Times New Roman"/>
          <w:b/>
          <w:i/>
          <w:sz w:val="28"/>
          <w:szCs w:val="28"/>
        </w:rPr>
        <w:t>∆Р</w:t>
      </w:r>
      <w:r w:rsidRPr="001E4178">
        <w:rPr>
          <w:rFonts w:ascii="Times New Roman" w:hAnsi="Times New Roman"/>
          <w:i/>
          <w:sz w:val="28"/>
          <w:szCs w:val="28"/>
        </w:rPr>
        <w:t xml:space="preserve"> </w:t>
      </w:r>
      <w:r w:rsidRPr="001E4178">
        <w:rPr>
          <w:rFonts w:ascii="Times New Roman" w:hAnsi="Times New Roman"/>
          <w:b/>
          <w:i/>
          <w:sz w:val="28"/>
          <w:szCs w:val="28"/>
          <w:vertAlign w:val="subscript"/>
        </w:rPr>
        <w:t>СРП нефть/</w:t>
      </w:r>
      <w:proofErr w:type="spellStart"/>
      <w:r w:rsidRPr="001E4178">
        <w:rPr>
          <w:rFonts w:ascii="Times New Roman" w:hAnsi="Times New Roman"/>
          <w:b/>
          <w:i/>
          <w:sz w:val="28"/>
          <w:szCs w:val="28"/>
          <w:vertAlign w:val="subscript"/>
        </w:rPr>
        <w:t>г.к</w:t>
      </w:r>
      <w:proofErr w:type="spellEnd"/>
      <w:r w:rsidRPr="001E4178">
        <w:rPr>
          <w:rFonts w:ascii="Times New Roman" w:hAnsi="Times New Roman"/>
          <w:b/>
          <w:i/>
          <w:sz w:val="28"/>
          <w:szCs w:val="28"/>
          <w:vertAlign w:val="subscript"/>
        </w:rPr>
        <w:t>.</w:t>
      </w:r>
      <w:r w:rsidRPr="001E4178">
        <w:rPr>
          <w:rFonts w:ascii="Times New Roman" w:hAnsi="Times New Roman"/>
          <w:b/>
          <w:i/>
          <w:sz w:val="28"/>
          <w:szCs w:val="28"/>
        </w:rPr>
        <w:t xml:space="preserve"> </w:t>
      </w:r>
      <w:r w:rsidRPr="001E4178">
        <w:rPr>
          <w:rFonts w:ascii="Times New Roman" w:hAnsi="Times New Roman"/>
          <w:b/>
          <w:i/>
          <w:sz w:val="28"/>
          <w:szCs w:val="28"/>
          <w:vertAlign w:val="subscript"/>
        </w:rPr>
        <w:t>«Сахалин-2»</w:t>
      </w:r>
      <w:r w:rsidRPr="001E4178">
        <w:rPr>
          <w:rFonts w:ascii="Times New Roman" w:hAnsi="Times New Roman"/>
          <w:b/>
          <w:i/>
          <w:snapToGrid w:val="0"/>
          <w:sz w:val="28"/>
          <w:szCs w:val="28"/>
          <w:lang w:eastAsia="ru-RU"/>
        </w:rPr>
        <w:t xml:space="preserve"> </w:t>
      </w:r>
      <w:r w:rsidRPr="001E4178">
        <w:rPr>
          <w:rFonts w:ascii="Times New Roman" w:hAnsi="Times New Roman"/>
          <w:i/>
          <w:snapToGrid w:val="0"/>
          <w:sz w:val="28"/>
          <w:szCs w:val="28"/>
          <w:lang w:eastAsia="ru-RU"/>
        </w:rPr>
        <w:t xml:space="preserve">= </w:t>
      </w:r>
      <w:r w:rsidRPr="001E4178">
        <w:rPr>
          <w:rFonts w:ascii="Times New Roman" w:hAnsi="Times New Roman"/>
          <w:sz w:val="28"/>
          <w:szCs w:val="28"/>
        </w:rPr>
        <w:t>(</w:t>
      </w:r>
      <w:r w:rsidRPr="001E4178">
        <w:rPr>
          <w:rFonts w:ascii="Times New Roman" w:hAnsi="Times New Roman"/>
          <w:b/>
          <w:i/>
          <w:sz w:val="28"/>
          <w:szCs w:val="28"/>
        </w:rPr>
        <w:t xml:space="preserve">V </w:t>
      </w:r>
      <w:r w:rsidRPr="001E4178">
        <w:rPr>
          <w:rFonts w:ascii="Times New Roman" w:hAnsi="Times New Roman"/>
          <w:b/>
          <w:i/>
          <w:sz w:val="28"/>
          <w:szCs w:val="28"/>
          <w:vertAlign w:val="subscript"/>
        </w:rPr>
        <w:t xml:space="preserve">СРП </w:t>
      </w:r>
      <w:proofErr w:type="spellStart"/>
      <w:r w:rsidRPr="001E4178">
        <w:rPr>
          <w:rFonts w:ascii="Times New Roman" w:hAnsi="Times New Roman"/>
          <w:b/>
          <w:i/>
          <w:sz w:val="28"/>
          <w:szCs w:val="28"/>
          <w:vertAlign w:val="subscript"/>
        </w:rPr>
        <w:t>перед.газ</w:t>
      </w:r>
      <w:proofErr w:type="spellEnd"/>
      <w:r w:rsidRPr="001E4178">
        <w:rPr>
          <w:rFonts w:ascii="Times New Roman" w:hAnsi="Times New Roman"/>
          <w:sz w:val="28"/>
          <w:szCs w:val="28"/>
        </w:rPr>
        <w:t xml:space="preserve"> × </w:t>
      </w:r>
      <w:r w:rsidRPr="001E4178">
        <w:rPr>
          <w:rFonts w:ascii="Times New Roman" w:hAnsi="Times New Roman"/>
          <w:b/>
          <w:i/>
          <w:sz w:val="28"/>
          <w:szCs w:val="28"/>
        </w:rPr>
        <w:t xml:space="preserve">Ц </w:t>
      </w:r>
      <w:r w:rsidRPr="001E4178">
        <w:rPr>
          <w:rFonts w:ascii="Times New Roman" w:hAnsi="Times New Roman"/>
          <w:b/>
          <w:i/>
          <w:sz w:val="28"/>
          <w:szCs w:val="28"/>
          <w:vertAlign w:val="subscript"/>
        </w:rPr>
        <w:t xml:space="preserve">газ </w:t>
      </w:r>
      <w:r w:rsidRPr="001E4178">
        <w:rPr>
          <w:rFonts w:ascii="Times New Roman" w:hAnsi="Times New Roman"/>
          <w:sz w:val="28"/>
          <w:szCs w:val="28"/>
        </w:rPr>
        <w:t xml:space="preserve">× </w:t>
      </w:r>
      <w:r w:rsidRPr="001E4178">
        <w:rPr>
          <w:rFonts w:ascii="Times New Roman" w:hAnsi="Times New Roman"/>
          <w:b/>
          <w:i/>
          <w:sz w:val="28"/>
          <w:szCs w:val="28"/>
        </w:rPr>
        <w:t>К</w:t>
      </w:r>
      <w:r w:rsidRPr="001E4178">
        <w:rPr>
          <w:rFonts w:ascii="Times New Roman" w:hAnsi="Times New Roman"/>
          <w:b/>
          <w:i/>
          <w:sz w:val="28"/>
          <w:szCs w:val="28"/>
          <w:vertAlign w:val="subscript"/>
        </w:rPr>
        <w:t>$</w:t>
      </w:r>
      <w:r w:rsidRPr="001E4178">
        <w:rPr>
          <w:rFonts w:ascii="Times New Roman" w:hAnsi="Times New Roman"/>
          <w:sz w:val="28"/>
          <w:szCs w:val="28"/>
        </w:rPr>
        <w:t xml:space="preserve">) </w:t>
      </w:r>
      <w:r w:rsidRPr="001E4178">
        <w:rPr>
          <w:rFonts w:ascii="Times New Roman" w:hAnsi="Times New Roman"/>
          <w:i/>
          <w:snapToGrid w:val="0"/>
          <w:sz w:val="28"/>
          <w:szCs w:val="28"/>
          <w:lang w:eastAsia="ru-RU"/>
        </w:rPr>
        <w:t xml:space="preserve">– </w:t>
      </w:r>
    </w:p>
    <w:p w:rsidR="00DC18DC" w:rsidRPr="001E4178" w:rsidRDefault="00DC18DC" w:rsidP="00DC18DC">
      <w:pPr>
        <w:spacing w:after="0" w:line="240" w:lineRule="auto"/>
        <w:ind w:firstLine="709"/>
        <w:jc w:val="center"/>
        <w:rPr>
          <w:rFonts w:ascii="Times New Roman" w:hAnsi="Times New Roman"/>
          <w:i/>
          <w:snapToGrid w:val="0"/>
          <w:sz w:val="28"/>
          <w:szCs w:val="28"/>
          <w:lang w:eastAsia="ru-RU"/>
        </w:rPr>
      </w:pPr>
      <w:r w:rsidRPr="001E4178">
        <w:rPr>
          <w:rFonts w:ascii="Times New Roman" w:hAnsi="Times New Roman"/>
          <w:sz w:val="28"/>
          <w:szCs w:val="28"/>
        </w:rPr>
        <w:t>(</w:t>
      </w:r>
      <w:r w:rsidRPr="001E4178">
        <w:rPr>
          <w:rFonts w:ascii="Times New Roman" w:hAnsi="Times New Roman"/>
          <w:b/>
          <w:i/>
          <w:sz w:val="28"/>
          <w:szCs w:val="28"/>
        </w:rPr>
        <w:t xml:space="preserve">V </w:t>
      </w:r>
      <w:r w:rsidRPr="001E4178">
        <w:rPr>
          <w:rFonts w:ascii="Times New Roman" w:hAnsi="Times New Roman"/>
          <w:b/>
          <w:i/>
          <w:sz w:val="28"/>
          <w:szCs w:val="28"/>
          <w:vertAlign w:val="subscript"/>
        </w:rPr>
        <w:t>СРП газ «Сахалин-2»</w:t>
      </w:r>
      <w:r w:rsidRPr="001E4178">
        <w:rPr>
          <w:rFonts w:ascii="Times New Roman" w:hAnsi="Times New Roman"/>
          <w:sz w:val="28"/>
          <w:szCs w:val="28"/>
        </w:rPr>
        <w:t xml:space="preserve"> × </w:t>
      </w:r>
      <w:r w:rsidRPr="001E4178">
        <w:rPr>
          <w:rFonts w:ascii="Times New Roman" w:hAnsi="Times New Roman"/>
          <w:b/>
          <w:i/>
          <w:sz w:val="28"/>
          <w:szCs w:val="28"/>
        </w:rPr>
        <w:t xml:space="preserve">Ц </w:t>
      </w:r>
      <w:r w:rsidRPr="001E4178">
        <w:rPr>
          <w:rFonts w:ascii="Times New Roman" w:hAnsi="Times New Roman"/>
          <w:b/>
          <w:i/>
          <w:sz w:val="28"/>
          <w:szCs w:val="28"/>
          <w:vertAlign w:val="subscript"/>
        </w:rPr>
        <w:t xml:space="preserve">газ </w:t>
      </w:r>
      <w:r w:rsidRPr="001E4178">
        <w:rPr>
          <w:rFonts w:ascii="Times New Roman" w:hAnsi="Times New Roman"/>
          <w:sz w:val="28"/>
          <w:szCs w:val="28"/>
        </w:rPr>
        <w:t xml:space="preserve">× </w:t>
      </w:r>
      <w:r w:rsidRPr="001E4178">
        <w:rPr>
          <w:rFonts w:ascii="Times New Roman" w:hAnsi="Times New Roman"/>
          <w:b/>
          <w:i/>
          <w:sz w:val="28"/>
          <w:szCs w:val="28"/>
          <w:lang w:val="en-US"/>
        </w:rPr>
        <w:t>S</w:t>
      </w:r>
      <w:r w:rsidRPr="001E4178">
        <w:rPr>
          <w:rFonts w:ascii="Times New Roman" w:hAnsi="Times New Roman"/>
          <w:sz w:val="28"/>
          <w:szCs w:val="28"/>
        </w:rPr>
        <w:t xml:space="preserve"> × </w:t>
      </w:r>
      <w:r w:rsidRPr="001E4178">
        <w:rPr>
          <w:rFonts w:ascii="Times New Roman" w:hAnsi="Times New Roman"/>
          <w:b/>
          <w:i/>
          <w:sz w:val="28"/>
          <w:szCs w:val="28"/>
        </w:rPr>
        <w:t>К</w:t>
      </w:r>
      <w:r w:rsidRPr="001E4178">
        <w:rPr>
          <w:rFonts w:ascii="Times New Roman" w:hAnsi="Times New Roman"/>
          <w:b/>
          <w:i/>
          <w:sz w:val="28"/>
          <w:szCs w:val="28"/>
          <w:vertAlign w:val="subscript"/>
        </w:rPr>
        <w:t>$</w:t>
      </w:r>
      <w:r w:rsidRPr="001E4178">
        <w:rPr>
          <w:rFonts w:ascii="Times New Roman" w:hAnsi="Times New Roman"/>
          <w:sz w:val="28"/>
          <w:szCs w:val="28"/>
        </w:rPr>
        <w:t>)</w:t>
      </w:r>
      <w:r w:rsidRPr="001E4178">
        <w:rPr>
          <w:rFonts w:ascii="Times New Roman" w:hAnsi="Times New Roman"/>
          <w:i/>
          <w:snapToGrid w:val="0"/>
          <w:sz w:val="28"/>
          <w:szCs w:val="28"/>
          <w:lang w:eastAsia="ru-RU"/>
        </w:rPr>
        <w:t>,</w:t>
      </w:r>
    </w:p>
    <w:p w:rsidR="00DC18DC" w:rsidRPr="001E4178" w:rsidRDefault="008C3099"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snapToGrid w:val="0"/>
          <w:sz w:val="28"/>
          <w:szCs w:val="28"/>
          <w:lang w:eastAsia="ru-RU"/>
        </w:rPr>
        <w:t>где:</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lastRenderedPageBreak/>
        <w:t xml:space="preserve">V </w:t>
      </w:r>
      <w:r w:rsidRPr="001E4178">
        <w:rPr>
          <w:rFonts w:ascii="Times New Roman" w:hAnsi="Times New Roman"/>
          <w:b/>
          <w:i/>
          <w:sz w:val="28"/>
          <w:szCs w:val="28"/>
          <w:vertAlign w:val="subscript"/>
        </w:rPr>
        <w:t xml:space="preserve">СРП </w:t>
      </w:r>
      <w:proofErr w:type="spellStart"/>
      <w:r w:rsidRPr="001E4178">
        <w:rPr>
          <w:rFonts w:ascii="Times New Roman" w:hAnsi="Times New Roman"/>
          <w:b/>
          <w:i/>
          <w:sz w:val="28"/>
          <w:szCs w:val="28"/>
          <w:vertAlign w:val="subscript"/>
        </w:rPr>
        <w:t>перед.газ</w:t>
      </w:r>
      <w:proofErr w:type="spellEnd"/>
      <w:r w:rsidRPr="001E4178">
        <w:rPr>
          <w:rFonts w:ascii="Times New Roman" w:hAnsi="Times New Roman"/>
          <w:snapToGrid w:val="0"/>
          <w:sz w:val="28"/>
          <w:szCs w:val="28"/>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t xml:space="preserve">Ц </w:t>
      </w:r>
      <w:r w:rsidRPr="001E4178">
        <w:rPr>
          <w:rFonts w:ascii="Times New Roman" w:hAnsi="Times New Roman"/>
          <w:b/>
          <w:i/>
          <w:sz w:val="28"/>
          <w:szCs w:val="28"/>
          <w:vertAlign w:val="subscript"/>
        </w:rPr>
        <w:t>газ</w:t>
      </w:r>
      <w:r w:rsidRPr="001E4178">
        <w:rPr>
          <w:rFonts w:ascii="Times New Roman" w:hAnsi="Times New Roman"/>
          <w:snapToGrid w:val="0"/>
          <w:sz w:val="28"/>
          <w:szCs w:val="28"/>
          <w:lang w:eastAsia="ru-RU"/>
        </w:rPr>
        <w:t xml:space="preserve"> – цена на газ природный (дальнее зарубежье), долл./</w:t>
      </w:r>
      <w:proofErr w:type="spellStart"/>
      <w:r w:rsidRPr="001E4178">
        <w:rPr>
          <w:rFonts w:ascii="Times New Roman" w:hAnsi="Times New Roman"/>
          <w:snapToGrid w:val="0"/>
          <w:sz w:val="28"/>
          <w:szCs w:val="28"/>
          <w:lang w:eastAsia="ru-RU"/>
        </w:rPr>
        <w:t>тыс.куб.м</w:t>
      </w:r>
      <w:proofErr w:type="spellEnd"/>
      <w:r w:rsidRPr="001E4178">
        <w:rPr>
          <w:rFonts w:ascii="Times New Roman" w:hAnsi="Times New Roman"/>
          <w:snapToGrid w:val="0"/>
          <w:sz w:val="28"/>
          <w:szCs w:val="28"/>
          <w:lang w:eastAsia="ru-RU"/>
        </w:rPr>
        <w:t>.;</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rPr>
        <w:t>К</w:t>
      </w:r>
      <w:r w:rsidRPr="001E4178">
        <w:rPr>
          <w:rFonts w:ascii="Times New Roman" w:hAnsi="Times New Roman"/>
          <w:b/>
          <w:i/>
          <w:sz w:val="28"/>
          <w:szCs w:val="28"/>
          <w:vertAlign w:val="subscript"/>
        </w:rPr>
        <w:t>$</w:t>
      </w:r>
      <w:r w:rsidRPr="001E4178">
        <w:rPr>
          <w:rFonts w:ascii="Times New Roman" w:hAnsi="Times New Roman"/>
          <w:snapToGrid w:val="0"/>
          <w:sz w:val="28"/>
          <w:szCs w:val="28"/>
          <w:lang w:eastAsia="ru-RU"/>
        </w:rPr>
        <w:t>– среднегодовой курс доллара США по отношению к рублю, рублей.</w:t>
      </w:r>
    </w:p>
    <w:p w:rsidR="00DC18DC" w:rsidRPr="001E4178" w:rsidRDefault="00DC18DC" w:rsidP="00DC18DC">
      <w:pPr>
        <w:spacing w:after="0" w:line="240" w:lineRule="auto"/>
        <w:ind w:firstLine="709"/>
        <w:jc w:val="both"/>
        <w:rPr>
          <w:rFonts w:ascii="Times New Roman" w:hAnsi="Times New Roman"/>
          <w:bCs/>
          <w:snapToGrid w:val="0"/>
          <w:sz w:val="28"/>
          <w:szCs w:val="28"/>
          <w:lang w:eastAsia="ru-RU"/>
        </w:rPr>
      </w:pPr>
      <w:r w:rsidRPr="001E4178">
        <w:rPr>
          <w:rFonts w:ascii="Times New Roman" w:hAnsi="Times New Roman"/>
          <w:b/>
          <w:i/>
          <w:sz w:val="28"/>
          <w:szCs w:val="28"/>
        </w:rPr>
        <w:t xml:space="preserve">V </w:t>
      </w:r>
      <w:r w:rsidRPr="001E4178">
        <w:rPr>
          <w:rFonts w:ascii="Times New Roman" w:hAnsi="Times New Roman"/>
          <w:b/>
          <w:i/>
          <w:sz w:val="28"/>
          <w:szCs w:val="28"/>
          <w:vertAlign w:val="subscript"/>
        </w:rPr>
        <w:t>СРП газ «Сахалин-2»</w:t>
      </w:r>
      <w:r w:rsidRPr="001E4178">
        <w:rPr>
          <w:rFonts w:ascii="Times New Roman" w:hAnsi="Times New Roman"/>
          <w:snapToGrid w:val="0"/>
          <w:sz w:val="28"/>
          <w:szCs w:val="28"/>
          <w:lang w:eastAsia="ru-RU"/>
        </w:rPr>
        <w:t xml:space="preserve"> – </w:t>
      </w:r>
      <w:r w:rsidRPr="001E4178">
        <w:rPr>
          <w:rFonts w:ascii="Times New Roman" w:hAnsi="Times New Roman"/>
          <w:bCs/>
          <w:snapToGrid w:val="0"/>
          <w:sz w:val="28"/>
          <w:szCs w:val="28"/>
          <w:lang w:eastAsia="ru-RU"/>
        </w:rPr>
        <w:t>объём добычи газа горючего природного по проекту «Сахалин-2», млн. тонн;</w:t>
      </w:r>
    </w:p>
    <w:p w:rsidR="00DC18DC" w:rsidRPr="001E4178" w:rsidRDefault="00DC18DC" w:rsidP="00DC18DC">
      <w:pPr>
        <w:spacing w:after="0" w:line="240" w:lineRule="auto"/>
        <w:ind w:firstLine="709"/>
        <w:jc w:val="both"/>
        <w:rPr>
          <w:rFonts w:ascii="Times New Roman" w:hAnsi="Times New Roman"/>
          <w:snapToGrid w:val="0"/>
          <w:sz w:val="28"/>
          <w:szCs w:val="28"/>
          <w:lang w:eastAsia="ru-RU"/>
        </w:rPr>
      </w:pPr>
      <w:r w:rsidRPr="001E4178">
        <w:rPr>
          <w:rFonts w:ascii="Times New Roman" w:hAnsi="Times New Roman"/>
          <w:b/>
          <w:i/>
          <w:sz w:val="28"/>
          <w:szCs w:val="28"/>
          <w:lang w:val="en-US"/>
        </w:rPr>
        <w:t>S</w:t>
      </w:r>
      <w:r w:rsidRPr="001E4178">
        <w:rPr>
          <w:rFonts w:ascii="Times New Roman" w:hAnsi="Times New Roman"/>
          <w:snapToGrid w:val="0"/>
          <w:sz w:val="28"/>
          <w:szCs w:val="28"/>
          <w:lang w:eastAsia="ru-RU"/>
        </w:rPr>
        <w:t xml:space="preserve"> – ставка </w:t>
      </w:r>
      <w:r w:rsidRPr="001E4178">
        <w:rPr>
          <w:rFonts w:ascii="Times New Roman" w:hAnsi="Times New Roman"/>
          <w:bCs/>
          <w:snapToGrid w:val="0"/>
          <w:sz w:val="28"/>
          <w:szCs w:val="28"/>
          <w:lang w:eastAsia="ru-RU"/>
        </w:rPr>
        <w:t xml:space="preserve">регулярных платежей </w:t>
      </w:r>
      <w:r w:rsidRPr="001E4178">
        <w:rPr>
          <w:rFonts w:ascii="Times New Roman" w:hAnsi="Times New Roman"/>
          <w:sz w:val="28"/>
          <w:szCs w:val="28"/>
          <w:lang w:eastAsia="ru-RU"/>
        </w:rPr>
        <w:t xml:space="preserve">за добычу полезных ископаемых (роялти) при выполнении </w:t>
      </w:r>
      <w:r w:rsidRPr="001E4178">
        <w:rPr>
          <w:rFonts w:ascii="Times New Roman" w:hAnsi="Times New Roman"/>
          <w:snapToGrid w:val="0"/>
          <w:sz w:val="28"/>
          <w:szCs w:val="28"/>
          <w:lang w:eastAsia="ru-RU"/>
        </w:rPr>
        <w:t>соглашений о разделе продукции по проекту «Сахалин-2», %.</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DC18DC" w:rsidRPr="001E4178" w:rsidRDefault="00DC18DC" w:rsidP="00DC18DC">
      <w:pPr>
        <w:autoSpaceDE w:val="0"/>
        <w:autoSpaceDN w:val="0"/>
        <w:adjustRightInd w:val="0"/>
        <w:spacing w:after="0" w:line="240" w:lineRule="auto"/>
        <w:ind w:firstLine="709"/>
        <w:jc w:val="both"/>
        <w:rPr>
          <w:rFonts w:ascii="Times New Roman" w:hAnsi="Times New Roman"/>
          <w:sz w:val="28"/>
          <w:szCs w:val="28"/>
        </w:rPr>
      </w:pPr>
      <w:r w:rsidRPr="001E4178">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DC18DC" w:rsidRPr="001E4178"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регулярных платежей.</w:t>
      </w:r>
    </w:p>
    <w:p w:rsidR="00DC18DC" w:rsidRDefault="00DC18DC" w:rsidP="00DC18DC">
      <w:pPr>
        <w:spacing w:after="0" w:line="240" w:lineRule="auto"/>
        <w:ind w:firstLine="709"/>
        <w:jc w:val="both"/>
        <w:rPr>
          <w:rFonts w:ascii="Times New Roman" w:hAnsi="Times New Roman"/>
          <w:sz w:val="28"/>
          <w:szCs w:val="28"/>
        </w:rPr>
      </w:pPr>
      <w:r w:rsidRPr="001E4178">
        <w:rPr>
          <w:rFonts w:ascii="Times New Roman" w:hAnsi="Times New Roman"/>
          <w:sz w:val="28"/>
          <w:szCs w:val="28"/>
        </w:rPr>
        <w:t>Регулярные платежи за добычу полезных ископаемых (роялти) при выполнении СРП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A8078F" w:rsidRPr="001E4178" w:rsidRDefault="00A8078F" w:rsidP="00E21850">
      <w:pPr>
        <w:pStyle w:val="2"/>
        <w:widowControl w:val="0"/>
        <w:spacing w:after="240" w:line="240" w:lineRule="auto"/>
        <w:jc w:val="center"/>
        <w:rPr>
          <w:rFonts w:ascii="Times New Roman" w:hAnsi="Times New Roman"/>
          <w:i w:val="0"/>
        </w:rPr>
      </w:pPr>
      <w:bookmarkStart w:id="12" w:name="_Toc23174346"/>
      <w:r w:rsidRPr="001E4178">
        <w:rPr>
          <w:rFonts w:ascii="Times New Roman" w:hAnsi="Times New Roman"/>
          <w:i w:val="0"/>
        </w:rPr>
        <w:t>2.</w:t>
      </w:r>
      <w:r w:rsidR="00E21850" w:rsidRPr="001E4178">
        <w:rPr>
          <w:rFonts w:ascii="Times New Roman" w:hAnsi="Times New Roman"/>
          <w:i w:val="0"/>
        </w:rPr>
        <w:t>11</w:t>
      </w:r>
      <w:r w:rsidRPr="001E4178">
        <w:rPr>
          <w:rFonts w:ascii="Times New Roman" w:hAnsi="Times New Roman"/>
          <w:i w:val="0"/>
        </w:rPr>
        <w:t>.</w:t>
      </w:r>
      <w:r w:rsidR="00E21850" w:rsidRPr="001E4178">
        <w:rPr>
          <w:rFonts w:ascii="Times New Roman" w:hAnsi="Times New Roman"/>
          <w:i w:val="0"/>
        </w:rPr>
        <w:t>2</w:t>
      </w:r>
      <w:r w:rsidRPr="001E4178">
        <w:rPr>
          <w:rFonts w:ascii="Times New Roman" w:hAnsi="Times New Roman"/>
          <w:i w:val="0"/>
        </w:rPr>
        <w:t xml:space="preserve"> Сборы за пользование объектами животного мира и за пользование объектами водных биологических ресурсов</w:t>
      </w:r>
      <w:r w:rsidRPr="001E4178">
        <w:rPr>
          <w:rFonts w:ascii="Times New Roman" w:hAnsi="Times New Roman"/>
          <w:i w:val="0"/>
        </w:rPr>
        <w:br/>
        <w:t>182 1 07 04000 01 0000 110</w:t>
      </w:r>
      <w:bookmarkEnd w:id="12"/>
      <w:r w:rsidRPr="001E4178">
        <w:rPr>
          <w:rFonts w:ascii="Times New Roman" w:hAnsi="Times New Roman"/>
          <w:i w:val="0"/>
        </w:rPr>
        <w:t xml:space="preserve">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Сбор за пользование объектами животного мира и сборы за пользование объектами водных биологических ресурсов взимаются на территории Российской </w:t>
      </w:r>
      <w:r w:rsidRPr="001E4178">
        <w:rPr>
          <w:rFonts w:ascii="Times New Roman" w:hAnsi="Times New Roman"/>
          <w:sz w:val="28"/>
          <w:szCs w:val="28"/>
        </w:rPr>
        <w:lastRenderedPageBreak/>
        <w:t>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Прогноз объёма поступлений по сборам осуществляется отдельно по каждому виду.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 - динамика налоговой базы по сбору согласно данным отчета по форме </w:t>
      </w:r>
      <w:r w:rsidRPr="001E4178">
        <w:rPr>
          <w:rFonts w:ascii="Times New Roman" w:hAnsi="Times New Roman"/>
          <w:sz w:val="28"/>
          <w:szCs w:val="28"/>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изменения в законодательстве;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иные факторы.</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Прогнозный объём поступлений сбора за пользование объектами водных биологических ресурсов в разрезе КБК по видам водных объектов (</w:t>
      </w:r>
      <w:r w:rsidRPr="001E4178">
        <w:rPr>
          <w:rFonts w:ascii="Times New Roman" w:hAnsi="Times New Roman"/>
          <w:b/>
          <w:i/>
          <w:sz w:val="28"/>
          <w:szCs w:val="28"/>
        </w:rPr>
        <w:t>ВБР</w:t>
      </w:r>
      <w:r w:rsidRPr="001E4178">
        <w:rPr>
          <w:rFonts w:ascii="Times New Roman" w:hAnsi="Times New Roman"/>
          <w:sz w:val="28"/>
          <w:szCs w:val="28"/>
        </w:rPr>
        <w:t>), определяется исходя из следующего алгоритма расчёта:</w:t>
      </w:r>
    </w:p>
    <w:p w:rsidR="00A8078F" w:rsidRPr="001E4178" w:rsidRDefault="00A8078F" w:rsidP="000C5DC2">
      <w:pPr>
        <w:widowControl w:val="0"/>
        <w:spacing w:before="120"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ВБР </w:t>
      </w:r>
      <w:r w:rsidRPr="001E4178">
        <w:rPr>
          <w:rFonts w:ascii="Times New Roman" w:hAnsi="Times New Roman"/>
          <w:b/>
          <w:i/>
          <w:sz w:val="28"/>
          <w:szCs w:val="28"/>
          <w:vertAlign w:val="subscript"/>
        </w:rPr>
        <w:t>прогноз.</w:t>
      </w:r>
      <w:r w:rsidRPr="001E4178">
        <w:rPr>
          <w:rFonts w:ascii="Times New Roman" w:hAnsi="Times New Roman"/>
          <w:b/>
          <w:i/>
          <w:sz w:val="28"/>
          <w:szCs w:val="28"/>
        </w:rPr>
        <w:t xml:space="preserve"> = ∑ (</w:t>
      </w: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w:t>
      </w:r>
      <w:r w:rsidRPr="001E4178">
        <w:rPr>
          <w:rFonts w:ascii="Times New Roman" w:hAnsi="Times New Roman"/>
          <w:sz w:val="28"/>
          <w:szCs w:val="28"/>
        </w:rPr>
        <w:t xml:space="preserve"> </w:t>
      </w:r>
      <w:r w:rsidRPr="001E4178">
        <w:rPr>
          <w:rFonts w:ascii="Times New Roman" w:hAnsi="Times New Roman"/>
          <w:b/>
          <w:i/>
          <w:sz w:val="28"/>
          <w:szCs w:val="28"/>
          <w:lang w:val="en-US"/>
        </w:rPr>
        <w:t>S</w:t>
      </w:r>
      <w:r w:rsidRPr="001E4178">
        <w:rPr>
          <w:rFonts w:ascii="Times New Roman" w:hAnsi="Times New Roman"/>
          <w:b/>
          <w:sz w:val="28"/>
          <w:szCs w:val="28"/>
          <w:vertAlign w:val="subscript"/>
        </w:rPr>
        <w:t xml:space="preserve"> ВБР расчет.</w:t>
      </w:r>
      <w:r w:rsidRPr="001E4178">
        <w:rPr>
          <w:rFonts w:ascii="Times New Roman" w:hAnsi="Times New Roman"/>
          <w:b/>
          <w:i/>
          <w:sz w:val="28"/>
          <w:szCs w:val="28"/>
        </w:rPr>
        <w:t xml:space="preserve">) (+/-) </w:t>
      </w:r>
      <w:r w:rsidRPr="001E4178">
        <w:rPr>
          <w:rFonts w:ascii="Times New Roman" w:hAnsi="Times New Roman"/>
          <w:b/>
          <w:i/>
          <w:sz w:val="28"/>
          <w:szCs w:val="28"/>
          <w:lang w:val="en-US"/>
        </w:rPr>
        <w:t>F</w:t>
      </w:r>
      <w:r w:rsidRPr="001E4178">
        <w:rPr>
          <w:rFonts w:ascii="Times New Roman" w:hAnsi="Times New Roman"/>
          <w:b/>
          <w:i/>
          <w:sz w:val="28"/>
          <w:szCs w:val="28"/>
        </w:rPr>
        <w:t xml:space="preserve">,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lastRenderedPageBreak/>
        <w:t>где: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xml:space="preserve">. </w:t>
      </w:r>
      <w:r w:rsidRPr="001E4178">
        <w:rPr>
          <w:rFonts w:ascii="Times New Roman" w:hAnsi="Times New Roman"/>
          <w:sz w:val="28"/>
          <w:szCs w:val="28"/>
        </w:rPr>
        <w:t>– прогнозируемое количество полученных разрешений по видам водных объектов, штук;</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S</w:t>
      </w:r>
      <w:r w:rsidRPr="001E4178">
        <w:rPr>
          <w:rFonts w:ascii="Times New Roman" w:hAnsi="Times New Roman"/>
          <w:b/>
          <w:sz w:val="28"/>
          <w:szCs w:val="28"/>
          <w:vertAlign w:val="subscript"/>
        </w:rPr>
        <w:t xml:space="preserve"> ВБР расчет.</w:t>
      </w:r>
      <w:r w:rsidRPr="001E4178">
        <w:rPr>
          <w:rFonts w:ascii="Times New Roman" w:hAnsi="Times New Roman"/>
          <w:b/>
          <w:i/>
          <w:sz w:val="28"/>
          <w:szCs w:val="28"/>
        </w:rPr>
        <w:t xml:space="preserve"> </w:t>
      </w:r>
      <w:r w:rsidRPr="001E4178">
        <w:rPr>
          <w:rFonts w:ascii="Times New Roman" w:hAnsi="Times New Roman"/>
          <w:sz w:val="28"/>
          <w:szCs w:val="28"/>
        </w:rPr>
        <w:t>– средняя расчетная ставка сбора в разрезе КБК, предусмотренная для конкретного вида водных объектов, тыс. рублей /1 разрешение;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Средняя расчетная ставка сбора в разрезе КБК по конкретному виду водных объектов (</w:t>
      </w:r>
      <w:r w:rsidRPr="001E4178">
        <w:rPr>
          <w:rFonts w:ascii="Times New Roman" w:hAnsi="Times New Roman"/>
          <w:b/>
          <w:i/>
          <w:sz w:val="28"/>
          <w:szCs w:val="28"/>
          <w:lang w:val="en-US"/>
        </w:rPr>
        <w:t>S</w:t>
      </w:r>
      <w:r w:rsidRPr="001E4178">
        <w:rPr>
          <w:rFonts w:ascii="Times New Roman" w:hAnsi="Times New Roman"/>
          <w:b/>
          <w:sz w:val="28"/>
          <w:szCs w:val="28"/>
          <w:vertAlign w:val="subscript"/>
        </w:rPr>
        <w:t xml:space="preserve"> ВБР расчет.</w:t>
      </w:r>
      <w:r w:rsidRPr="001E4178">
        <w:rPr>
          <w:rFonts w:ascii="Times New Roman" w:hAnsi="Times New Roman"/>
          <w:sz w:val="28"/>
          <w:szCs w:val="28"/>
        </w:rPr>
        <w:t>) рассчитывается как частное от деления суммы сбора, подлежащей уплате в бюджет по данному виду водных объектов за предыдущий период (</w:t>
      </w:r>
      <w:r w:rsidRPr="001E4178">
        <w:rPr>
          <w:rFonts w:ascii="Times New Roman" w:hAnsi="Times New Roman"/>
          <w:b/>
          <w:i/>
          <w:sz w:val="28"/>
          <w:szCs w:val="28"/>
        </w:rPr>
        <w:t xml:space="preserve">ВБР </w:t>
      </w:r>
      <w:r w:rsidRPr="001E4178">
        <w:rPr>
          <w:rFonts w:ascii="Times New Roman" w:hAnsi="Times New Roman"/>
          <w:b/>
          <w:i/>
          <w:sz w:val="28"/>
          <w:szCs w:val="28"/>
          <w:vertAlign w:val="subscript"/>
        </w:rPr>
        <w:t>пред. период</w:t>
      </w:r>
      <w:r w:rsidRPr="001E4178">
        <w:rPr>
          <w:rFonts w:ascii="Times New Roman" w:hAnsi="Times New Roman"/>
          <w:sz w:val="28"/>
          <w:szCs w:val="28"/>
        </w:rPr>
        <w:t>) на общее количество полученных разрешений за предыдущий период (</w:t>
      </w: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пред. период</w:t>
      </w:r>
      <w:r w:rsidRPr="001E4178">
        <w:rPr>
          <w:rFonts w:ascii="Times New Roman" w:hAnsi="Times New Roman"/>
          <w:sz w:val="28"/>
          <w:szCs w:val="28"/>
        </w:rPr>
        <w:t>) по конкретному виду водных объектов.</w:t>
      </w:r>
    </w:p>
    <w:p w:rsidR="00A8078F" w:rsidRPr="001E4178" w:rsidRDefault="00A8078F" w:rsidP="000C5DC2">
      <w:pPr>
        <w:widowControl w:val="0"/>
        <w:spacing w:before="120" w:after="120" w:line="240" w:lineRule="auto"/>
        <w:ind w:firstLine="709"/>
        <w:jc w:val="center"/>
        <w:rPr>
          <w:rFonts w:ascii="Times New Roman" w:hAnsi="Times New Roman"/>
          <w:b/>
          <w:i/>
          <w:sz w:val="28"/>
          <w:szCs w:val="28"/>
          <w:vertAlign w:val="subscript"/>
        </w:rPr>
      </w:pPr>
      <w:r w:rsidRPr="001E4178">
        <w:rPr>
          <w:rFonts w:ascii="Times New Roman" w:hAnsi="Times New Roman"/>
          <w:b/>
          <w:i/>
          <w:sz w:val="28"/>
          <w:szCs w:val="28"/>
          <w:lang w:val="en-US"/>
        </w:rPr>
        <w:t>S</w:t>
      </w:r>
      <w:r w:rsidRPr="001E4178">
        <w:rPr>
          <w:rFonts w:ascii="Times New Roman" w:hAnsi="Times New Roman"/>
          <w:b/>
          <w:sz w:val="28"/>
          <w:szCs w:val="28"/>
          <w:vertAlign w:val="subscript"/>
        </w:rPr>
        <w:t xml:space="preserve"> ВБР расчет. </w:t>
      </w:r>
      <w:r w:rsidRPr="001E4178">
        <w:rPr>
          <w:rFonts w:ascii="Times New Roman" w:hAnsi="Times New Roman"/>
          <w:b/>
          <w:i/>
          <w:sz w:val="28"/>
          <w:szCs w:val="28"/>
        </w:rPr>
        <w:t xml:space="preserve">= (ВБР </w:t>
      </w:r>
      <w:r w:rsidRPr="001E4178">
        <w:rPr>
          <w:rFonts w:ascii="Times New Roman" w:hAnsi="Times New Roman"/>
          <w:b/>
          <w:i/>
          <w:sz w:val="28"/>
          <w:szCs w:val="28"/>
          <w:vertAlign w:val="subscript"/>
        </w:rPr>
        <w:t xml:space="preserve">пред. период </w:t>
      </w:r>
      <w:r w:rsidRPr="001E4178">
        <w:rPr>
          <w:rFonts w:ascii="Times New Roman" w:hAnsi="Times New Roman"/>
          <w:sz w:val="28"/>
          <w:szCs w:val="28"/>
        </w:rPr>
        <w:t xml:space="preserve">÷ </w:t>
      </w: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пред. период</w:t>
      </w:r>
      <w:r w:rsidRPr="001E4178">
        <w:rPr>
          <w:rFonts w:ascii="Times New Roman" w:hAnsi="Times New Roman"/>
          <w:b/>
          <w:i/>
          <w:sz w:val="28"/>
          <w:szCs w:val="28"/>
        </w:rPr>
        <w:t>)</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При этом, количество полученных разрешений за предыдущий период (</w:t>
      </w: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пред. период</w:t>
      </w:r>
      <w:r w:rsidRPr="001E4178">
        <w:rPr>
          <w:rFonts w:ascii="Times New Roman" w:hAnsi="Times New Roman"/>
          <w:sz w:val="28"/>
          <w:szCs w:val="28"/>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rsidR="00A8078F" w:rsidRPr="001E4178" w:rsidRDefault="00A8078F" w:rsidP="008C3099">
      <w:pPr>
        <w:pStyle w:val="3"/>
        <w:widowControl w:val="0"/>
        <w:tabs>
          <w:tab w:val="left" w:pos="1985"/>
        </w:tabs>
        <w:spacing w:before="0" w:line="240" w:lineRule="auto"/>
        <w:ind w:left="1985" w:right="1134"/>
        <w:jc w:val="center"/>
        <w:rPr>
          <w:rFonts w:ascii="Times New Roman" w:eastAsiaTheme="minorHAnsi" w:hAnsi="Times New Roman" w:cstheme="minorBidi"/>
          <w:b w:val="0"/>
          <w:bCs w:val="0"/>
          <w:color w:val="auto"/>
          <w:sz w:val="28"/>
          <w:szCs w:val="28"/>
        </w:rPr>
      </w:pPr>
      <w:bookmarkStart w:id="13" w:name="_Toc23174347"/>
    </w:p>
    <w:p w:rsidR="00A8078F" w:rsidRPr="001E4178" w:rsidRDefault="00A8078F" w:rsidP="008C3099">
      <w:pPr>
        <w:pStyle w:val="3"/>
        <w:widowControl w:val="0"/>
        <w:tabs>
          <w:tab w:val="left" w:pos="142"/>
          <w:tab w:val="left" w:pos="8647"/>
        </w:tabs>
        <w:spacing w:before="0" w:line="240" w:lineRule="auto"/>
        <w:ind w:right="-1"/>
        <w:jc w:val="center"/>
        <w:rPr>
          <w:rFonts w:ascii="Times New Roman" w:hAnsi="Times New Roman"/>
          <w:color w:val="auto"/>
          <w:sz w:val="28"/>
          <w:szCs w:val="28"/>
        </w:rPr>
      </w:pPr>
      <w:r w:rsidRPr="001E4178">
        <w:rPr>
          <w:rFonts w:ascii="Times New Roman" w:hAnsi="Times New Roman"/>
          <w:color w:val="auto"/>
          <w:sz w:val="28"/>
          <w:szCs w:val="28"/>
        </w:rPr>
        <w:t>2.</w:t>
      </w:r>
      <w:r w:rsidR="00E02954" w:rsidRPr="001E4178">
        <w:rPr>
          <w:rFonts w:ascii="Times New Roman" w:hAnsi="Times New Roman"/>
          <w:color w:val="auto"/>
          <w:sz w:val="28"/>
          <w:szCs w:val="28"/>
        </w:rPr>
        <w:t>11</w:t>
      </w:r>
      <w:r w:rsidRPr="001E4178">
        <w:rPr>
          <w:rFonts w:ascii="Times New Roman" w:hAnsi="Times New Roman"/>
          <w:color w:val="auto"/>
          <w:sz w:val="28"/>
          <w:szCs w:val="28"/>
        </w:rPr>
        <w:t>.</w:t>
      </w:r>
      <w:r w:rsidR="00E02954" w:rsidRPr="001E4178">
        <w:rPr>
          <w:rFonts w:ascii="Times New Roman" w:hAnsi="Times New Roman"/>
          <w:color w:val="auto"/>
          <w:sz w:val="28"/>
          <w:szCs w:val="28"/>
        </w:rPr>
        <w:t>2</w:t>
      </w:r>
      <w:r w:rsidRPr="001E4178">
        <w:rPr>
          <w:rFonts w:ascii="Times New Roman" w:hAnsi="Times New Roman"/>
          <w:color w:val="auto"/>
          <w:sz w:val="28"/>
          <w:szCs w:val="28"/>
        </w:rPr>
        <w:t>.</w:t>
      </w:r>
      <w:r w:rsidR="00E02954" w:rsidRPr="001E4178">
        <w:rPr>
          <w:rFonts w:ascii="Times New Roman" w:hAnsi="Times New Roman"/>
          <w:color w:val="auto"/>
          <w:sz w:val="28"/>
          <w:szCs w:val="28"/>
        </w:rPr>
        <w:t>1</w:t>
      </w:r>
      <w:r w:rsidRPr="001E4178">
        <w:rPr>
          <w:rFonts w:ascii="Times New Roman" w:hAnsi="Times New Roman"/>
          <w:color w:val="auto"/>
          <w:sz w:val="28"/>
          <w:szCs w:val="28"/>
        </w:rPr>
        <w:t xml:space="preserve"> Сбор за пользование объектами животного мира </w:t>
      </w:r>
      <w:r w:rsidRPr="001E4178">
        <w:rPr>
          <w:rFonts w:ascii="Times New Roman" w:hAnsi="Times New Roman"/>
          <w:color w:val="auto"/>
          <w:sz w:val="28"/>
          <w:szCs w:val="28"/>
        </w:rPr>
        <w:br/>
        <w:t>182 1 07 04010 01 0000 110</w:t>
      </w:r>
      <w:bookmarkEnd w:id="13"/>
    </w:p>
    <w:p w:rsidR="008C3099" w:rsidRPr="001E4178" w:rsidRDefault="008C3099" w:rsidP="008C3099">
      <w:pPr>
        <w:spacing w:after="0"/>
      </w:pPr>
    </w:p>
    <w:p w:rsidR="00A8078F" w:rsidRPr="001E4178" w:rsidRDefault="00A8078F" w:rsidP="008C3099">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от территориальных налоговых органов,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Прогнозный объём поступлений сбора за пользование объектами животного мира (</w:t>
      </w:r>
      <w:r w:rsidRPr="001E4178">
        <w:rPr>
          <w:rFonts w:ascii="Times New Roman" w:hAnsi="Times New Roman"/>
          <w:b/>
          <w:i/>
          <w:sz w:val="28"/>
          <w:szCs w:val="28"/>
        </w:rPr>
        <w:t>ЖМ</w:t>
      </w:r>
      <w:r w:rsidRPr="001E4178">
        <w:rPr>
          <w:rFonts w:ascii="Times New Roman" w:hAnsi="Times New Roman"/>
          <w:sz w:val="28"/>
          <w:szCs w:val="28"/>
        </w:rPr>
        <w:t>), определяется исходя из следующего алгоритма расчёта:</w:t>
      </w:r>
    </w:p>
    <w:p w:rsidR="00A8078F" w:rsidRPr="001E4178" w:rsidRDefault="00A8078F" w:rsidP="000C5DC2">
      <w:pPr>
        <w:widowControl w:val="0"/>
        <w:spacing w:after="0" w:line="240" w:lineRule="auto"/>
        <w:ind w:firstLine="709"/>
        <w:jc w:val="both"/>
        <w:rPr>
          <w:rFonts w:ascii="Times New Roman" w:hAnsi="Times New Roman"/>
          <w:sz w:val="28"/>
          <w:szCs w:val="28"/>
        </w:rPr>
      </w:pPr>
    </w:p>
    <w:p w:rsidR="00A8078F" w:rsidRPr="001E4178" w:rsidRDefault="00A8078F" w:rsidP="000C5DC2">
      <w:pPr>
        <w:widowControl w:val="0"/>
        <w:spacing w:after="120" w:line="240" w:lineRule="auto"/>
        <w:ind w:firstLine="709"/>
        <w:jc w:val="center"/>
        <w:rPr>
          <w:rFonts w:ascii="Times New Roman" w:hAnsi="Times New Roman"/>
          <w:b/>
          <w:i/>
          <w:sz w:val="28"/>
          <w:szCs w:val="28"/>
        </w:rPr>
      </w:pPr>
      <w:r w:rsidRPr="001E4178">
        <w:rPr>
          <w:rFonts w:ascii="Times New Roman" w:hAnsi="Times New Roman"/>
          <w:b/>
          <w:i/>
          <w:sz w:val="28"/>
          <w:szCs w:val="28"/>
        </w:rPr>
        <w:t xml:space="preserve">ЖМ </w:t>
      </w:r>
      <w:r w:rsidRPr="001E4178">
        <w:rPr>
          <w:rFonts w:ascii="Times New Roman" w:hAnsi="Times New Roman"/>
          <w:b/>
          <w:i/>
          <w:sz w:val="28"/>
          <w:szCs w:val="28"/>
          <w:vertAlign w:val="subscript"/>
        </w:rPr>
        <w:t>прогноз.</w:t>
      </w:r>
      <w:r w:rsidRPr="001E4178">
        <w:rPr>
          <w:rFonts w:ascii="Times New Roman" w:hAnsi="Times New Roman"/>
          <w:b/>
          <w:i/>
          <w:sz w:val="28"/>
          <w:szCs w:val="28"/>
        </w:rPr>
        <w:t xml:space="preserve"> = ∑ (</w:t>
      </w: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xml:space="preserve">. </w:t>
      </w:r>
      <w:r w:rsidRPr="001E4178">
        <w:rPr>
          <w:rFonts w:ascii="Times New Roman" w:hAnsi="Times New Roman"/>
          <w:sz w:val="28"/>
          <w:szCs w:val="28"/>
        </w:rPr>
        <w:t xml:space="preserve"> х </w:t>
      </w:r>
      <w:r w:rsidRPr="001E4178">
        <w:rPr>
          <w:rFonts w:ascii="Times New Roman" w:hAnsi="Times New Roman"/>
          <w:b/>
          <w:i/>
          <w:sz w:val="28"/>
          <w:szCs w:val="28"/>
          <w:lang w:val="en-US"/>
        </w:rPr>
        <w:t>S</w:t>
      </w:r>
      <w:r w:rsidRPr="001E4178">
        <w:rPr>
          <w:rFonts w:ascii="Times New Roman" w:hAnsi="Times New Roman"/>
          <w:b/>
          <w:sz w:val="28"/>
          <w:szCs w:val="28"/>
          <w:vertAlign w:val="subscript"/>
        </w:rPr>
        <w:t xml:space="preserve"> ЖМ расчет.</w:t>
      </w:r>
      <w:r w:rsidRPr="001E4178">
        <w:rPr>
          <w:rFonts w:ascii="Times New Roman" w:hAnsi="Times New Roman"/>
          <w:b/>
          <w:i/>
          <w:sz w:val="28"/>
          <w:szCs w:val="28"/>
        </w:rPr>
        <w:t xml:space="preserve">) (+/-) </w:t>
      </w:r>
      <w:r w:rsidRPr="001E4178">
        <w:rPr>
          <w:rFonts w:ascii="Times New Roman" w:hAnsi="Times New Roman"/>
          <w:b/>
          <w:i/>
          <w:sz w:val="28"/>
          <w:szCs w:val="28"/>
          <w:lang w:val="en-US"/>
        </w:rPr>
        <w:t>F</w:t>
      </w:r>
      <w:r w:rsidRPr="001E4178">
        <w:rPr>
          <w:rFonts w:ascii="Times New Roman" w:hAnsi="Times New Roman"/>
          <w:b/>
          <w:i/>
          <w:sz w:val="28"/>
          <w:szCs w:val="28"/>
        </w:rPr>
        <w:t xml:space="preserve">, </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где: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xml:space="preserve">.  </w:t>
      </w:r>
      <w:r w:rsidRPr="001E4178">
        <w:rPr>
          <w:rFonts w:ascii="Times New Roman" w:hAnsi="Times New Roman"/>
          <w:sz w:val="28"/>
          <w:szCs w:val="28"/>
        </w:rPr>
        <w:t>– прогнозируемое количество полученных разрешений, штук;</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lang w:val="en-US"/>
        </w:rPr>
        <w:t>S</w:t>
      </w:r>
      <w:r w:rsidRPr="001E4178">
        <w:rPr>
          <w:rFonts w:ascii="Times New Roman" w:hAnsi="Times New Roman"/>
          <w:b/>
          <w:sz w:val="28"/>
          <w:szCs w:val="28"/>
          <w:vertAlign w:val="subscript"/>
        </w:rPr>
        <w:t xml:space="preserve"> ЖМ расчет.</w:t>
      </w:r>
      <w:r w:rsidRPr="001E4178">
        <w:rPr>
          <w:rFonts w:ascii="Times New Roman" w:hAnsi="Times New Roman"/>
          <w:b/>
          <w:i/>
          <w:sz w:val="28"/>
          <w:szCs w:val="28"/>
        </w:rPr>
        <w:t xml:space="preserve"> </w:t>
      </w:r>
      <w:r w:rsidRPr="001E4178">
        <w:rPr>
          <w:rFonts w:ascii="Times New Roman" w:hAnsi="Times New Roman"/>
          <w:sz w:val="28"/>
          <w:szCs w:val="28"/>
        </w:rPr>
        <w:t xml:space="preserve">– средняя расчетная ставка сбора,  </w:t>
      </w:r>
      <w:r w:rsidRPr="001E4178">
        <w:rPr>
          <w:rFonts w:ascii="Times New Roman" w:hAnsi="Times New Roman"/>
          <w:sz w:val="28"/>
          <w:szCs w:val="28"/>
        </w:rPr>
        <w:br/>
        <w:t>тыс. рублей /1 разрешение;</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b/>
          <w:i/>
          <w:sz w:val="28"/>
          <w:szCs w:val="28"/>
        </w:rPr>
        <w:t>F</w:t>
      </w:r>
      <w:r w:rsidRPr="001E4178">
        <w:rPr>
          <w:rFonts w:ascii="Times New Roman" w:hAnsi="Times New Roman"/>
          <w:sz w:val="28"/>
          <w:szCs w:val="28"/>
        </w:rPr>
        <w:t xml:space="preserve"> – корректирующая сумма поступлений, учитывающая изменения законодательства о налогах и сборах, а также другие факторы, тыс. рублей.</w:t>
      </w:r>
    </w:p>
    <w:p w:rsidR="00A8078F" w:rsidRPr="001E4178"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 xml:space="preserve">Средняя расчетная ставка сбора за пользование объектами животного мира </w:t>
      </w:r>
      <w:r w:rsidRPr="001E4178">
        <w:rPr>
          <w:rFonts w:ascii="Times New Roman" w:hAnsi="Times New Roman"/>
          <w:sz w:val="28"/>
          <w:szCs w:val="28"/>
        </w:rPr>
        <w:lastRenderedPageBreak/>
        <w:t>(</w:t>
      </w:r>
      <w:r w:rsidRPr="001E4178">
        <w:rPr>
          <w:rFonts w:ascii="Times New Roman" w:hAnsi="Times New Roman"/>
          <w:b/>
          <w:i/>
          <w:sz w:val="28"/>
          <w:szCs w:val="28"/>
          <w:lang w:val="en-US"/>
        </w:rPr>
        <w:t>S</w:t>
      </w:r>
      <w:r w:rsidRPr="001E4178">
        <w:rPr>
          <w:rFonts w:ascii="Times New Roman" w:hAnsi="Times New Roman"/>
          <w:b/>
          <w:sz w:val="28"/>
          <w:szCs w:val="28"/>
          <w:vertAlign w:val="subscript"/>
        </w:rPr>
        <w:t xml:space="preserve"> ЖМ расчет.</w:t>
      </w:r>
      <w:r w:rsidRPr="001E4178">
        <w:rPr>
          <w:rFonts w:ascii="Times New Roman" w:hAnsi="Times New Roman"/>
          <w:sz w:val="28"/>
          <w:szCs w:val="28"/>
        </w:rPr>
        <w:t>) рассчитывается как частное от деления суммы сбора, подлежащей уплате в бюджет за предыдущий период (</w:t>
      </w:r>
      <w:r w:rsidRPr="001E4178">
        <w:rPr>
          <w:rFonts w:ascii="Times New Roman" w:hAnsi="Times New Roman"/>
          <w:b/>
          <w:i/>
          <w:sz w:val="28"/>
          <w:szCs w:val="28"/>
        </w:rPr>
        <w:t xml:space="preserve">ЖМ </w:t>
      </w:r>
      <w:r w:rsidRPr="001E4178">
        <w:rPr>
          <w:rFonts w:ascii="Times New Roman" w:hAnsi="Times New Roman"/>
          <w:b/>
          <w:i/>
          <w:sz w:val="28"/>
          <w:szCs w:val="28"/>
          <w:vertAlign w:val="subscript"/>
        </w:rPr>
        <w:t>пред. период</w:t>
      </w:r>
      <w:r w:rsidRPr="001E4178">
        <w:rPr>
          <w:rFonts w:ascii="Times New Roman" w:hAnsi="Times New Roman"/>
          <w:sz w:val="28"/>
          <w:szCs w:val="28"/>
        </w:rPr>
        <w:t>) на общее количество выданных разрешений за предыдущий период (</w:t>
      </w: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пред. период</w:t>
      </w:r>
      <w:r w:rsidRPr="001E4178">
        <w:rPr>
          <w:rFonts w:ascii="Times New Roman" w:hAnsi="Times New Roman"/>
          <w:sz w:val="28"/>
          <w:szCs w:val="28"/>
        </w:rPr>
        <w:t>):</w:t>
      </w:r>
    </w:p>
    <w:p w:rsidR="00A8078F" w:rsidRPr="001E4178" w:rsidRDefault="00A8078F" w:rsidP="000C5DC2">
      <w:pPr>
        <w:widowControl w:val="0"/>
        <w:spacing w:before="120" w:after="120" w:line="240" w:lineRule="auto"/>
        <w:ind w:firstLine="709"/>
        <w:jc w:val="center"/>
        <w:rPr>
          <w:rFonts w:ascii="Times New Roman" w:hAnsi="Times New Roman"/>
          <w:b/>
          <w:i/>
          <w:sz w:val="28"/>
          <w:szCs w:val="28"/>
          <w:vertAlign w:val="subscript"/>
        </w:rPr>
      </w:pPr>
      <w:r w:rsidRPr="001E4178">
        <w:rPr>
          <w:rFonts w:ascii="Times New Roman" w:hAnsi="Times New Roman"/>
          <w:b/>
          <w:i/>
          <w:sz w:val="28"/>
          <w:szCs w:val="28"/>
          <w:lang w:val="en-US"/>
        </w:rPr>
        <w:t>S</w:t>
      </w:r>
      <w:r w:rsidRPr="001E4178">
        <w:rPr>
          <w:rFonts w:ascii="Times New Roman" w:hAnsi="Times New Roman"/>
          <w:b/>
          <w:i/>
          <w:sz w:val="28"/>
          <w:szCs w:val="28"/>
          <w:vertAlign w:val="subscript"/>
        </w:rPr>
        <w:t xml:space="preserve"> ЖМ расчет.  </w:t>
      </w:r>
      <w:r w:rsidRPr="001E4178">
        <w:rPr>
          <w:rFonts w:ascii="Times New Roman" w:hAnsi="Times New Roman"/>
          <w:b/>
          <w:i/>
          <w:sz w:val="28"/>
          <w:szCs w:val="28"/>
        </w:rPr>
        <w:t xml:space="preserve">= (ЖМ </w:t>
      </w:r>
      <w:r w:rsidRPr="001E4178">
        <w:rPr>
          <w:rFonts w:ascii="Times New Roman" w:hAnsi="Times New Roman"/>
          <w:b/>
          <w:i/>
          <w:sz w:val="28"/>
          <w:szCs w:val="28"/>
          <w:vertAlign w:val="subscript"/>
        </w:rPr>
        <w:t xml:space="preserve">пред. период </w:t>
      </w:r>
      <w:r w:rsidRPr="001E4178">
        <w:rPr>
          <w:rFonts w:ascii="Times New Roman" w:hAnsi="Times New Roman"/>
          <w:b/>
          <w:i/>
          <w:sz w:val="28"/>
          <w:szCs w:val="28"/>
        </w:rPr>
        <w:t xml:space="preserve"> ÷ </w:t>
      </w:r>
      <w:r w:rsidRPr="001E4178">
        <w:rPr>
          <w:rFonts w:ascii="Times New Roman" w:hAnsi="Times New Roman"/>
          <w:b/>
          <w:i/>
          <w:sz w:val="28"/>
          <w:szCs w:val="28"/>
          <w:lang w:val="en-US"/>
        </w:rPr>
        <w:t>V</w:t>
      </w:r>
      <w:proofErr w:type="spellStart"/>
      <w:r w:rsidRPr="001E4178">
        <w:rPr>
          <w:rFonts w:ascii="Times New Roman" w:hAnsi="Times New Roman"/>
          <w:b/>
          <w:i/>
          <w:sz w:val="28"/>
          <w:szCs w:val="28"/>
          <w:vertAlign w:val="subscript"/>
        </w:rPr>
        <w:t>разреш</w:t>
      </w:r>
      <w:proofErr w:type="spellEnd"/>
      <w:r w:rsidRPr="001E4178">
        <w:rPr>
          <w:rFonts w:ascii="Times New Roman" w:hAnsi="Times New Roman"/>
          <w:b/>
          <w:i/>
          <w:sz w:val="28"/>
          <w:szCs w:val="28"/>
          <w:vertAlign w:val="subscript"/>
        </w:rPr>
        <w:t>. пред. период</w:t>
      </w:r>
      <w:r w:rsidRPr="001E4178">
        <w:rPr>
          <w:rFonts w:ascii="Times New Roman" w:hAnsi="Times New Roman"/>
          <w:b/>
          <w:i/>
          <w:sz w:val="28"/>
          <w:szCs w:val="28"/>
        </w:rPr>
        <w:t>).</w:t>
      </w:r>
    </w:p>
    <w:p w:rsidR="00A8078F" w:rsidRPr="001E4178" w:rsidRDefault="00A8078F" w:rsidP="000C5DC2">
      <w:pPr>
        <w:pStyle w:val="3"/>
        <w:widowControl w:val="0"/>
        <w:tabs>
          <w:tab w:val="left" w:pos="1985"/>
        </w:tabs>
        <w:spacing w:before="0" w:line="240" w:lineRule="auto"/>
        <w:ind w:left="1985" w:right="1134"/>
        <w:jc w:val="center"/>
        <w:rPr>
          <w:rFonts w:ascii="Times New Roman" w:hAnsi="Times New Roman"/>
          <w:color w:val="auto"/>
          <w:sz w:val="28"/>
          <w:szCs w:val="28"/>
        </w:rPr>
      </w:pPr>
      <w:bookmarkStart w:id="14" w:name="_Toc23174348"/>
    </w:p>
    <w:p w:rsidR="00A8078F" w:rsidRPr="001E4178" w:rsidRDefault="00A8078F" w:rsidP="00C85DC9">
      <w:pPr>
        <w:pStyle w:val="3"/>
        <w:widowControl w:val="0"/>
        <w:tabs>
          <w:tab w:val="left" w:pos="0"/>
        </w:tabs>
        <w:spacing w:before="0" w:line="240" w:lineRule="auto"/>
        <w:ind w:right="-1"/>
        <w:jc w:val="center"/>
        <w:rPr>
          <w:rFonts w:ascii="Times New Roman" w:hAnsi="Times New Roman"/>
          <w:color w:val="auto"/>
          <w:sz w:val="28"/>
          <w:szCs w:val="28"/>
        </w:rPr>
      </w:pPr>
      <w:r w:rsidRPr="001E4178">
        <w:rPr>
          <w:rFonts w:ascii="Times New Roman" w:hAnsi="Times New Roman"/>
          <w:color w:val="auto"/>
          <w:sz w:val="28"/>
          <w:szCs w:val="28"/>
        </w:rPr>
        <w:t>2.</w:t>
      </w:r>
      <w:r w:rsidR="00E02954" w:rsidRPr="001E4178">
        <w:rPr>
          <w:rFonts w:ascii="Times New Roman" w:hAnsi="Times New Roman"/>
          <w:color w:val="auto"/>
          <w:sz w:val="28"/>
          <w:szCs w:val="28"/>
        </w:rPr>
        <w:t>11</w:t>
      </w:r>
      <w:r w:rsidRPr="001E4178">
        <w:rPr>
          <w:rFonts w:ascii="Times New Roman" w:hAnsi="Times New Roman"/>
          <w:color w:val="auto"/>
          <w:sz w:val="28"/>
          <w:szCs w:val="28"/>
        </w:rPr>
        <w:t>.2.</w:t>
      </w:r>
      <w:r w:rsidR="00E02954" w:rsidRPr="001E4178">
        <w:rPr>
          <w:rFonts w:ascii="Times New Roman" w:hAnsi="Times New Roman"/>
          <w:color w:val="auto"/>
          <w:sz w:val="28"/>
          <w:szCs w:val="28"/>
        </w:rPr>
        <w:t>2</w:t>
      </w:r>
      <w:r w:rsidRPr="001E4178">
        <w:rPr>
          <w:rFonts w:ascii="Times New Roman" w:hAnsi="Times New Roman"/>
          <w:color w:val="auto"/>
          <w:sz w:val="28"/>
          <w:szCs w:val="28"/>
        </w:rPr>
        <w:t xml:space="preserve"> Сбор за пользование объектами водных биологических ресурсов (исключая внутренние водные объекты) </w:t>
      </w:r>
      <w:r w:rsidRPr="001E4178">
        <w:rPr>
          <w:rFonts w:ascii="Times New Roman" w:hAnsi="Times New Roman"/>
          <w:color w:val="auto"/>
          <w:sz w:val="28"/>
          <w:szCs w:val="28"/>
        </w:rPr>
        <w:br/>
        <w:t>182 1 07 04020 01 0000 110</w:t>
      </w:r>
      <w:bookmarkEnd w:id="14"/>
    </w:p>
    <w:p w:rsidR="008C3099" w:rsidRPr="001E4178" w:rsidRDefault="008C3099" w:rsidP="008C3099">
      <w:pPr>
        <w:spacing w:after="0"/>
      </w:pPr>
    </w:p>
    <w:p w:rsidR="00A8078F" w:rsidRPr="001E4178" w:rsidRDefault="00A8078F" w:rsidP="008C3099">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A8078F" w:rsidRPr="001E4178" w:rsidRDefault="00A8078F" w:rsidP="000C5DC2">
      <w:pPr>
        <w:widowControl w:val="0"/>
        <w:spacing w:after="0" w:line="240" w:lineRule="auto"/>
        <w:ind w:firstLine="709"/>
        <w:jc w:val="both"/>
        <w:rPr>
          <w:rFonts w:ascii="Times New Roman" w:hAnsi="Times New Roman"/>
          <w:sz w:val="28"/>
          <w:szCs w:val="28"/>
        </w:rPr>
      </w:pPr>
    </w:p>
    <w:p w:rsidR="00720CAC" w:rsidRPr="001E4178" w:rsidRDefault="00A8078F" w:rsidP="000C5DC2">
      <w:pPr>
        <w:pStyle w:val="3"/>
        <w:widowControl w:val="0"/>
        <w:tabs>
          <w:tab w:val="left" w:pos="0"/>
        </w:tabs>
        <w:spacing w:before="0" w:line="240" w:lineRule="auto"/>
        <w:ind w:right="-143"/>
        <w:jc w:val="center"/>
        <w:rPr>
          <w:rFonts w:ascii="Times New Roman" w:hAnsi="Times New Roman"/>
          <w:color w:val="auto"/>
          <w:sz w:val="28"/>
          <w:szCs w:val="28"/>
        </w:rPr>
      </w:pPr>
      <w:bookmarkStart w:id="15" w:name="_Toc23174349"/>
      <w:r w:rsidRPr="001E4178">
        <w:rPr>
          <w:rFonts w:ascii="Times New Roman" w:hAnsi="Times New Roman"/>
          <w:color w:val="auto"/>
          <w:sz w:val="28"/>
          <w:szCs w:val="28"/>
        </w:rPr>
        <w:t>2.1</w:t>
      </w:r>
      <w:r w:rsidR="00E02954" w:rsidRPr="001E4178">
        <w:rPr>
          <w:rFonts w:ascii="Times New Roman" w:hAnsi="Times New Roman"/>
          <w:color w:val="auto"/>
          <w:sz w:val="28"/>
          <w:szCs w:val="28"/>
        </w:rPr>
        <w:t>1.2</w:t>
      </w:r>
      <w:r w:rsidRPr="001E4178">
        <w:rPr>
          <w:rFonts w:ascii="Times New Roman" w:hAnsi="Times New Roman"/>
          <w:color w:val="auto"/>
          <w:sz w:val="28"/>
          <w:szCs w:val="28"/>
        </w:rPr>
        <w:t>.</w:t>
      </w:r>
      <w:r w:rsidR="00E02954" w:rsidRPr="001E4178">
        <w:rPr>
          <w:rFonts w:ascii="Times New Roman" w:hAnsi="Times New Roman"/>
          <w:color w:val="auto"/>
          <w:sz w:val="28"/>
          <w:szCs w:val="28"/>
        </w:rPr>
        <w:t>3</w:t>
      </w:r>
      <w:r w:rsidRPr="001E4178">
        <w:rPr>
          <w:rFonts w:ascii="Times New Roman" w:hAnsi="Times New Roman"/>
          <w:color w:val="auto"/>
          <w:sz w:val="28"/>
          <w:szCs w:val="28"/>
        </w:rPr>
        <w:t xml:space="preserve"> Сбор за пользование объектами водных биологических</w:t>
      </w:r>
      <w:r w:rsidR="00720CAC" w:rsidRPr="001E4178">
        <w:rPr>
          <w:rFonts w:ascii="Times New Roman" w:hAnsi="Times New Roman"/>
          <w:color w:val="auto"/>
          <w:sz w:val="28"/>
          <w:szCs w:val="28"/>
        </w:rPr>
        <w:t xml:space="preserve"> ресурсов </w:t>
      </w:r>
    </w:p>
    <w:p w:rsidR="00A8078F" w:rsidRPr="001E4178" w:rsidRDefault="00720CAC" w:rsidP="000C5DC2">
      <w:pPr>
        <w:pStyle w:val="3"/>
        <w:widowControl w:val="0"/>
        <w:tabs>
          <w:tab w:val="left" w:pos="0"/>
        </w:tabs>
        <w:spacing w:before="0" w:line="240" w:lineRule="auto"/>
        <w:ind w:right="-143"/>
        <w:jc w:val="center"/>
        <w:rPr>
          <w:rFonts w:ascii="Times New Roman" w:hAnsi="Times New Roman"/>
          <w:color w:val="auto"/>
          <w:sz w:val="28"/>
          <w:szCs w:val="28"/>
        </w:rPr>
      </w:pPr>
      <w:r w:rsidRPr="001E4178">
        <w:rPr>
          <w:rFonts w:ascii="Times New Roman" w:hAnsi="Times New Roman"/>
          <w:color w:val="auto"/>
          <w:sz w:val="28"/>
          <w:szCs w:val="28"/>
        </w:rPr>
        <w:t xml:space="preserve">(по внутренним водным </w:t>
      </w:r>
      <w:r w:rsidR="00A8078F" w:rsidRPr="001E4178">
        <w:rPr>
          <w:rFonts w:ascii="Times New Roman" w:hAnsi="Times New Roman"/>
          <w:color w:val="auto"/>
          <w:sz w:val="28"/>
          <w:szCs w:val="28"/>
        </w:rPr>
        <w:t xml:space="preserve">объектам) </w:t>
      </w:r>
      <w:r w:rsidR="00A8078F" w:rsidRPr="001E4178">
        <w:rPr>
          <w:rFonts w:ascii="Times New Roman" w:hAnsi="Times New Roman"/>
          <w:color w:val="auto"/>
          <w:sz w:val="28"/>
          <w:szCs w:val="28"/>
        </w:rPr>
        <w:br/>
        <w:t>182 1 07 04030 01 0000 110</w:t>
      </w:r>
      <w:bookmarkEnd w:id="15"/>
    </w:p>
    <w:p w:rsidR="00720CAC" w:rsidRPr="001E4178" w:rsidRDefault="00720CAC" w:rsidP="000C5DC2">
      <w:pPr>
        <w:widowControl w:val="0"/>
        <w:spacing w:after="0"/>
      </w:pPr>
    </w:p>
    <w:p w:rsidR="00A8078F" w:rsidRDefault="00A8078F" w:rsidP="000C5DC2">
      <w:pPr>
        <w:widowControl w:val="0"/>
        <w:spacing w:after="0" w:line="240" w:lineRule="auto"/>
        <w:ind w:firstLine="709"/>
        <w:jc w:val="both"/>
        <w:rPr>
          <w:rFonts w:ascii="Times New Roman" w:hAnsi="Times New Roman"/>
          <w:sz w:val="28"/>
          <w:szCs w:val="28"/>
        </w:rPr>
      </w:pPr>
      <w:r w:rsidRPr="001E4178">
        <w:rPr>
          <w:rFonts w:ascii="Times New Roman" w:hAnsi="Times New Roman"/>
          <w:sz w:val="28"/>
          <w:szCs w:val="28"/>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F543D5" w:rsidRPr="007C57C9" w:rsidRDefault="00F543D5" w:rsidP="000C5DC2">
      <w:pPr>
        <w:widowControl w:val="0"/>
        <w:spacing w:after="0" w:line="240" w:lineRule="auto"/>
        <w:jc w:val="center"/>
        <w:rPr>
          <w:rFonts w:ascii="Times New Roman" w:hAnsi="Times New Roman" w:cs="Times New Roman"/>
          <w:b/>
          <w:sz w:val="28"/>
          <w:szCs w:val="28"/>
        </w:rPr>
      </w:pPr>
    </w:p>
    <w:p w:rsidR="000D617F" w:rsidRPr="007C57C9" w:rsidRDefault="000D617F" w:rsidP="000C5DC2">
      <w:pPr>
        <w:widowControl w:val="0"/>
        <w:spacing w:after="0" w:line="240" w:lineRule="auto"/>
        <w:jc w:val="center"/>
        <w:rPr>
          <w:rFonts w:ascii="Times New Roman" w:hAnsi="Times New Roman" w:cs="Times New Roman"/>
          <w:b/>
          <w:sz w:val="28"/>
          <w:szCs w:val="28"/>
        </w:rPr>
      </w:pPr>
      <w:r w:rsidRPr="007C57C9">
        <w:rPr>
          <w:rFonts w:ascii="Times New Roman" w:hAnsi="Times New Roman" w:cs="Times New Roman"/>
          <w:b/>
          <w:sz w:val="28"/>
          <w:szCs w:val="28"/>
        </w:rPr>
        <w:t>2.1</w:t>
      </w:r>
      <w:r w:rsidR="00E02954" w:rsidRPr="007C57C9">
        <w:rPr>
          <w:rFonts w:ascii="Times New Roman" w:hAnsi="Times New Roman" w:cs="Times New Roman"/>
          <w:b/>
          <w:sz w:val="28"/>
          <w:szCs w:val="28"/>
        </w:rPr>
        <w:t>2</w:t>
      </w:r>
      <w:r w:rsidRPr="007C57C9">
        <w:rPr>
          <w:rFonts w:ascii="Times New Roman" w:hAnsi="Times New Roman" w:cs="Times New Roman"/>
          <w:b/>
          <w:sz w:val="28"/>
          <w:szCs w:val="28"/>
        </w:rPr>
        <w:t xml:space="preserve"> Государственная пошлина</w:t>
      </w:r>
    </w:p>
    <w:p w:rsidR="000D617F" w:rsidRPr="007C57C9" w:rsidRDefault="000D617F" w:rsidP="000C5DC2">
      <w:pPr>
        <w:widowControl w:val="0"/>
        <w:spacing w:after="0" w:line="240" w:lineRule="auto"/>
        <w:jc w:val="center"/>
        <w:rPr>
          <w:rFonts w:ascii="Times New Roman" w:hAnsi="Times New Roman" w:cs="Times New Roman"/>
          <w:b/>
          <w:sz w:val="28"/>
          <w:szCs w:val="28"/>
        </w:rPr>
      </w:pPr>
      <w:r w:rsidRPr="007C57C9">
        <w:rPr>
          <w:rFonts w:ascii="Times New Roman" w:hAnsi="Times New Roman" w:cs="Times New Roman"/>
          <w:b/>
          <w:sz w:val="28"/>
          <w:szCs w:val="28"/>
        </w:rPr>
        <w:t>КБК 182 1 08 00000 01 0000 000</w:t>
      </w:r>
    </w:p>
    <w:p w:rsidR="000D617F" w:rsidRPr="007C57C9" w:rsidRDefault="000D617F" w:rsidP="000C5DC2">
      <w:pPr>
        <w:widowControl w:val="0"/>
        <w:spacing w:after="0" w:line="240" w:lineRule="auto"/>
        <w:jc w:val="center"/>
        <w:rPr>
          <w:rFonts w:ascii="Times New Roman" w:hAnsi="Times New Roman" w:cs="Times New Roman"/>
          <w:b/>
          <w:sz w:val="20"/>
          <w:szCs w:val="20"/>
        </w:rPr>
      </w:pP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xml:space="preserve">Прогноз поступлений по государственной пошлине производится отдельно по каждому виду государственной пошлины в разрезе бюджетов. </w:t>
      </w: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xml:space="preserve">При расчете поступлений госпошлины в разрезе видов учитываются следующие факторы: </w:t>
      </w: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изменения в законодательстве;</w:t>
      </w: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прогноз количества совершаемых юридически значимых действий, размеры пошлины за соответствующие юридически значимые действия;</w:t>
      </w: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xml:space="preserve">- динамика фактических поступлений по налогу согласно данным отчёта по </w:t>
      </w:r>
      <w:r w:rsidRPr="007C57C9">
        <w:rPr>
          <w:rFonts w:ascii="Times New Roman" w:hAnsi="Times New Roman" w:cs="Times New Roman"/>
          <w:sz w:val="28"/>
          <w:szCs w:val="28"/>
        </w:rPr>
        <w:lastRenderedPageBreak/>
        <w:t>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E59FF" w:rsidRPr="007C57C9" w:rsidRDefault="00FE59FF" w:rsidP="000C5DC2">
      <w:pPr>
        <w:widowControl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индексы (индекс потребительских цен и др.);</w:t>
      </w:r>
    </w:p>
    <w:p w:rsidR="00FE59FF" w:rsidRPr="007C57C9" w:rsidRDefault="00FE59FF" w:rsidP="000C5D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xml:space="preserve">- иные факторы (в том числе возможная корректировка на поступления, имеющие нестабильный «разовый» характер и др.). </w:t>
      </w:r>
    </w:p>
    <w:p w:rsidR="00FE59FF" w:rsidRPr="007C57C9" w:rsidRDefault="00FE59FF" w:rsidP="000C5D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FE59FF" w:rsidRDefault="00FE59FF" w:rsidP="000C5D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C9">
        <w:rPr>
          <w:rFonts w:ascii="Times New Roman" w:hAnsi="Times New Roman" w:cs="Times New Roman"/>
          <w:sz w:val="28"/>
          <w:szCs w:val="28"/>
        </w:rPr>
        <w:t xml:space="preserve">Объём выпадающих доходов определяется в рамках прописанного </w:t>
      </w:r>
      <w:r w:rsidRPr="000D7DB8">
        <w:rPr>
          <w:rFonts w:ascii="Times New Roman" w:hAnsi="Times New Roman" w:cs="Times New Roman"/>
          <w:sz w:val="28"/>
          <w:szCs w:val="28"/>
        </w:rPr>
        <w:t>алгоритма расчёта прогнозного объёма поступлений государственной пошлины.</w:t>
      </w:r>
    </w:p>
    <w:p w:rsidR="004D5649" w:rsidRPr="000D7DB8" w:rsidRDefault="004D5649" w:rsidP="000C5DC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E59FF" w:rsidRPr="000D7DB8" w:rsidRDefault="00FE59FF" w:rsidP="000C5DC2">
      <w:pPr>
        <w:pStyle w:val="3"/>
        <w:widowControl w:val="0"/>
        <w:tabs>
          <w:tab w:val="left" w:pos="1985"/>
        </w:tabs>
        <w:spacing w:before="120" w:after="120" w:line="240" w:lineRule="auto"/>
        <w:ind w:left="1985" w:right="1134"/>
        <w:jc w:val="center"/>
        <w:rPr>
          <w:rFonts w:ascii="Times New Roman" w:hAnsi="Times New Roman" w:cs="Times New Roman"/>
          <w:color w:val="auto"/>
          <w:sz w:val="28"/>
          <w:szCs w:val="28"/>
        </w:rPr>
      </w:pPr>
      <w:bookmarkStart w:id="16" w:name="_Toc23174354"/>
      <w:r w:rsidRPr="000D7DB8">
        <w:rPr>
          <w:rFonts w:ascii="Times New Roman" w:hAnsi="Times New Roman" w:cs="Times New Roman"/>
          <w:color w:val="auto"/>
          <w:sz w:val="28"/>
          <w:szCs w:val="28"/>
        </w:rPr>
        <w:t>2.1</w:t>
      </w:r>
      <w:r w:rsidR="00E02954" w:rsidRPr="000D7DB8">
        <w:rPr>
          <w:rFonts w:ascii="Times New Roman" w:hAnsi="Times New Roman" w:cs="Times New Roman"/>
          <w:color w:val="auto"/>
          <w:sz w:val="28"/>
          <w:szCs w:val="28"/>
        </w:rPr>
        <w:t>2</w:t>
      </w:r>
      <w:r w:rsidRPr="000D7DB8">
        <w:rPr>
          <w:rFonts w:ascii="Times New Roman" w:hAnsi="Times New Roman" w:cs="Times New Roman"/>
          <w:color w:val="auto"/>
          <w:sz w:val="28"/>
          <w:szCs w:val="28"/>
        </w:rPr>
        <w:t>.</w:t>
      </w:r>
      <w:r w:rsidR="00E02954" w:rsidRPr="000D7DB8">
        <w:rPr>
          <w:rFonts w:ascii="Times New Roman" w:hAnsi="Times New Roman" w:cs="Times New Roman"/>
          <w:color w:val="auto"/>
          <w:sz w:val="28"/>
          <w:szCs w:val="28"/>
        </w:rPr>
        <w:t>1</w:t>
      </w:r>
      <w:r w:rsidRPr="000D7DB8">
        <w:rPr>
          <w:rFonts w:ascii="Times New Roman" w:hAnsi="Times New Roman" w:cs="Times New Roman"/>
          <w:color w:val="auto"/>
          <w:sz w:val="28"/>
          <w:szCs w:val="28"/>
        </w:rPr>
        <w:t xml:space="preserve">. Государственная пошлина по делам, рассматриваемым конституционными (уставными) судами субъектов Российской Федерации </w:t>
      </w:r>
      <w:r w:rsidRPr="000D7DB8">
        <w:rPr>
          <w:rFonts w:ascii="Times New Roman" w:hAnsi="Times New Roman" w:cs="Times New Roman"/>
          <w:color w:val="auto"/>
          <w:sz w:val="28"/>
          <w:szCs w:val="28"/>
        </w:rPr>
        <w:br/>
        <w:t>182 1 08 02020 01 0000 110</w:t>
      </w:r>
      <w:bookmarkEnd w:id="16"/>
    </w:p>
    <w:p w:rsidR="007C5701" w:rsidRDefault="007C5701" w:rsidP="000C5DC2">
      <w:pPr>
        <w:widowControl w:val="0"/>
        <w:spacing w:after="0" w:line="240" w:lineRule="auto"/>
        <w:ind w:firstLine="709"/>
        <w:jc w:val="both"/>
        <w:rPr>
          <w:rFonts w:ascii="Times New Roman" w:hAnsi="Times New Roman" w:cs="Times New Roman"/>
          <w:sz w:val="28"/>
          <w:szCs w:val="28"/>
        </w:rPr>
      </w:pP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0D7DB8">
        <w:rPr>
          <w:rFonts w:ascii="Times New Roman" w:hAnsi="Times New Roman" w:cs="Times New Roman"/>
          <w:sz w:val="28"/>
          <w:szCs w:val="28"/>
          <w:vertAlign w:val="subscript"/>
        </w:rPr>
        <w:t>УС</w:t>
      </w:r>
      <w:r w:rsidRPr="000D7DB8">
        <w:rPr>
          <w:rFonts w:ascii="Times New Roman" w:hAnsi="Times New Roman" w:cs="Times New Roman"/>
          <w:sz w:val="28"/>
          <w:szCs w:val="28"/>
        </w:rPr>
        <w:t>), определяется, исходя из следующего алгоритма расчёта:</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p>
    <w:p w:rsidR="00FE59FF" w:rsidRPr="000D7DB8" w:rsidRDefault="00FE59FF" w:rsidP="000C5DC2">
      <w:pPr>
        <w:widowControl w:val="0"/>
        <w:spacing w:after="0" w:line="240" w:lineRule="auto"/>
        <w:jc w:val="center"/>
        <w:rPr>
          <w:rFonts w:ascii="Times New Roman" w:hAnsi="Times New Roman" w:cs="Times New Roman"/>
          <w:b/>
          <w:i/>
          <w:sz w:val="28"/>
          <w:szCs w:val="28"/>
        </w:rPr>
      </w:pPr>
      <w:r w:rsidRPr="000D7DB8">
        <w:rPr>
          <w:rFonts w:ascii="Times New Roman" w:hAnsi="Times New Roman" w:cs="Times New Roman"/>
          <w:b/>
          <w:sz w:val="28"/>
          <w:szCs w:val="28"/>
        </w:rPr>
        <w:t>Г</w:t>
      </w:r>
      <w:r w:rsidRPr="000D7DB8">
        <w:rPr>
          <w:rFonts w:ascii="Times New Roman" w:hAnsi="Times New Roman" w:cs="Times New Roman"/>
          <w:b/>
          <w:sz w:val="28"/>
          <w:szCs w:val="28"/>
          <w:lang w:val="en-US"/>
        </w:rPr>
        <w:t> </w:t>
      </w:r>
      <w:r w:rsidRPr="000D7DB8">
        <w:rPr>
          <w:rFonts w:ascii="Times New Roman" w:hAnsi="Times New Roman" w:cs="Times New Roman"/>
          <w:b/>
          <w:sz w:val="28"/>
          <w:szCs w:val="28"/>
          <w:vertAlign w:val="subscript"/>
        </w:rPr>
        <w:t>УС</w:t>
      </w:r>
      <w:r w:rsidRPr="000D7DB8">
        <w:rPr>
          <w:rFonts w:ascii="Times New Roman" w:hAnsi="Times New Roman" w:cs="Times New Roman"/>
          <w:b/>
          <w:i/>
          <w:sz w:val="28"/>
          <w:szCs w:val="28"/>
        </w:rPr>
        <w:t xml:space="preserve"> = </w:t>
      </w: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УС</w:t>
      </w:r>
      <w:r w:rsidRPr="000D7DB8">
        <w:rPr>
          <w:rFonts w:ascii="Times New Roman" w:hAnsi="Times New Roman" w:cs="Times New Roman"/>
          <w:sz w:val="28"/>
          <w:szCs w:val="28"/>
        </w:rPr>
        <w:t xml:space="preserve"> * </w:t>
      </w:r>
      <w:r w:rsidRPr="000D7DB8">
        <w:rPr>
          <w:rFonts w:ascii="Times New Roman" w:hAnsi="Times New Roman" w:cs="Times New Roman"/>
          <w:b/>
          <w:sz w:val="28"/>
          <w:szCs w:val="28"/>
        </w:rPr>
        <w:t>Ср </w:t>
      </w:r>
      <w:r w:rsidRPr="000D7DB8">
        <w:rPr>
          <w:rFonts w:ascii="Times New Roman" w:hAnsi="Times New Roman" w:cs="Times New Roman"/>
          <w:b/>
          <w:sz w:val="28"/>
          <w:szCs w:val="28"/>
          <w:vertAlign w:val="subscript"/>
        </w:rPr>
        <w:t>УС</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F</w:t>
      </w:r>
      <w:r w:rsidRPr="000D7DB8">
        <w:rPr>
          <w:rFonts w:ascii="Times New Roman" w:hAnsi="Times New Roman" w:cs="Times New Roman"/>
          <w:b/>
          <w:i/>
          <w:sz w:val="28"/>
          <w:szCs w:val="28"/>
        </w:rPr>
        <w:t>,</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где:</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УС</w:t>
      </w:r>
      <w:r w:rsidRPr="000D7DB8">
        <w:rPr>
          <w:rFonts w:ascii="Times New Roman" w:hAnsi="Times New Roman" w:cs="Times New Roman"/>
          <w:sz w:val="28"/>
          <w:szCs w:val="28"/>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Расчёт количества государственных пошлин производится методом экстраполяции или методом усреднения, с учетом заявительного и нерегулярного характера государственной пошлины.</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Ср </w:t>
      </w:r>
      <w:r w:rsidRPr="000D7DB8">
        <w:rPr>
          <w:rFonts w:ascii="Times New Roman" w:hAnsi="Times New Roman" w:cs="Times New Roman"/>
          <w:b/>
          <w:sz w:val="28"/>
          <w:szCs w:val="28"/>
          <w:vertAlign w:val="subscript"/>
        </w:rPr>
        <w:t>УС</w:t>
      </w:r>
      <w:r w:rsidRPr="000D7DB8">
        <w:rPr>
          <w:rFonts w:ascii="Times New Roman" w:hAnsi="Times New Roman" w:cs="Times New Roman"/>
          <w:sz w:val="28"/>
          <w:szCs w:val="28"/>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F</w:t>
      </w:r>
      <w:r w:rsidRPr="000D7DB8">
        <w:rPr>
          <w:rFonts w:ascii="Times New Roman" w:hAnsi="Times New Roman" w:cs="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FE59FF" w:rsidRPr="007C57C9" w:rsidRDefault="00FE59FF" w:rsidP="000C5DC2">
      <w:pPr>
        <w:widowControl w:val="0"/>
        <w:spacing w:after="0" w:line="240" w:lineRule="auto"/>
        <w:ind w:firstLine="709"/>
        <w:jc w:val="both"/>
        <w:rPr>
          <w:rFonts w:ascii="Times New Roman" w:hAnsi="Times New Roman" w:cs="Times New Roman"/>
          <w:sz w:val="28"/>
          <w:szCs w:val="28"/>
          <w:highlight w:val="green"/>
        </w:rPr>
      </w:pPr>
    </w:p>
    <w:p w:rsidR="00FE59FF" w:rsidRPr="000D7DB8" w:rsidRDefault="00FE59FF" w:rsidP="000C5DC2">
      <w:pPr>
        <w:pStyle w:val="3"/>
        <w:widowControl w:val="0"/>
        <w:tabs>
          <w:tab w:val="left" w:pos="0"/>
        </w:tabs>
        <w:spacing w:before="0" w:line="240" w:lineRule="auto"/>
        <w:ind w:right="-1"/>
        <w:jc w:val="center"/>
        <w:rPr>
          <w:rFonts w:ascii="Times New Roman" w:hAnsi="Times New Roman" w:cs="Times New Roman"/>
          <w:color w:val="auto"/>
          <w:sz w:val="28"/>
          <w:szCs w:val="28"/>
        </w:rPr>
      </w:pPr>
      <w:bookmarkStart w:id="17" w:name="_Toc23174355"/>
      <w:r w:rsidRPr="000D7DB8">
        <w:rPr>
          <w:rFonts w:ascii="Times New Roman" w:hAnsi="Times New Roman" w:cs="Times New Roman"/>
          <w:color w:val="auto"/>
          <w:sz w:val="28"/>
          <w:szCs w:val="28"/>
        </w:rPr>
        <w:lastRenderedPageBreak/>
        <w:t>2.1</w:t>
      </w:r>
      <w:r w:rsidR="00E02954" w:rsidRPr="000D7DB8">
        <w:rPr>
          <w:rFonts w:ascii="Times New Roman" w:hAnsi="Times New Roman" w:cs="Times New Roman"/>
          <w:color w:val="auto"/>
          <w:sz w:val="28"/>
          <w:szCs w:val="28"/>
        </w:rPr>
        <w:t>2</w:t>
      </w:r>
      <w:r w:rsidRPr="000D7DB8">
        <w:rPr>
          <w:rFonts w:ascii="Times New Roman" w:hAnsi="Times New Roman" w:cs="Times New Roman"/>
          <w:color w:val="auto"/>
          <w:sz w:val="28"/>
          <w:szCs w:val="28"/>
        </w:rPr>
        <w:t>.</w:t>
      </w:r>
      <w:r w:rsidR="00E02954" w:rsidRPr="000D7DB8">
        <w:rPr>
          <w:rFonts w:ascii="Times New Roman" w:hAnsi="Times New Roman" w:cs="Times New Roman"/>
          <w:color w:val="auto"/>
          <w:sz w:val="28"/>
          <w:szCs w:val="28"/>
        </w:rPr>
        <w:t>2</w:t>
      </w:r>
      <w:r w:rsidRPr="000D7DB8">
        <w:rPr>
          <w:rFonts w:ascii="Times New Roman" w:hAnsi="Times New Roman" w:cs="Times New Roman"/>
          <w:color w:val="auto"/>
          <w:sz w:val="28"/>
          <w:szCs w:val="28"/>
        </w:rPr>
        <w:t>. Государственная пошлина по делам,</w:t>
      </w:r>
    </w:p>
    <w:p w:rsidR="00FE59FF" w:rsidRPr="000D7DB8" w:rsidRDefault="00FE59FF" w:rsidP="000C5DC2">
      <w:pPr>
        <w:pStyle w:val="3"/>
        <w:widowControl w:val="0"/>
        <w:tabs>
          <w:tab w:val="left" w:pos="0"/>
        </w:tabs>
        <w:spacing w:before="0" w:line="240" w:lineRule="auto"/>
        <w:ind w:right="-1"/>
        <w:jc w:val="center"/>
        <w:rPr>
          <w:rFonts w:ascii="Times New Roman" w:hAnsi="Times New Roman" w:cs="Times New Roman"/>
          <w:color w:val="auto"/>
          <w:sz w:val="28"/>
          <w:szCs w:val="28"/>
        </w:rPr>
      </w:pPr>
      <w:r w:rsidRPr="000D7DB8">
        <w:rPr>
          <w:rFonts w:ascii="Times New Roman" w:hAnsi="Times New Roman" w:cs="Times New Roman"/>
          <w:color w:val="auto"/>
          <w:sz w:val="28"/>
          <w:szCs w:val="28"/>
        </w:rPr>
        <w:t xml:space="preserve"> рассматриваемым в судах общей юрисдикции, мировыми судьями</w:t>
      </w:r>
    </w:p>
    <w:p w:rsidR="00FE59FF" w:rsidRPr="000D7DB8" w:rsidRDefault="00FE59FF" w:rsidP="000C5DC2">
      <w:pPr>
        <w:pStyle w:val="3"/>
        <w:widowControl w:val="0"/>
        <w:tabs>
          <w:tab w:val="left" w:pos="0"/>
        </w:tabs>
        <w:spacing w:before="0" w:line="240" w:lineRule="auto"/>
        <w:ind w:right="-1"/>
        <w:jc w:val="center"/>
        <w:rPr>
          <w:rFonts w:ascii="Times New Roman" w:hAnsi="Times New Roman" w:cs="Times New Roman"/>
          <w:color w:val="auto"/>
          <w:sz w:val="28"/>
          <w:szCs w:val="28"/>
        </w:rPr>
      </w:pPr>
      <w:r w:rsidRPr="000D7DB8">
        <w:rPr>
          <w:rFonts w:ascii="Times New Roman" w:hAnsi="Times New Roman" w:cs="Times New Roman"/>
          <w:color w:val="auto"/>
          <w:sz w:val="28"/>
          <w:szCs w:val="28"/>
        </w:rPr>
        <w:t xml:space="preserve"> (за исключением Верховного Суда Российской Федерации) </w:t>
      </w:r>
      <w:r w:rsidRPr="000D7DB8">
        <w:rPr>
          <w:rFonts w:ascii="Times New Roman" w:hAnsi="Times New Roman" w:cs="Times New Roman"/>
          <w:color w:val="auto"/>
          <w:sz w:val="28"/>
          <w:szCs w:val="28"/>
        </w:rPr>
        <w:br/>
        <w:t>182 1 08 03010 01 0000 110</w:t>
      </w:r>
      <w:bookmarkEnd w:id="17"/>
    </w:p>
    <w:p w:rsidR="00FE59FF" w:rsidRPr="000D7DB8" w:rsidRDefault="00FE59FF" w:rsidP="000C5DC2">
      <w:pPr>
        <w:widowControl w:val="0"/>
        <w:spacing w:after="0"/>
      </w:pP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0D7DB8">
        <w:rPr>
          <w:rFonts w:ascii="Times New Roman" w:hAnsi="Times New Roman" w:cs="Times New Roman"/>
          <w:sz w:val="28"/>
          <w:szCs w:val="28"/>
          <w:vertAlign w:val="subscript"/>
        </w:rPr>
        <w:t>МС</w:t>
      </w:r>
      <w:r w:rsidRPr="000D7DB8">
        <w:rPr>
          <w:rFonts w:ascii="Times New Roman" w:hAnsi="Times New Roman" w:cs="Times New Roman"/>
          <w:sz w:val="28"/>
          <w:szCs w:val="28"/>
        </w:rPr>
        <w:t>), определяется, исходя из следующего алгоритма расчёта:</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p>
    <w:p w:rsidR="00FE59FF" w:rsidRPr="000D7DB8" w:rsidRDefault="00FE59FF" w:rsidP="000C5DC2">
      <w:pPr>
        <w:widowControl w:val="0"/>
        <w:spacing w:after="0" w:line="240" w:lineRule="auto"/>
        <w:jc w:val="center"/>
        <w:rPr>
          <w:rFonts w:ascii="Times New Roman" w:hAnsi="Times New Roman" w:cs="Times New Roman"/>
          <w:b/>
          <w:i/>
          <w:sz w:val="28"/>
          <w:szCs w:val="28"/>
        </w:rPr>
      </w:pPr>
      <w:r w:rsidRPr="000D7DB8">
        <w:rPr>
          <w:rFonts w:ascii="Times New Roman" w:hAnsi="Times New Roman" w:cs="Times New Roman"/>
          <w:b/>
          <w:sz w:val="28"/>
          <w:szCs w:val="28"/>
        </w:rPr>
        <w:t>Г</w:t>
      </w:r>
      <w:r w:rsidRPr="000D7DB8">
        <w:rPr>
          <w:rFonts w:ascii="Times New Roman" w:hAnsi="Times New Roman" w:cs="Times New Roman"/>
          <w:b/>
          <w:sz w:val="28"/>
          <w:szCs w:val="28"/>
          <w:lang w:val="en-US"/>
        </w:rPr>
        <w:t> </w:t>
      </w:r>
      <w:r w:rsidRPr="000D7DB8">
        <w:rPr>
          <w:rFonts w:ascii="Times New Roman" w:hAnsi="Times New Roman" w:cs="Times New Roman"/>
          <w:b/>
          <w:sz w:val="28"/>
          <w:szCs w:val="28"/>
          <w:vertAlign w:val="subscript"/>
        </w:rPr>
        <w:t>МС</w:t>
      </w:r>
      <w:r w:rsidRPr="000D7DB8">
        <w:rPr>
          <w:rFonts w:ascii="Times New Roman" w:hAnsi="Times New Roman" w:cs="Times New Roman"/>
          <w:b/>
          <w:i/>
          <w:sz w:val="28"/>
          <w:szCs w:val="28"/>
        </w:rPr>
        <w:t xml:space="preserve"> = </w:t>
      </w: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МС</w:t>
      </w:r>
      <w:r w:rsidRPr="000D7DB8">
        <w:rPr>
          <w:rFonts w:ascii="Times New Roman" w:hAnsi="Times New Roman" w:cs="Times New Roman"/>
          <w:sz w:val="28"/>
          <w:szCs w:val="28"/>
        </w:rPr>
        <w:t xml:space="preserve"> * </w:t>
      </w:r>
      <w:r w:rsidRPr="000D7DB8">
        <w:rPr>
          <w:rFonts w:ascii="Times New Roman" w:hAnsi="Times New Roman" w:cs="Times New Roman"/>
          <w:b/>
          <w:sz w:val="28"/>
          <w:szCs w:val="28"/>
        </w:rPr>
        <w:t>Ср </w:t>
      </w:r>
      <w:r w:rsidRPr="000D7DB8">
        <w:rPr>
          <w:rFonts w:ascii="Times New Roman" w:hAnsi="Times New Roman" w:cs="Times New Roman"/>
          <w:b/>
          <w:sz w:val="28"/>
          <w:szCs w:val="28"/>
          <w:vertAlign w:val="subscript"/>
        </w:rPr>
        <w:t>МС</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F</w:t>
      </w:r>
      <w:r w:rsidRPr="000D7DB8">
        <w:rPr>
          <w:rFonts w:ascii="Times New Roman" w:hAnsi="Times New Roman" w:cs="Times New Roman"/>
          <w:b/>
          <w:i/>
          <w:sz w:val="28"/>
          <w:szCs w:val="28"/>
        </w:rPr>
        <w:t>,</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где:</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МС</w:t>
      </w:r>
      <w:r w:rsidRPr="000D7DB8">
        <w:rPr>
          <w:rFonts w:ascii="Times New Roman" w:hAnsi="Times New Roman" w:cs="Times New Roman"/>
          <w:sz w:val="28"/>
          <w:szCs w:val="28"/>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Расчёт количества государственных пошлин производится методом экстраполяции или методом усреднения, с учетом заявительного и нерегулярного характера государственной пошлины.</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Ср </w:t>
      </w:r>
      <w:r w:rsidRPr="000D7DB8">
        <w:rPr>
          <w:rFonts w:ascii="Times New Roman" w:hAnsi="Times New Roman" w:cs="Times New Roman"/>
          <w:b/>
          <w:sz w:val="28"/>
          <w:szCs w:val="28"/>
          <w:vertAlign w:val="subscript"/>
        </w:rPr>
        <w:t>МС</w:t>
      </w:r>
      <w:r w:rsidRPr="000D7DB8">
        <w:rPr>
          <w:rFonts w:ascii="Times New Roman" w:hAnsi="Times New Roman" w:cs="Times New Roman"/>
          <w:sz w:val="28"/>
          <w:szCs w:val="28"/>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rsidR="00FE59FF" w:rsidRDefault="00FE59FF" w:rsidP="00BB648C">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F</w:t>
      </w:r>
      <w:r w:rsidRPr="000D7DB8">
        <w:rPr>
          <w:rFonts w:ascii="Times New Roman" w:hAnsi="Times New Roman" w:cs="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4D5649" w:rsidRPr="000D7DB8" w:rsidRDefault="004D5649" w:rsidP="00BB648C">
      <w:pPr>
        <w:widowControl w:val="0"/>
        <w:spacing w:after="0" w:line="240" w:lineRule="auto"/>
        <w:ind w:firstLine="709"/>
        <w:jc w:val="both"/>
        <w:rPr>
          <w:rFonts w:ascii="Times New Roman" w:hAnsi="Times New Roman" w:cs="Times New Roman"/>
          <w:sz w:val="28"/>
          <w:szCs w:val="28"/>
        </w:rPr>
      </w:pPr>
    </w:p>
    <w:p w:rsidR="00FE59FF" w:rsidRPr="000D7DB8" w:rsidRDefault="00FE59FF" w:rsidP="000C5DC2">
      <w:pPr>
        <w:pStyle w:val="3"/>
        <w:widowControl w:val="0"/>
        <w:tabs>
          <w:tab w:val="left" w:pos="0"/>
        </w:tabs>
        <w:spacing w:before="120" w:after="120" w:line="240" w:lineRule="auto"/>
        <w:ind w:right="-1"/>
        <w:jc w:val="center"/>
        <w:rPr>
          <w:rFonts w:ascii="Times New Roman" w:hAnsi="Times New Roman" w:cs="Times New Roman"/>
          <w:color w:val="auto"/>
          <w:sz w:val="28"/>
          <w:szCs w:val="28"/>
        </w:rPr>
      </w:pPr>
      <w:bookmarkStart w:id="18" w:name="_Toc23174357"/>
      <w:r w:rsidRPr="000D7DB8">
        <w:rPr>
          <w:rFonts w:ascii="Times New Roman" w:hAnsi="Times New Roman" w:cs="Times New Roman"/>
          <w:color w:val="auto"/>
          <w:sz w:val="28"/>
          <w:szCs w:val="28"/>
        </w:rPr>
        <w:t>2.1</w:t>
      </w:r>
      <w:r w:rsidR="00E02954" w:rsidRPr="000D7DB8">
        <w:rPr>
          <w:rFonts w:ascii="Times New Roman" w:hAnsi="Times New Roman" w:cs="Times New Roman"/>
          <w:color w:val="auto"/>
          <w:sz w:val="28"/>
          <w:szCs w:val="28"/>
        </w:rPr>
        <w:t>2</w:t>
      </w:r>
      <w:r w:rsidRPr="000D7DB8">
        <w:rPr>
          <w:rFonts w:ascii="Times New Roman" w:hAnsi="Times New Roman" w:cs="Times New Roman"/>
          <w:color w:val="auto"/>
          <w:sz w:val="28"/>
          <w:szCs w:val="28"/>
        </w:rPr>
        <w:t>.</w:t>
      </w:r>
      <w:r w:rsidR="00E02954" w:rsidRPr="000D7DB8">
        <w:rPr>
          <w:rFonts w:ascii="Times New Roman" w:hAnsi="Times New Roman" w:cs="Times New Roman"/>
          <w:color w:val="auto"/>
          <w:sz w:val="28"/>
          <w:szCs w:val="28"/>
        </w:rPr>
        <w:t>3</w:t>
      </w:r>
      <w:r w:rsidRPr="000D7DB8">
        <w:rPr>
          <w:rFonts w:ascii="Times New Roman" w:hAnsi="Times New Roman" w:cs="Times New Roman"/>
          <w:color w:val="auto"/>
          <w:sz w:val="28"/>
          <w:szCs w:val="28"/>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0D7DB8">
        <w:rPr>
          <w:rFonts w:ascii="Times New Roman" w:hAnsi="Times New Roman" w:cs="Times New Roman"/>
          <w:color w:val="auto"/>
          <w:sz w:val="28"/>
          <w:szCs w:val="28"/>
        </w:rPr>
        <w:br/>
        <w:t>182 1 08 07010 01 0000 110</w:t>
      </w:r>
      <w:bookmarkEnd w:id="18"/>
    </w:p>
    <w:p w:rsidR="007C5701" w:rsidRDefault="007C5701" w:rsidP="000C5DC2">
      <w:pPr>
        <w:widowControl w:val="0"/>
        <w:spacing w:after="0" w:line="240" w:lineRule="auto"/>
        <w:ind w:firstLine="709"/>
        <w:jc w:val="both"/>
        <w:rPr>
          <w:rFonts w:ascii="Times New Roman" w:hAnsi="Times New Roman" w:cs="Times New Roman"/>
          <w:sz w:val="28"/>
          <w:szCs w:val="28"/>
        </w:rPr>
      </w:pP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lastRenderedPageBreak/>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0D7DB8">
        <w:rPr>
          <w:rFonts w:ascii="Times New Roman" w:hAnsi="Times New Roman" w:cs="Times New Roman"/>
          <w:sz w:val="28"/>
          <w:szCs w:val="28"/>
          <w:vertAlign w:val="subscript"/>
        </w:rPr>
        <w:t>РЕГ</w:t>
      </w:r>
      <w:r w:rsidRPr="000D7DB8">
        <w:rPr>
          <w:rFonts w:ascii="Times New Roman" w:hAnsi="Times New Roman" w:cs="Times New Roman"/>
          <w:sz w:val="28"/>
          <w:szCs w:val="28"/>
        </w:rPr>
        <w:t>), определяется, исходя из следующего алгоритма расчёта:</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p>
    <w:p w:rsidR="00FE59FF" w:rsidRPr="000D7DB8" w:rsidRDefault="00FE59FF" w:rsidP="000C5DC2">
      <w:pPr>
        <w:widowControl w:val="0"/>
        <w:spacing w:after="0" w:line="240" w:lineRule="auto"/>
        <w:jc w:val="center"/>
        <w:rPr>
          <w:rFonts w:ascii="Times New Roman" w:hAnsi="Times New Roman" w:cs="Times New Roman"/>
          <w:b/>
          <w:i/>
          <w:sz w:val="28"/>
          <w:szCs w:val="28"/>
        </w:rPr>
      </w:pPr>
      <w:r w:rsidRPr="000D7DB8">
        <w:rPr>
          <w:rFonts w:ascii="Times New Roman" w:hAnsi="Times New Roman" w:cs="Times New Roman"/>
          <w:b/>
          <w:sz w:val="28"/>
          <w:szCs w:val="28"/>
        </w:rPr>
        <w:t>Г</w:t>
      </w:r>
      <w:r w:rsidRPr="000D7DB8">
        <w:rPr>
          <w:rFonts w:ascii="Times New Roman" w:hAnsi="Times New Roman" w:cs="Times New Roman"/>
          <w:b/>
          <w:sz w:val="28"/>
          <w:szCs w:val="28"/>
          <w:lang w:val="en-US"/>
        </w:rPr>
        <w:t> </w:t>
      </w:r>
      <w:r w:rsidRPr="000D7DB8">
        <w:rPr>
          <w:rFonts w:ascii="Times New Roman" w:hAnsi="Times New Roman" w:cs="Times New Roman"/>
          <w:b/>
          <w:sz w:val="28"/>
          <w:szCs w:val="28"/>
          <w:vertAlign w:val="subscript"/>
        </w:rPr>
        <w:t>РЕГ</w:t>
      </w:r>
      <w:r w:rsidRPr="000D7DB8">
        <w:rPr>
          <w:rFonts w:ascii="Times New Roman" w:hAnsi="Times New Roman" w:cs="Times New Roman"/>
          <w:b/>
          <w:i/>
          <w:sz w:val="28"/>
          <w:szCs w:val="28"/>
        </w:rPr>
        <w:t xml:space="preserve"> = </w:t>
      </w: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РЕГ</w:t>
      </w:r>
      <w:r w:rsidRPr="000D7DB8">
        <w:rPr>
          <w:rFonts w:ascii="Times New Roman" w:hAnsi="Times New Roman" w:cs="Times New Roman"/>
          <w:sz w:val="28"/>
          <w:szCs w:val="28"/>
        </w:rPr>
        <w:t xml:space="preserve"> * </w:t>
      </w:r>
      <w:r w:rsidRPr="000D7DB8">
        <w:rPr>
          <w:rFonts w:ascii="Times New Roman" w:hAnsi="Times New Roman" w:cs="Times New Roman"/>
          <w:b/>
          <w:sz w:val="28"/>
          <w:szCs w:val="28"/>
        </w:rPr>
        <w:t>Ср </w:t>
      </w:r>
      <w:r w:rsidRPr="000D7DB8">
        <w:rPr>
          <w:rFonts w:ascii="Times New Roman" w:hAnsi="Times New Roman" w:cs="Times New Roman"/>
          <w:b/>
          <w:sz w:val="28"/>
          <w:szCs w:val="28"/>
          <w:vertAlign w:val="subscript"/>
        </w:rPr>
        <w:t>РЕГ</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F</w:t>
      </w:r>
      <w:r w:rsidRPr="000D7DB8">
        <w:rPr>
          <w:rFonts w:ascii="Times New Roman" w:hAnsi="Times New Roman" w:cs="Times New Roman"/>
          <w:b/>
          <w:i/>
          <w:sz w:val="28"/>
          <w:szCs w:val="28"/>
        </w:rPr>
        <w:t>,</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где:</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РЕГ</w:t>
      </w:r>
      <w:r w:rsidRPr="000D7DB8">
        <w:rPr>
          <w:rFonts w:ascii="Times New Roman" w:hAnsi="Times New Roman" w:cs="Times New Roman"/>
          <w:sz w:val="28"/>
          <w:szCs w:val="28"/>
        </w:rPr>
        <w:t xml:space="preserve"> – прогнозируемое (расчётное) количество государственных пошлин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Расчёт количества государственных пошлин производится методом экстраполяции или методом усреднения, с учетом заявительного и нерегулярного характера государственной пошлины.</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Ср </w:t>
      </w:r>
      <w:r w:rsidRPr="000D7DB8">
        <w:rPr>
          <w:rFonts w:ascii="Times New Roman" w:hAnsi="Times New Roman" w:cs="Times New Roman"/>
          <w:b/>
          <w:sz w:val="28"/>
          <w:szCs w:val="28"/>
          <w:vertAlign w:val="subscript"/>
        </w:rPr>
        <w:t>РЕГ</w:t>
      </w:r>
      <w:r w:rsidRPr="000D7DB8">
        <w:rPr>
          <w:rFonts w:ascii="Times New Roman" w:hAnsi="Times New Roman" w:cs="Times New Roman"/>
          <w:sz w:val="28"/>
          <w:szCs w:val="28"/>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Расчёт среднего размера государственной пошлины производится методом экстраполяции или методом усреднения.</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F</w:t>
      </w:r>
      <w:r w:rsidRPr="000D7DB8">
        <w:rPr>
          <w:rFonts w:ascii="Times New Roman" w:hAnsi="Times New Roman" w:cs="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 xml:space="preserve">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w:t>
      </w:r>
    </w:p>
    <w:p w:rsidR="00FE59FF" w:rsidRPr="000D7DB8" w:rsidRDefault="00FE59FF" w:rsidP="000C5DC2">
      <w:pPr>
        <w:widowControl w:val="0"/>
        <w:spacing w:after="0" w:line="240" w:lineRule="auto"/>
        <w:jc w:val="both"/>
        <w:rPr>
          <w:rFonts w:ascii="Times New Roman" w:hAnsi="Times New Roman" w:cs="Times New Roman"/>
          <w:sz w:val="28"/>
          <w:szCs w:val="28"/>
        </w:rPr>
      </w:pPr>
      <w:r w:rsidRPr="000D7DB8">
        <w:rPr>
          <w:rFonts w:ascii="Times New Roman" w:hAnsi="Times New Roman" w:cs="Times New Roman"/>
          <w:sz w:val="28"/>
          <w:szCs w:val="28"/>
        </w:rPr>
        <w:t>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bookmarkStart w:id="19" w:name="_Toc23174361"/>
    </w:p>
    <w:p w:rsidR="000D7DB8" w:rsidRDefault="000D7DB8" w:rsidP="000C5DC2">
      <w:pPr>
        <w:pStyle w:val="3"/>
        <w:widowControl w:val="0"/>
        <w:tabs>
          <w:tab w:val="left" w:pos="0"/>
        </w:tabs>
        <w:spacing w:before="0" w:line="240" w:lineRule="auto"/>
        <w:ind w:right="-1"/>
        <w:jc w:val="center"/>
        <w:rPr>
          <w:rFonts w:ascii="Times New Roman" w:hAnsi="Times New Roman" w:cs="Times New Roman"/>
          <w:color w:val="auto"/>
          <w:sz w:val="28"/>
          <w:szCs w:val="28"/>
          <w:highlight w:val="green"/>
        </w:rPr>
      </w:pPr>
    </w:p>
    <w:p w:rsidR="00FE59FF" w:rsidRPr="000D7DB8" w:rsidRDefault="00FE59FF" w:rsidP="000C5DC2">
      <w:pPr>
        <w:pStyle w:val="3"/>
        <w:widowControl w:val="0"/>
        <w:tabs>
          <w:tab w:val="left" w:pos="0"/>
        </w:tabs>
        <w:spacing w:before="0" w:line="240" w:lineRule="auto"/>
        <w:ind w:right="-1"/>
        <w:jc w:val="center"/>
        <w:rPr>
          <w:rFonts w:ascii="Times New Roman" w:hAnsi="Times New Roman" w:cs="Times New Roman"/>
          <w:color w:val="auto"/>
          <w:sz w:val="28"/>
          <w:szCs w:val="28"/>
        </w:rPr>
      </w:pPr>
      <w:r w:rsidRPr="000D7DB8">
        <w:rPr>
          <w:rFonts w:ascii="Times New Roman" w:hAnsi="Times New Roman" w:cs="Times New Roman"/>
          <w:color w:val="auto"/>
          <w:sz w:val="28"/>
          <w:szCs w:val="28"/>
        </w:rPr>
        <w:t>2.1</w:t>
      </w:r>
      <w:r w:rsidR="00E02954" w:rsidRPr="000D7DB8">
        <w:rPr>
          <w:rFonts w:ascii="Times New Roman" w:hAnsi="Times New Roman" w:cs="Times New Roman"/>
          <w:color w:val="auto"/>
          <w:sz w:val="28"/>
          <w:szCs w:val="28"/>
        </w:rPr>
        <w:t>2</w:t>
      </w:r>
      <w:r w:rsidRPr="000D7DB8">
        <w:rPr>
          <w:rFonts w:ascii="Times New Roman" w:hAnsi="Times New Roman" w:cs="Times New Roman"/>
          <w:color w:val="auto"/>
          <w:sz w:val="28"/>
          <w:szCs w:val="28"/>
        </w:rPr>
        <w:t>.</w:t>
      </w:r>
      <w:r w:rsidR="00E02954" w:rsidRPr="000D7DB8">
        <w:rPr>
          <w:rFonts w:ascii="Times New Roman" w:hAnsi="Times New Roman" w:cs="Times New Roman"/>
          <w:color w:val="auto"/>
          <w:sz w:val="28"/>
          <w:szCs w:val="28"/>
        </w:rPr>
        <w:t>4</w:t>
      </w:r>
      <w:r w:rsidRPr="000D7DB8">
        <w:rPr>
          <w:rFonts w:ascii="Times New Roman" w:hAnsi="Times New Roman" w:cs="Times New Roman"/>
          <w:color w:val="auto"/>
          <w:sz w:val="28"/>
          <w:szCs w:val="28"/>
        </w:rPr>
        <w:t>. Государственная пошлина за повторную выдачу свидетельства</w:t>
      </w:r>
    </w:p>
    <w:p w:rsidR="00FE59FF" w:rsidRPr="000D7DB8" w:rsidRDefault="00FE59FF" w:rsidP="000C5DC2">
      <w:pPr>
        <w:pStyle w:val="3"/>
        <w:widowControl w:val="0"/>
        <w:tabs>
          <w:tab w:val="left" w:pos="0"/>
        </w:tabs>
        <w:spacing w:before="0" w:line="240" w:lineRule="auto"/>
        <w:ind w:right="-1"/>
        <w:jc w:val="center"/>
        <w:rPr>
          <w:rFonts w:ascii="Times New Roman" w:hAnsi="Times New Roman" w:cs="Times New Roman"/>
          <w:color w:val="auto"/>
          <w:sz w:val="28"/>
          <w:szCs w:val="28"/>
        </w:rPr>
      </w:pPr>
      <w:r w:rsidRPr="000D7DB8">
        <w:rPr>
          <w:rFonts w:ascii="Times New Roman" w:hAnsi="Times New Roman" w:cs="Times New Roman"/>
          <w:color w:val="auto"/>
          <w:sz w:val="28"/>
          <w:szCs w:val="28"/>
        </w:rPr>
        <w:t xml:space="preserve"> о постановке на учет в налоговом органе </w:t>
      </w:r>
      <w:r w:rsidRPr="000D7DB8">
        <w:rPr>
          <w:rFonts w:ascii="Times New Roman" w:hAnsi="Times New Roman" w:cs="Times New Roman"/>
          <w:color w:val="auto"/>
          <w:sz w:val="28"/>
          <w:szCs w:val="28"/>
        </w:rPr>
        <w:br/>
        <w:t>182 1 08 07310 01 0000 110</w:t>
      </w:r>
      <w:bookmarkEnd w:id="19"/>
    </w:p>
    <w:p w:rsidR="00FE59FF" w:rsidRPr="000D7DB8" w:rsidRDefault="00FE59FF" w:rsidP="000C5DC2">
      <w:pPr>
        <w:widowControl w:val="0"/>
        <w:spacing w:after="0"/>
      </w:pP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 xml:space="preserve">Прогнозный объём поступлений государственной пошлины за повторную </w:t>
      </w:r>
      <w:r w:rsidRPr="000D7DB8">
        <w:rPr>
          <w:rFonts w:ascii="Times New Roman" w:hAnsi="Times New Roman" w:cs="Times New Roman"/>
          <w:sz w:val="28"/>
          <w:szCs w:val="28"/>
        </w:rPr>
        <w:lastRenderedPageBreak/>
        <w:t>выдачу свидетельства о постановке на учет в налоговом органе (Г </w:t>
      </w:r>
      <w:r w:rsidRPr="000D7DB8">
        <w:rPr>
          <w:rFonts w:ascii="Times New Roman" w:hAnsi="Times New Roman" w:cs="Times New Roman"/>
          <w:sz w:val="28"/>
          <w:szCs w:val="28"/>
          <w:vertAlign w:val="subscript"/>
        </w:rPr>
        <w:t>ИНН</w:t>
      </w:r>
      <w:r w:rsidRPr="000D7DB8">
        <w:rPr>
          <w:rFonts w:ascii="Times New Roman" w:hAnsi="Times New Roman" w:cs="Times New Roman"/>
          <w:sz w:val="28"/>
          <w:szCs w:val="28"/>
        </w:rPr>
        <w:t>), определяется, исходя из следующего алгоритма расчёта:</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p>
    <w:p w:rsidR="00FE59FF" w:rsidRPr="000D7DB8" w:rsidRDefault="00FE59FF" w:rsidP="000C5DC2">
      <w:pPr>
        <w:widowControl w:val="0"/>
        <w:spacing w:after="0" w:line="240" w:lineRule="auto"/>
        <w:jc w:val="center"/>
        <w:rPr>
          <w:rFonts w:ascii="Times New Roman" w:hAnsi="Times New Roman" w:cs="Times New Roman"/>
          <w:b/>
          <w:i/>
          <w:sz w:val="28"/>
          <w:szCs w:val="28"/>
        </w:rPr>
      </w:pPr>
      <w:r w:rsidRPr="000D7DB8">
        <w:rPr>
          <w:rFonts w:ascii="Times New Roman" w:hAnsi="Times New Roman" w:cs="Times New Roman"/>
          <w:b/>
          <w:sz w:val="28"/>
          <w:szCs w:val="28"/>
        </w:rPr>
        <w:t>Г</w:t>
      </w:r>
      <w:r w:rsidRPr="000D7DB8">
        <w:rPr>
          <w:rFonts w:ascii="Times New Roman" w:hAnsi="Times New Roman" w:cs="Times New Roman"/>
          <w:b/>
          <w:sz w:val="28"/>
          <w:szCs w:val="28"/>
          <w:lang w:val="en-US"/>
        </w:rPr>
        <w:t> </w:t>
      </w:r>
      <w:r w:rsidRPr="000D7DB8">
        <w:rPr>
          <w:rFonts w:ascii="Times New Roman" w:hAnsi="Times New Roman" w:cs="Times New Roman"/>
          <w:b/>
          <w:sz w:val="28"/>
          <w:szCs w:val="28"/>
          <w:vertAlign w:val="subscript"/>
        </w:rPr>
        <w:t>ИНН</w:t>
      </w:r>
      <w:r w:rsidRPr="000D7DB8">
        <w:rPr>
          <w:rFonts w:ascii="Times New Roman" w:hAnsi="Times New Roman" w:cs="Times New Roman"/>
          <w:b/>
          <w:i/>
          <w:sz w:val="28"/>
          <w:szCs w:val="28"/>
        </w:rPr>
        <w:t xml:space="preserve"> = </w:t>
      </w: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ИНН</w:t>
      </w:r>
      <w:r w:rsidRPr="000D7DB8">
        <w:rPr>
          <w:rFonts w:ascii="Times New Roman" w:hAnsi="Times New Roman" w:cs="Times New Roman"/>
          <w:sz w:val="28"/>
          <w:szCs w:val="28"/>
        </w:rPr>
        <w:t xml:space="preserve"> * </w:t>
      </w:r>
      <w:r w:rsidRPr="000D7DB8">
        <w:rPr>
          <w:rFonts w:ascii="Times New Roman" w:hAnsi="Times New Roman" w:cs="Times New Roman"/>
          <w:b/>
          <w:sz w:val="28"/>
          <w:szCs w:val="28"/>
        </w:rPr>
        <w:t>Р </w:t>
      </w:r>
      <w:r w:rsidRPr="000D7DB8">
        <w:rPr>
          <w:rFonts w:ascii="Times New Roman" w:hAnsi="Times New Roman" w:cs="Times New Roman"/>
          <w:b/>
          <w:sz w:val="28"/>
          <w:szCs w:val="28"/>
          <w:vertAlign w:val="subscript"/>
        </w:rPr>
        <w:t>ИНН</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w:t>
      </w:r>
      <w:r w:rsidRPr="000D7DB8">
        <w:rPr>
          <w:rFonts w:ascii="Times New Roman" w:hAnsi="Times New Roman" w:cs="Times New Roman"/>
          <w:sz w:val="28"/>
          <w:szCs w:val="28"/>
        </w:rPr>
        <w:t xml:space="preserve"> </w:t>
      </w:r>
      <w:r w:rsidRPr="000D7DB8">
        <w:rPr>
          <w:rFonts w:ascii="Times New Roman" w:hAnsi="Times New Roman" w:cs="Times New Roman"/>
          <w:b/>
          <w:sz w:val="28"/>
          <w:szCs w:val="28"/>
        </w:rPr>
        <w:t>F</w:t>
      </w:r>
      <w:r w:rsidRPr="000D7DB8">
        <w:rPr>
          <w:rFonts w:ascii="Times New Roman" w:hAnsi="Times New Roman" w:cs="Times New Roman"/>
          <w:b/>
          <w:i/>
          <w:sz w:val="28"/>
          <w:szCs w:val="28"/>
        </w:rPr>
        <w:t>,</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где:</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К </w:t>
      </w:r>
      <w:r w:rsidRPr="000D7DB8">
        <w:rPr>
          <w:rFonts w:ascii="Times New Roman" w:hAnsi="Times New Roman" w:cs="Times New Roman"/>
          <w:b/>
          <w:sz w:val="28"/>
          <w:szCs w:val="28"/>
          <w:vertAlign w:val="subscript"/>
        </w:rPr>
        <w:t>ИНН</w:t>
      </w:r>
      <w:r w:rsidRPr="000D7DB8">
        <w:rPr>
          <w:rFonts w:ascii="Times New Roman" w:hAnsi="Times New Roman" w:cs="Times New Roman"/>
          <w:sz w:val="28"/>
          <w:szCs w:val="28"/>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Расчёт количества государственных пошлин производится методом экстраполяции или методом усреднения, с учетом заявительного и нерегулярного характера государственной пошлины.</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Р </w:t>
      </w:r>
      <w:r w:rsidRPr="000D7DB8">
        <w:rPr>
          <w:rFonts w:ascii="Times New Roman" w:hAnsi="Times New Roman" w:cs="Times New Roman"/>
          <w:b/>
          <w:sz w:val="28"/>
          <w:szCs w:val="28"/>
          <w:vertAlign w:val="subscript"/>
        </w:rPr>
        <w:t>ИНН</w:t>
      </w:r>
      <w:r w:rsidRPr="000D7DB8">
        <w:rPr>
          <w:rFonts w:ascii="Times New Roman" w:hAnsi="Times New Roman" w:cs="Times New Roman"/>
          <w:sz w:val="28"/>
          <w:szCs w:val="28"/>
        </w:rPr>
        <w:t xml:space="preserve"> – размер государственной пошлины за повторную выдачу свидетельства о постановке на учет в налоговом органе, рублей;</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b/>
          <w:sz w:val="28"/>
          <w:szCs w:val="28"/>
        </w:rPr>
        <w:t>F</w:t>
      </w:r>
      <w:r w:rsidRPr="000D7DB8">
        <w:rPr>
          <w:rFonts w:ascii="Times New Roman" w:hAnsi="Times New Roman" w:cs="Times New Roman"/>
          <w:sz w:val="28"/>
          <w:szCs w:val="28"/>
        </w:rPr>
        <w:t xml:space="preserve"> – корректирующая сумма поступлений, учитывающая изменения законодательства Российской Федерации, фактические поступления, а также разовые операции (поступления, возвраты и т.д.), тыс. рублей.</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r w:rsidRPr="000D7DB8">
        <w:rPr>
          <w:rFonts w:ascii="Times New Roman" w:hAnsi="Times New Roman" w:cs="Times New Roman"/>
          <w:sz w:val="28"/>
          <w:szCs w:val="28"/>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FE59FF" w:rsidRPr="000D7DB8" w:rsidRDefault="00FE59FF" w:rsidP="000C5DC2">
      <w:pPr>
        <w:widowControl w:val="0"/>
        <w:spacing w:after="0" w:line="240" w:lineRule="auto"/>
        <w:ind w:firstLine="709"/>
        <w:jc w:val="both"/>
        <w:rPr>
          <w:rFonts w:ascii="Times New Roman" w:hAnsi="Times New Roman" w:cs="Times New Roman"/>
          <w:sz w:val="28"/>
          <w:szCs w:val="28"/>
        </w:rPr>
      </w:pPr>
    </w:p>
    <w:p w:rsidR="00FE59FF" w:rsidRPr="00C00E67" w:rsidRDefault="00FE59FF" w:rsidP="000C5DC2">
      <w:pPr>
        <w:pStyle w:val="2"/>
        <w:widowControl w:val="0"/>
        <w:spacing w:before="0" w:after="0" w:line="240" w:lineRule="auto"/>
        <w:jc w:val="center"/>
        <w:rPr>
          <w:rFonts w:ascii="Times New Roman" w:hAnsi="Times New Roman"/>
          <w:i w:val="0"/>
        </w:rPr>
      </w:pPr>
      <w:bookmarkStart w:id="20" w:name="_Toc456264010"/>
      <w:bookmarkStart w:id="21" w:name="_Toc23174363"/>
      <w:r w:rsidRPr="00C00E67">
        <w:rPr>
          <w:rFonts w:ascii="Times New Roman" w:hAnsi="Times New Roman"/>
          <w:i w:val="0"/>
        </w:rPr>
        <w:t>2.1</w:t>
      </w:r>
      <w:r w:rsidR="00E02954" w:rsidRPr="00C00E67">
        <w:rPr>
          <w:rFonts w:ascii="Times New Roman" w:hAnsi="Times New Roman"/>
          <w:i w:val="0"/>
        </w:rPr>
        <w:t>3</w:t>
      </w:r>
      <w:r w:rsidRPr="00C00E67">
        <w:rPr>
          <w:rFonts w:ascii="Times New Roman" w:hAnsi="Times New Roman"/>
          <w:i w:val="0"/>
        </w:rPr>
        <w:t xml:space="preserve">. Задолженность и перерасчеты по отмененным налогам, сборам </w:t>
      </w:r>
    </w:p>
    <w:p w:rsidR="00FE59FF" w:rsidRPr="00C00E67" w:rsidRDefault="00FE59FF" w:rsidP="000C5DC2">
      <w:pPr>
        <w:pStyle w:val="2"/>
        <w:widowControl w:val="0"/>
        <w:spacing w:before="0" w:after="0" w:line="240" w:lineRule="auto"/>
        <w:jc w:val="center"/>
        <w:rPr>
          <w:rFonts w:ascii="Times New Roman" w:hAnsi="Times New Roman"/>
          <w:i w:val="0"/>
        </w:rPr>
      </w:pPr>
      <w:r w:rsidRPr="00C00E67">
        <w:rPr>
          <w:rFonts w:ascii="Times New Roman" w:hAnsi="Times New Roman"/>
          <w:i w:val="0"/>
        </w:rPr>
        <w:t>и иным обязательным платежам</w:t>
      </w:r>
      <w:bookmarkEnd w:id="20"/>
      <w:r w:rsidRPr="00C00E67">
        <w:rPr>
          <w:rFonts w:ascii="Times New Roman" w:hAnsi="Times New Roman"/>
          <w:i w:val="0"/>
        </w:rPr>
        <w:t xml:space="preserve"> </w:t>
      </w:r>
      <w:r w:rsidRPr="00C00E67">
        <w:rPr>
          <w:rFonts w:ascii="Times New Roman" w:hAnsi="Times New Roman"/>
          <w:i w:val="0"/>
        </w:rPr>
        <w:br/>
        <w:t>182 1 09 00000 00 0000 000</w:t>
      </w:r>
      <w:bookmarkEnd w:id="21"/>
    </w:p>
    <w:p w:rsidR="00FE59FF" w:rsidRPr="00C00E67" w:rsidRDefault="00FE59FF" w:rsidP="000C5DC2">
      <w:pPr>
        <w:widowControl w:val="0"/>
        <w:spacing w:after="0"/>
      </w:pPr>
    </w:p>
    <w:p w:rsidR="00FE59FF" w:rsidRPr="00C00E67" w:rsidRDefault="00FE59FF" w:rsidP="000C5DC2">
      <w:pPr>
        <w:widowControl w:val="0"/>
        <w:spacing w:after="0" w:line="240" w:lineRule="auto"/>
        <w:ind w:firstLine="709"/>
        <w:contextualSpacing/>
        <w:jc w:val="both"/>
        <w:rPr>
          <w:rFonts w:ascii="Times New Roman" w:hAnsi="Times New Roman" w:cs="Times New Roman"/>
          <w:sz w:val="28"/>
          <w:szCs w:val="28"/>
        </w:rPr>
      </w:pPr>
      <w:bookmarkStart w:id="22" w:name="_Toc23174364"/>
      <w:r w:rsidRPr="00C00E67">
        <w:rPr>
          <w:rFonts w:ascii="Times New Roman" w:hAnsi="Times New Roman" w:cs="Times New Roman"/>
          <w:sz w:val="28"/>
          <w:szCs w:val="28"/>
        </w:rPr>
        <w:t>Расчет прогноза доходов от уплаты задолженности и перерасчетов по отмененным налогам, сборам и иным обязательным платежам, осуществляется с помощью  применения метода экстраполяции с использованием динамики поступлений по данным отчета формы №1-НМ «Отчет о начислении и поступлении налогов, сборов и иных обязательных платежей в бюджетную систему Российской Федерации», с учетом корректирующей суммы поступлений, учитывающей изменения законодательства о налогах и сборах, а также другие факторы.</w:t>
      </w:r>
    </w:p>
    <w:p w:rsidR="00FE59FF" w:rsidRPr="00C00E67" w:rsidRDefault="00FE59FF" w:rsidP="000C5DC2">
      <w:pPr>
        <w:widowControl w:val="0"/>
        <w:spacing w:after="0" w:line="240" w:lineRule="auto"/>
        <w:ind w:firstLine="708"/>
        <w:jc w:val="both"/>
        <w:rPr>
          <w:rFonts w:ascii="Times New Roman" w:hAnsi="Times New Roman" w:cs="Times New Roman"/>
          <w:sz w:val="28"/>
          <w:szCs w:val="28"/>
        </w:rPr>
      </w:pPr>
      <w:r w:rsidRPr="00C00E67">
        <w:rPr>
          <w:rFonts w:ascii="Times New Roman" w:hAnsi="Times New Roman" w:cs="Times New Roman"/>
          <w:sz w:val="28"/>
          <w:szCs w:val="28"/>
        </w:rPr>
        <w:t>При прогнозировании учитываются показатели отчета по форме №4-НМ «Отчет о задолженности по налогам и сборам, пеням и налоговым санкциям в бюджетную систему Российской Федерации».</w:t>
      </w:r>
    </w:p>
    <w:p w:rsidR="00FE59FF" w:rsidRPr="00C00E67" w:rsidRDefault="00FE59FF" w:rsidP="000C5DC2">
      <w:pPr>
        <w:widowControl w:val="0"/>
        <w:spacing w:after="0" w:line="240" w:lineRule="auto"/>
        <w:ind w:firstLine="709"/>
        <w:contextualSpacing/>
        <w:jc w:val="both"/>
        <w:rPr>
          <w:rFonts w:ascii="Times New Roman" w:hAnsi="Times New Roman" w:cs="Times New Roman"/>
          <w:sz w:val="28"/>
          <w:szCs w:val="28"/>
        </w:rPr>
      </w:pPr>
      <w:r w:rsidRPr="00C00E67">
        <w:rPr>
          <w:rFonts w:ascii="Times New Roman" w:hAnsi="Times New Roman" w:cs="Times New Roman"/>
          <w:sz w:val="28"/>
          <w:szCs w:val="28"/>
        </w:rPr>
        <w:t>Доходы от уплаты задолженности и перерасчетов по отмененным налогам, сборам и иным обязательным платежам зачисляются в бюджеты бюджетной системы Российской Федерации по нормативам, установленным в соответствии со статьями БК РФ.</w:t>
      </w:r>
    </w:p>
    <w:bookmarkEnd w:id="22"/>
    <w:p w:rsidR="00E02954" w:rsidRPr="007C57C9" w:rsidRDefault="00E02954" w:rsidP="000C5DC2">
      <w:pPr>
        <w:widowControl w:val="0"/>
        <w:autoSpaceDE w:val="0"/>
        <w:autoSpaceDN w:val="0"/>
        <w:adjustRightInd w:val="0"/>
        <w:spacing w:after="0" w:line="240" w:lineRule="auto"/>
        <w:ind w:firstLine="709"/>
        <w:jc w:val="both"/>
        <w:rPr>
          <w:rFonts w:ascii="Times New Roman" w:hAnsi="Times New Roman" w:cs="Times New Roman"/>
          <w:sz w:val="28"/>
          <w:szCs w:val="28"/>
          <w:highlight w:val="green"/>
        </w:rPr>
      </w:pPr>
    </w:p>
    <w:p w:rsidR="00FE59FF" w:rsidRPr="00C00E67" w:rsidRDefault="00FE59FF" w:rsidP="000C5DC2">
      <w:pPr>
        <w:pStyle w:val="2"/>
        <w:widowControl w:val="0"/>
        <w:spacing w:before="0" w:after="0" w:line="240" w:lineRule="auto"/>
        <w:ind w:firstLine="709"/>
        <w:jc w:val="center"/>
        <w:rPr>
          <w:rFonts w:ascii="Times New Roman" w:hAnsi="Times New Roman"/>
          <w:i w:val="0"/>
        </w:rPr>
      </w:pPr>
      <w:bookmarkStart w:id="23" w:name="_Toc23174369"/>
      <w:r w:rsidRPr="00C00E67">
        <w:rPr>
          <w:rFonts w:ascii="Times New Roman" w:hAnsi="Times New Roman"/>
          <w:i w:val="0"/>
        </w:rPr>
        <w:t>2.</w:t>
      </w:r>
      <w:r w:rsidR="00E02954" w:rsidRPr="00C00E67">
        <w:rPr>
          <w:rFonts w:ascii="Times New Roman" w:hAnsi="Times New Roman"/>
          <w:i w:val="0"/>
        </w:rPr>
        <w:t>14</w:t>
      </w:r>
      <w:r w:rsidRPr="00C00E67">
        <w:rPr>
          <w:rFonts w:ascii="Times New Roman" w:hAnsi="Times New Roman"/>
          <w:i w:val="0"/>
        </w:rPr>
        <w:t xml:space="preserve">. Платежи при пользовании природными ресурсами </w:t>
      </w:r>
      <w:r w:rsidRPr="00C00E67">
        <w:rPr>
          <w:rFonts w:ascii="Times New Roman" w:hAnsi="Times New Roman"/>
          <w:i w:val="0"/>
        </w:rPr>
        <w:br/>
        <w:t>182 1 12 00000 00 0000 000</w:t>
      </w:r>
      <w:bookmarkEnd w:id="23"/>
    </w:p>
    <w:p w:rsidR="00FE59FF" w:rsidRPr="00C00E67" w:rsidRDefault="00FE59FF" w:rsidP="000C5DC2">
      <w:pPr>
        <w:widowControl w:val="0"/>
        <w:spacing w:after="0"/>
      </w:pP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 xml:space="preserve">Для расчёта прогноза поступлений доходов от уплаты регулярных платежей </w:t>
      </w:r>
      <w:r w:rsidRPr="00C00E67">
        <w:rPr>
          <w:rFonts w:ascii="Times New Roman" w:hAnsi="Times New Roman" w:cs="Times New Roman"/>
          <w:sz w:val="28"/>
          <w:szCs w:val="28"/>
        </w:rPr>
        <w:lastRenderedPageBreak/>
        <w:t xml:space="preserve">за пользование недрами используются: </w:t>
      </w: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E59FF" w:rsidRPr="00C00E67" w:rsidRDefault="00FE59FF" w:rsidP="000C5D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p>
    <w:p w:rsidR="00FE59FF" w:rsidRPr="007C57C9" w:rsidRDefault="00FE59FF" w:rsidP="000C5DC2">
      <w:pPr>
        <w:widowControl w:val="0"/>
        <w:spacing w:after="0" w:line="240" w:lineRule="auto"/>
        <w:ind w:firstLine="709"/>
        <w:jc w:val="both"/>
        <w:rPr>
          <w:rFonts w:ascii="Times New Roman" w:hAnsi="Times New Roman" w:cs="Times New Roman"/>
          <w:sz w:val="28"/>
          <w:szCs w:val="28"/>
          <w:highlight w:val="green"/>
        </w:rPr>
      </w:pPr>
    </w:p>
    <w:p w:rsidR="00FE59FF" w:rsidRPr="00C00E67" w:rsidRDefault="00FE59FF" w:rsidP="000C5DC2">
      <w:pPr>
        <w:pStyle w:val="3"/>
        <w:widowControl w:val="0"/>
        <w:tabs>
          <w:tab w:val="left" w:pos="0"/>
        </w:tabs>
        <w:spacing w:before="120" w:after="120" w:line="240" w:lineRule="auto"/>
        <w:ind w:right="-1"/>
        <w:jc w:val="center"/>
        <w:rPr>
          <w:rFonts w:ascii="Times New Roman" w:hAnsi="Times New Roman" w:cs="Times New Roman"/>
          <w:color w:val="auto"/>
          <w:sz w:val="28"/>
          <w:szCs w:val="28"/>
        </w:rPr>
      </w:pPr>
      <w:bookmarkStart w:id="24" w:name="_Toc23174370"/>
      <w:r w:rsidRPr="00C00E67">
        <w:rPr>
          <w:rFonts w:ascii="Times New Roman" w:hAnsi="Times New Roman" w:cs="Times New Roman"/>
          <w:color w:val="auto"/>
          <w:sz w:val="28"/>
          <w:szCs w:val="28"/>
        </w:rPr>
        <w:t>2.</w:t>
      </w:r>
      <w:r w:rsidR="00E02954" w:rsidRPr="00C00E67">
        <w:rPr>
          <w:rFonts w:ascii="Times New Roman" w:hAnsi="Times New Roman" w:cs="Times New Roman"/>
          <w:color w:val="auto"/>
          <w:sz w:val="28"/>
          <w:szCs w:val="28"/>
        </w:rPr>
        <w:t>14</w:t>
      </w:r>
      <w:r w:rsidR="0032274D" w:rsidRPr="00C00E67">
        <w:rPr>
          <w:rFonts w:ascii="Times New Roman" w:hAnsi="Times New Roman" w:cs="Times New Roman"/>
          <w:color w:val="auto"/>
          <w:sz w:val="28"/>
          <w:szCs w:val="28"/>
        </w:rPr>
        <w:t>.1</w:t>
      </w:r>
      <w:r w:rsidRPr="00C00E67">
        <w:rPr>
          <w:rFonts w:ascii="Times New Roman" w:hAnsi="Times New Roman" w:cs="Times New Roman"/>
          <w:color w:val="auto"/>
          <w:sz w:val="28"/>
          <w:szCs w:val="28"/>
        </w:rPr>
        <w:t xml:space="preserve"> Регулярные платежи за пользование недрами при пользовании недрами на территории Российской Федерации </w:t>
      </w:r>
      <w:r w:rsidRPr="00C00E67">
        <w:rPr>
          <w:rFonts w:ascii="Times New Roman" w:hAnsi="Times New Roman" w:cs="Times New Roman"/>
          <w:color w:val="auto"/>
          <w:sz w:val="28"/>
          <w:szCs w:val="28"/>
        </w:rPr>
        <w:br/>
        <w:t>182 1 12 02030 01 0000 120</w:t>
      </w:r>
      <w:bookmarkEnd w:id="24"/>
    </w:p>
    <w:p w:rsidR="007C5701" w:rsidRPr="007C5701" w:rsidRDefault="007C5701" w:rsidP="000C5DC2">
      <w:pPr>
        <w:widowControl w:val="0"/>
        <w:spacing w:after="0" w:line="240" w:lineRule="auto"/>
        <w:ind w:firstLine="709"/>
        <w:contextualSpacing/>
        <w:jc w:val="both"/>
        <w:rPr>
          <w:rFonts w:ascii="Times New Roman" w:hAnsi="Times New Roman" w:cs="Times New Roman"/>
          <w:sz w:val="16"/>
          <w:szCs w:val="16"/>
        </w:rPr>
      </w:pPr>
    </w:p>
    <w:p w:rsidR="00FE59FF" w:rsidRPr="00C00E67" w:rsidRDefault="00FE59FF" w:rsidP="000C5DC2">
      <w:pPr>
        <w:widowControl w:val="0"/>
        <w:spacing w:after="0" w:line="240" w:lineRule="auto"/>
        <w:ind w:firstLine="709"/>
        <w:contextualSpacing/>
        <w:jc w:val="both"/>
        <w:rPr>
          <w:rFonts w:ascii="Times New Roman" w:hAnsi="Times New Roman" w:cs="Times New Roman"/>
          <w:sz w:val="28"/>
          <w:szCs w:val="28"/>
        </w:rPr>
      </w:pPr>
      <w:r w:rsidRPr="00C00E67">
        <w:rPr>
          <w:rFonts w:ascii="Times New Roman" w:hAnsi="Times New Roman" w:cs="Times New Roman"/>
          <w:sz w:val="28"/>
          <w:szCs w:val="28"/>
        </w:rPr>
        <w:t>Расчет прогноза поступлений доходов от уплаты регулярных платежей за пользование недрами при пользовании недрами на территории Российской Федерации осуществляется в соответствии с законом РФ от 21.02.1992 №2395-1 «О недрах» с помощью применения метода экстраполяции с использованием динамики начислений и поступлений по данным отчета формы №1-НМ «Отчет о начислении и поступлении налогов, сборов и иных обязательных платежей в бюджетную систему Российской Федерации», с учетом корректирующей суммы поступлений, учитывающей изменения законодательства, размера ставок, а также другие факторы.</w:t>
      </w:r>
    </w:p>
    <w:p w:rsidR="00FE59FF" w:rsidRDefault="00FE59FF" w:rsidP="000C5DC2">
      <w:pPr>
        <w:widowControl w:val="0"/>
        <w:spacing w:after="0" w:line="240" w:lineRule="auto"/>
        <w:ind w:firstLine="709"/>
        <w:contextualSpacing/>
        <w:jc w:val="both"/>
        <w:rPr>
          <w:rFonts w:ascii="Times New Roman" w:hAnsi="Times New Roman" w:cs="Times New Roman"/>
          <w:sz w:val="28"/>
          <w:szCs w:val="28"/>
        </w:rPr>
      </w:pPr>
      <w:r w:rsidRPr="00C00E67">
        <w:rPr>
          <w:rFonts w:ascii="Times New Roman" w:hAnsi="Times New Roman" w:cs="Times New Roman"/>
          <w:sz w:val="28"/>
          <w:szCs w:val="28"/>
        </w:rPr>
        <w:t>Регулярные платежи за пользование недрами при пользовании недрами на территории Российской Федерации зачисляются в бюджеты бюджетной системы Российской Федерации по нормативам, установленным в соответствии со статьями БК РФ.</w:t>
      </w:r>
    </w:p>
    <w:p w:rsidR="007C5701" w:rsidRPr="00C00E67" w:rsidRDefault="007C5701" w:rsidP="000C5DC2">
      <w:pPr>
        <w:widowControl w:val="0"/>
        <w:spacing w:after="0" w:line="240" w:lineRule="auto"/>
        <w:ind w:firstLine="709"/>
        <w:contextualSpacing/>
        <w:jc w:val="both"/>
        <w:rPr>
          <w:rFonts w:ascii="Times New Roman" w:hAnsi="Times New Roman" w:cs="Times New Roman"/>
          <w:sz w:val="28"/>
          <w:szCs w:val="28"/>
        </w:rPr>
      </w:pPr>
    </w:p>
    <w:p w:rsidR="00FE59FF" w:rsidRPr="00C00E67" w:rsidRDefault="00FE59FF" w:rsidP="000C5DC2">
      <w:pPr>
        <w:pStyle w:val="2"/>
        <w:widowControl w:val="0"/>
        <w:spacing w:after="240" w:line="240" w:lineRule="auto"/>
        <w:jc w:val="center"/>
        <w:rPr>
          <w:rFonts w:ascii="Times New Roman" w:hAnsi="Times New Roman"/>
          <w:i w:val="0"/>
        </w:rPr>
      </w:pPr>
      <w:bookmarkStart w:id="25" w:name="_Toc488309306"/>
      <w:bookmarkStart w:id="26" w:name="_Toc23174375"/>
      <w:r w:rsidRPr="00C00E67">
        <w:rPr>
          <w:rFonts w:ascii="Times New Roman" w:hAnsi="Times New Roman"/>
          <w:i w:val="0"/>
        </w:rPr>
        <w:t>2.</w:t>
      </w:r>
      <w:r w:rsidR="00E02954" w:rsidRPr="00C00E67">
        <w:rPr>
          <w:rFonts w:ascii="Times New Roman" w:hAnsi="Times New Roman"/>
          <w:i w:val="0"/>
        </w:rPr>
        <w:t>15</w:t>
      </w:r>
      <w:r w:rsidRPr="00C00E67">
        <w:rPr>
          <w:rFonts w:ascii="Times New Roman" w:hAnsi="Times New Roman"/>
          <w:i w:val="0"/>
        </w:rPr>
        <w:t xml:space="preserve"> Доходы от оказания платных услуг (работ) и компенсации затрат государства </w:t>
      </w:r>
      <w:r w:rsidRPr="00C00E67">
        <w:rPr>
          <w:rFonts w:ascii="Times New Roman" w:hAnsi="Times New Roman"/>
          <w:i w:val="0"/>
        </w:rPr>
        <w:br/>
        <w:t>182 1 13 00000 00 0000 000</w:t>
      </w:r>
      <w:bookmarkEnd w:id="25"/>
      <w:bookmarkEnd w:id="26"/>
    </w:p>
    <w:p w:rsidR="007C5701" w:rsidRPr="007C5701" w:rsidRDefault="007C5701" w:rsidP="000C5DC2">
      <w:pPr>
        <w:widowControl w:val="0"/>
        <w:spacing w:after="0" w:line="240" w:lineRule="auto"/>
        <w:ind w:firstLine="709"/>
        <w:jc w:val="both"/>
        <w:rPr>
          <w:rFonts w:ascii="Times New Roman" w:hAnsi="Times New Roman" w:cs="Times New Roman"/>
          <w:sz w:val="16"/>
          <w:szCs w:val="16"/>
        </w:rPr>
      </w:pP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с учётом следующих факторов: </w:t>
      </w: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 изменений в законодательстве;</w:t>
      </w: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 динамики поступления за периоды, предшествующие прогнозируемому, динамики текущих поступлений;</w:t>
      </w:r>
    </w:p>
    <w:p w:rsidR="00FE59FF" w:rsidRPr="00C00E67" w:rsidRDefault="00FE59FF" w:rsidP="000C5DC2">
      <w:pPr>
        <w:widowControl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lastRenderedPageBreak/>
        <w:t>- данные форм статистической налоговой отчетности и сведений;</w:t>
      </w:r>
    </w:p>
    <w:p w:rsidR="00FE59FF" w:rsidRDefault="00FE59FF" w:rsidP="000C5DC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00E67">
        <w:rPr>
          <w:rFonts w:ascii="Times New Roman" w:hAnsi="Times New Roman" w:cs="Times New Roman"/>
          <w:sz w:val="28"/>
          <w:szCs w:val="28"/>
        </w:rPr>
        <w:t xml:space="preserve">- иных факторов (в том числе поступления, имеющие нестабильный «разовый» характер и др.). </w:t>
      </w:r>
    </w:p>
    <w:p w:rsidR="007C5701" w:rsidRPr="00C00E67" w:rsidRDefault="007C5701" w:rsidP="000C5DC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E59FF" w:rsidRPr="00625FBB" w:rsidRDefault="00FE59FF" w:rsidP="000C5DC2">
      <w:pPr>
        <w:pStyle w:val="3"/>
        <w:widowControl w:val="0"/>
        <w:tabs>
          <w:tab w:val="left" w:pos="0"/>
          <w:tab w:val="left" w:pos="9922"/>
        </w:tabs>
        <w:spacing w:before="120" w:after="120" w:line="240" w:lineRule="auto"/>
        <w:ind w:right="-1"/>
        <w:jc w:val="center"/>
        <w:rPr>
          <w:rFonts w:ascii="Times New Roman" w:hAnsi="Times New Roman" w:cs="Times New Roman"/>
          <w:color w:val="auto"/>
          <w:sz w:val="28"/>
          <w:szCs w:val="28"/>
        </w:rPr>
      </w:pPr>
      <w:bookmarkStart w:id="27" w:name="_Toc488309307"/>
      <w:bookmarkStart w:id="28" w:name="_Toc23174376"/>
      <w:r w:rsidRPr="00625FBB">
        <w:rPr>
          <w:rFonts w:ascii="Times New Roman" w:hAnsi="Times New Roman" w:cs="Times New Roman"/>
          <w:color w:val="auto"/>
          <w:sz w:val="28"/>
          <w:szCs w:val="28"/>
        </w:rPr>
        <w:t>2.</w:t>
      </w:r>
      <w:r w:rsidR="00E02954" w:rsidRPr="00625FBB">
        <w:rPr>
          <w:rFonts w:ascii="Times New Roman" w:hAnsi="Times New Roman" w:cs="Times New Roman"/>
          <w:color w:val="auto"/>
          <w:sz w:val="28"/>
          <w:szCs w:val="28"/>
        </w:rPr>
        <w:t>15</w:t>
      </w:r>
      <w:r w:rsidR="0032274D" w:rsidRPr="00625FBB">
        <w:rPr>
          <w:rFonts w:ascii="Times New Roman" w:hAnsi="Times New Roman" w:cs="Times New Roman"/>
          <w:color w:val="auto"/>
          <w:sz w:val="28"/>
          <w:szCs w:val="28"/>
        </w:rPr>
        <w:t>.1</w:t>
      </w:r>
      <w:r w:rsidRPr="00625FBB">
        <w:rPr>
          <w:rFonts w:ascii="Times New Roman" w:hAnsi="Times New Roman" w:cs="Times New Roman"/>
          <w:color w:val="auto"/>
          <w:sz w:val="28"/>
          <w:szCs w:val="28"/>
        </w:rPr>
        <w:t xml:space="preserve">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625FBB">
        <w:rPr>
          <w:rFonts w:ascii="Times New Roman" w:hAnsi="Times New Roman" w:cs="Times New Roman"/>
          <w:color w:val="auto"/>
          <w:sz w:val="28"/>
          <w:szCs w:val="28"/>
        </w:rPr>
        <w:br/>
        <w:t>182 1 13 01020 01 0000 130</w:t>
      </w:r>
      <w:bookmarkEnd w:id="27"/>
      <w:bookmarkEnd w:id="28"/>
    </w:p>
    <w:p w:rsidR="007C5701" w:rsidRPr="007C5701" w:rsidRDefault="007C5701" w:rsidP="000C5DC2">
      <w:pPr>
        <w:widowControl w:val="0"/>
        <w:spacing w:after="0" w:line="240" w:lineRule="auto"/>
        <w:ind w:firstLine="709"/>
        <w:jc w:val="both"/>
        <w:rPr>
          <w:rFonts w:ascii="Times New Roman" w:hAnsi="Times New Roman" w:cs="Times New Roman"/>
          <w:sz w:val="16"/>
          <w:szCs w:val="16"/>
        </w:rPr>
      </w:pP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прямого расчета.</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625FBB">
        <w:rPr>
          <w:rFonts w:ascii="Times New Roman" w:hAnsi="Times New Roman" w:cs="Times New Roman"/>
          <w:sz w:val="28"/>
          <w:szCs w:val="28"/>
          <w:vertAlign w:val="subscript"/>
        </w:rPr>
        <w:t>ЕГРН</w:t>
      </w:r>
      <w:r w:rsidRPr="00625FBB">
        <w:rPr>
          <w:rFonts w:ascii="Times New Roman" w:hAnsi="Times New Roman" w:cs="Times New Roman"/>
          <w:sz w:val="28"/>
          <w:szCs w:val="28"/>
        </w:rPr>
        <w:t>) определяется, исходя из следующего алгоритма расчёта:</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p>
    <w:p w:rsidR="00FE59FF" w:rsidRPr="00625FBB" w:rsidRDefault="00FE59FF" w:rsidP="000C5DC2">
      <w:pPr>
        <w:widowControl w:val="0"/>
        <w:spacing w:after="0" w:line="240" w:lineRule="auto"/>
        <w:jc w:val="center"/>
        <w:rPr>
          <w:rFonts w:ascii="Times New Roman" w:hAnsi="Times New Roman" w:cs="Times New Roman"/>
          <w:b/>
          <w:i/>
          <w:sz w:val="28"/>
          <w:szCs w:val="28"/>
        </w:rPr>
      </w:pPr>
      <w:r w:rsidRPr="00625FBB">
        <w:rPr>
          <w:rFonts w:ascii="Times New Roman" w:hAnsi="Times New Roman" w:cs="Times New Roman"/>
          <w:b/>
          <w:sz w:val="28"/>
          <w:szCs w:val="28"/>
        </w:rPr>
        <w:t>П</w:t>
      </w:r>
      <w:r w:rsidRPr="00625FBB">
        <w:rPr>
          <w:rFonts w:ascii="Times New Roman" w:hAnsi="Times New Roman" w:cs="Times New Roman"/>
          <w:b/>
          <w:sz w:val="28"/>
          <w:szCs w:val="28"/>
          <w:lang w:val="en-US"/>
        </w:rPr>
        <w:t> </w:t>
      </w:r>
      <w:r w:rsidRPr="00625FBB">
        <w:rPr>
          <w:rFonts w:ascii="Times New Roman" w:hAnsi="Times New Roman" w:cs="Times New Roman"/>
          <w:b/>
          <w:sz w:val="28"/>
          <w:szCs w:val="28"/>
          <w:vertAlign w:val="subscript"/>
        </w:rPr>
        <w:t>ЕГРН</w:t>
      </w:r>
      <w:r w:rsidRPr="00625FBB">
        <w:rPr>
          <w:rFonts w:ascii="Times New Roman" w:hAnsi="Times New Roman" w:cs="Times New Roman"/>
          <w:b/>
          <w:i/>
          <w:sz w:val="28"/>
          <w:szCs w:val="28"/>
        </w:rPr>
        <w:t xml:space="preserve"> = </w:t>
      </w:r>
      <w:r w:rsidRPr="00625FBB">
        <w:rPr>
          <w:rFonts w:ascii="Times New Roman" w:hAnsi="Times New Roman" w:cs="Times New Roman"/>
          <w:b/>
          <w:sz w:val="28"/>
          <w:szCs w:val="28"/>
        </w:rPr>
        <w:t>К </w:t>
      </w:r>
      <w:r w:rsidRPr="00625FBB">
        <w:rPr>
          <w:rFonts w:ascii="Times New Roman" w:hAnsi="Times New Roman" w:cs="Times New Roman"/>
          <w:b/>
          <w:sz w:val="28"/>
          <w:szCs w:val="28"/>
          <w:vertAlign w:val="subscript"/>
        </w:rPr>
        <w:t>ЕГРН</w:t>
      </w:r>
      <w:r w:rsidRPr="00625FBB">
        <w:rPr>
          <w:rFonts w:ascii="Times New Roman" w:hAnsi="Times New Roman" w:cs="Times New Roman"/>
          <w:sz w:val="28"/>
          <w:szCs w:val="28"/>
        </w:rPr>
        <w:t xml:space="preserve"> * </w:t>
      </w:r>
      <w:r w:rsidRPr="00625FBB">
        <w:rPr>
          <w:rFonts w:ascii="Times New Roman" w:hAnsi="Times New Roman" w:cs="Times New Roman"/>
          <w:b/>
          <w:sz w:val="28"/>
          <w:szCs w:val="28"/>
        </w:rPr>
        <w:t>Ср </w:t>
      </w:r>
      <w:r w:rsidRPr="00625FBB">
        <w:rPr>
          <w:rFonts w:ascii="Times New Roman" w:hAnsi="Times New Roman" w:cs="Times New Roman"/>
          <w:b/>
          <w:sz w:val="28"/>
          <w:szCs w:val="28"/>
          <w:vertAlign w:val="subscript"/>
        </w:rPr>
        <w:t>ЕГРН</w:t>
      </w:r>
      <w:r w:rsidRPr="00625FBB">
        <w:rPr>
          <w:rFonts w:ascii="Times New Roman" w:hAnsi="Times New Roman" w:cs="Times New Roman"/>
          <w:sz w:val="28"/>
          <w:szCs w:val="28"/>
        </w:rPr>
        <w:t xml:space="preserve"> </w:t>
      </w:r>
      <w:r w:rsidRPr="00625FBB">
        <w:rPr>
          <w:rFonts w:ascii="Times New Roman" w:hAnsi="Times New Roman" w:cs="Times New Roman"/>
          <w:b/>
          <w:sz w:val="28"/>
          <w:szCs w:val="28"/>
        </w:rPr>
        <w:t>(+/-)</w:t>
      </w:r>
      <w:r w:rsidRPr="00625FBB">
        <w:rPr>
          <w:rFonts w:ascii="Times New Roman" w:hAnsi="Times New Roman" w:cs="Times New Roman"/>
          <w:sz w:val="28"/>
          <w:szCs w:val="28"/>
        </w:rPr>
        <w:t xml:space="preserve"> </w:t>
      </w:r>
      <w:r w:rsidRPr="00625FBB">
        <w:rPr>
          <w:rFonts w:ascii="Times New Roman" w:hAnsi="Times New Roman" w:cs="Times New Roman"/>
          <w:b/>
          <w:sz w:val="28"/>
          <w:szCs w:val="28"/>
        </w:rPr>
        <w:t>F</w:t>
      </w:r>
      <w:r w:rsidRPr="00625FBB">
        <w:rPr>
          <w:rFonts w:ascii="Times New Roman" w:hAnsi="Times New Roman" w:cs="Times New Roman"/>
          <w:b/>
          <w:i/>
          <w:sz w:val="28"/>
          <w:szCs w:val="28"/>
        </w:rPr>
        <w:t>,</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где:</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b/>
          <w:sz w:val="28"/>
          <w:szCs w:val="28"/>
        </w:rPr>
        <w:t>К </w:t>
      </w:r>
      <w:r w:rsidRPr="00625FBB">
        <w:rPr>
          <w:rFonts w:ascii="Times New Roman" w:hAnsi="Times New Roman" w:cs="Times New Roman"/>
          <w:b/>
          <w:sz w:val="28"/>
          <w:szCs w:val="28"/>
          <w:vertAlign w:val="subscript"/>
        </w:rPr>
        <w:t>ЕГРН</w:t>
      </w:r>
      <w:r w:rsidRPr="00625FBB">
        <w:rPr>
          <w:rFonts w:ascii="Times New Roman" w:hAnsi="Times New Roman" w:cs="Times New Roman"/>
          <w:sz w:val="28"/>
          <w:szCs w:val="28"/>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При этом расчёт количества обращений производится методом экстраполяции или методом усреднения.</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b/>
          <w:sz w:val="28"/>
          <w:szCs w:val="28"/>
        </w:rPr>
        <w:t>Ср </w:t>
      </w:r>
      <w:r w:rsidRPr="00625FBB">
        <w:rPr>
          <w:rFonts w:ascii="Times New Roman" w:hAnsi="Times New Roman" w:cs="Times New Roman"/>
          <w:b/>
          <w:sz w:val="28"/>
          <w:szCs w:val="28"/>
          <w:vertAlign w:val="subscript"/>
        </w:rPr>
        <w:t>ЕГРН</w:t>
      </w:r>
      <w:r w:rsidRPr="00625FBB">
        <w:rPr>
          <w:rFonts w:ascii="Times New Roman" w:hAnsi="Times New Roman" w:cs="Times New Roman"/>
          <w:sz w:val="28"/>
          <w:szCs w:val="28"/>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b/>
          <w:sz w:val="28"/>
          <w:szCs w:val="28"/>
        </w:rPr>
        <w:t>F</w:t>
      </w:r>
      <w:r w:rsidRPr="00625FBB">
        <w:rPr>
          <w:rFonts w:ascii="Times New Roman" w:hAnsi="Times New Roman" w:cs="Times New Roman"/>
          <w:sz w:val="28"/>
          <w:szCs w:val="28"/>
        </w:rPr>
        <w:t xml:space="preserve"> – корректирующая сумма поступлений, учитывающая изменения законодательства Российской Федерации, а также разовые операции (поступления, возвраты и т.д.), рублей.</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E02954" w:rsidRPr="00625FBB" w:rsidRDefault="00E02954" w:rsidP="00E02954">
      <w:pPr>
        <w:widowControl w:val="0"/>
        <w:spacing w:after="0" w:line="240" w:lineRule="auto"/>
        <w:ind w:firstLine="709"/>
        <w:jc w:val="both"/>
        <w:rPr>
          <w:rFonts w:ascii="Times New Roman" w:hAnsi="Times New Roman" w:cs="Times New Roman"/>
          <w:sz w:val="28"/>
          <w:szCs w:val="28"/>
        </w:rPr>
      </w:pPr>
    </w:p>
    <w:p w:rsidR="00FE59FF" w:rsidRPr="00625FBB" w:rsidRDefault="00FE59FF" w:rsidP="00E02954">
      <w:pPr>
        <w:pStyle w:val="3"/>
        <w:widowControl w:val="0"/>
        <w:tabs>
          <w:tab w:val="left" w:pos="1985"/>
        </w:tabs>
        <w:spacing w:before="0" w:line="240" w:lineRule="auto"/>
        <w:ind w:left="1985" w:right="1134"/>
        <w:jc w:val="center"/>
        <w:rPr>
          <w:rFonts w:ascii="Times New Roman" w:hAnsi="Times New Roman" w:cs="Times New Roman"/>
          <w:color w:val="auto"/>
          <w:sz w:val="28"/>
          <w:szCs w:val="28"/>
        </w:rPr>
      </w:pPr>
      <w:bookmarkStart w:id="29" w:name="_Toc488309309"/>
      <w:bookmarkStart w:id="30" w:name="_Toc23174378"/>
      <w:r w:rsidRPr="00625FBB">
        <w:rPr>
          <w:rFonts w:ascii="Times New Roman" w:hAnsi="Times New Roman" w:cs="Times New Roman"/>
          <w:color w:val="auto"/>
          <w:sz w:val="28"/>
          <w:szCs w:val="28"/>
        </w:rPr>
        <w:t>2.</w:t>
      </w:r>
      <w:r w:rsidR="00E02954" w:rsidRPr="00625FBB">
        <w:rPr>
          <w:rFonts w:ascii="Times New Roman" w:hAnsi="Times New Roman" w:cs="Times New Roman"/>
          <w:color w:val="auto"/>
          <w:sz w:val="28"/>
          <w:szCs w:val="28"/>
        </w:rPr>
        <w:t>15</w:t>
      </w:r>
      <w:r w:rsidRPr="00625FBB">
        <w:rPr>
          <w:rFonts w:ascii="Times New Roman" w:hAnsi="Times New Roman" w:cs="Times New Roman"/>
          <w:color w:val="auto"/>
          <w:sz w:val="28"/>
          <w:szCs w:val="28"/>
        </w:rPr>
        <w:t>.</w:t>
      </w:r>
      <w:r w:rsidR="000E5099" w:rsidRPr="00625FBB">
        <w:rPr>
          <w:rFonts w:ascii="Times New Roman" w:hAnsi="Times New Roman" w:cs="Times New Roman"/>
          <w:color w:val="auto"/>
          <w:sz w:val="28"/>
          <w:szCs w:val="28"/>
        </w:rPr>
        <w:t>2</w:t>
      </w:r>
      <w:r w:rsidRPr="00625FBB">
        <w:rPr>
          <w:rFonts w:ascii="Times New Roman" w:hAnsi="Times New Roman" w:cs="Times New Roman"/>
          <w:color w:val="auto"/>
          <w:sz w:val="28"/>
          <w:szCs w:val="28"/>
        </w:rPr>
        <w:t xml:space="preserve">. Плата за предоставление информации из реестра дисквалифицированных лиц </w:t>
      </w:r>
      <w:r w:rsidRPr="00625FBB">
        <w:rPr>
          <w:rFonts w:ascii="Times New Roman" w:hAnsi="Times New Roman" w:cs="Times New Roman"/>
          <w:color w:val="auto"/>
          <w:sz w:val="28"/>
          <w:szCs w:val="28"/>
        </w:rPr>
        <w:br/>
        <w:t>182 1 13 01190 01 0000 130</w:t>
      </w:r>
      <w:bookmarkEnd w:id="29"/>
      <w:bookmarkEnd w:id="30"/>
    </w:p>
    <w:p w:rsidR="0032274D" w:rsidRPr="00625FBB" w:rsidRDefault="0032274D" w:rsidP="0032274D">
      <w:pPr>
        <w:spacing w:after="0"/>
      </w:pP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 xml:space="preserve">Прогнозный объём поступлений платы за предоставление информации из </w:t>
      </w:r>
      <w:r w:rsidRPr="00625FBB">
        <w:rPr>
          <w:rFonts w:ascii="Times New Roman" w:hAnsi="Times New Roman" w:cs="Times New Roman"/>
          <w:sz w:val="28"/>
          <w:szCs w:val="28"/>
        </w:rPr>
        <w:lastRenderedPageBreak/>
        <w:t>реестра дисквалифицированных лиц (П </w:t>
      </w:r>
      <w:r w:rsidRPr="00625FBB">
        <w:rPr>
          <w:rFonts w:ascii="Times New Roman" w:hAnsi="Times New Roman" w:cs="Times New Roman"/>
          <w:sz w:val="28"/>
          <w:szCs w:val="28"/>
          <w:vertAlign w:val="subscript"/>
        </w:rPr>
        <w:t>ДЛ</w:t>
      </w:r>
      <w:r w:rsidRPr="00625FBB">
        <w:rPr>
          <w:rFonts w:ascii="Times New Roman" w:hAnsi="Times New Roman" w:cs="Times New Roman"/>
          <w:sz w:val="28"/>
          <w:szCs w:val="28"/>
        </w:rPr>
        <w:t>) определяется, исходя из следующего алгоритма расчёта:</w:t>
      </w:r>
    </w:p>
    <w:p w:rsidR="00FE59FF" w:rsidRPr="00625FBB" w:rsidRDefault="00FE59FF" w:rsidP="000C5DC2">
      <w:pPr>
        <w:widowControl w:val="0"/>
        <w:spacing w:after="0" w:line="240" w:lineRule="auto"/>
        <w:jc w:val="center"/>
        <w:rPr>
          <w:rFonts w:ascii="Times New Roman" w:hAnsi="Times New Roman" w:cs="Times New Roman"/>
          <w:b/>
          <w:i/>
          <w:sz w:val="28"/>
          <w:szCs w:val="28"/>
        </w:rPr>
      </w:pPr>
      <w:r w:rsidRPr="00625FBB">
        <w:rPr>
          <w:rFonts w:ascii="Times New Roman" w:hAnsi="Times New Roman" w:cs="Times New Roman"/>
          <w:b/>
          <w:sz w:val="28"/>
          <w:szCs w:val="28"/>
        </w:rPr>
        <w:t>П</w:t>
      </w:r>
      <w:r w:rsidRPr="00625FBB">
        <w:rPr>
          <w:rFonts w:ascii="Times New Roman" w:hAnsi="Times New Roman" w:cs="Times New Roman"/>
          <w:b/>
          <w:sz w:val="28"/>
          <w:szCs w:val="28"/>
          <w:lang w:val="en-US"/>
        </w:rPr>
        <w:t> </w:t>
      </w:r>
      <w:r w:rsidRPr="00625FBB">
        <w:rPr>
          <w:rFonts w:ascii="Times New Roman" w:hAnsi="Times New Roman" w:cs="Times New Roman"/>
          <w:b/>
          <w:sz w:val="28"/>
          <w:szCs w:val="28"/>
          <w:vertAlign w:val="subscript"/>
        </w:rPr>
        <w:t>ДЛ</w:t>
      </w:r>
      <w:r w:rsidRPr="00625FBB">
        <w:rPr>
          <w:rFonts w:ascii="Times New Roman" w:hAnsi="Times New Roman" w:cs="Times New Roman"/>
          <w:b/>
          <w:i/>
          <w:sz w:val="28"/>
          <w:szCs w:val="28"/>
        </w:rPr>
        <w:t xml:space="preserve"> = </w:t>
      </w:r>
      <w:r w:rsidRPr="00625FBB">
        <w:rPr>
          <w:rFonts w:ascii="Times New Roman" w:hAnsi="Times New Roman" w:cs="Times New Roman"/>
          <w:b/>
          <w:sz w:val="28"/>
          <w:szCs w:val="28"/>
        </w:rPr>
        <w:t>К </w:t>
      </w:r>
      <w:r w:rsidRPr="00625FBB">
        <w:rPr>
          <w:rFonts w:ascii="Times New Roman" w:hAnsi="Times New Roman" w:cs="Times New Roman"/>
          <w:b/>
          <w:sz w:val="28"/>
          <w:szCs w:val="28"/>
          <w:vertAlign w:val="subscript"/>
        </w:rPr>
        <w:t>ДЛ</w:t>
      </w:r>
      <w:r w:rsidRPr="00625FBB">
        <w:rPr>
          <w:rFonts w:ascii="Times New Roman" w:hAnsi="Times New Roman" w:cs="Times New Roman"/>
          <w:sz w:val="28"/>
          <w:szCs w:val="28"/>
        </w:rPr>
        <w:t xml:space="preserve"> * </w:t>
      </w:r>
      <w:r w:rsidRPr="00625FBB">
        <w:rPr>
          <w:rFonts w:ascii="Times New Roman" w:hAnsi="Times New Roman" w:cs="Times New Roman"/>
          <w:b/>
          <w:sz w:val="28"/>
          <w:szCs w:val="28"/>
        </w:rPr>
        <w:t>Р </w:t>
      </w:r>
      <w:r w:rsidRPr="00625FBB">
        <w:rPr>
          <w:rFonts w:ascii="Times New Roman" w:hAnsi="Times New Roman" w:cs="Times New Roman"/>
          <w:b/>
          <w:sz w:val="28"/>
          <w:szCs w:val="28"/>
          <w:vertAlign w:val="subscript"/>
        </w:rPr>
        <w:t>ДЛ</w:t>
      </w:r>
      <w:r w:rsidRPr="00625FBB">
        <w:rPr>
          <w:rFonts w:ascii="Times New Roman" w:hAnsi="Times New Roman" w:cs="Times New Roman"/>
          <w:sz w:val="28"/>
          <w:szCs w:val="28"/>
        </w:rPr>
        <w:t xml:space="preserve"> </w:t>
      </w:r>
      <w:r w:rsidRPr="00625FBB">
        <w:rPr>
          <w:rFonts w:ascii="Times New Roman" w:hAnsi="Times New Roman" w:cs="Times New Roman"/>
          <w:b/>
          <w:sz w:val="28"/>
          <w:szCs w:val="28"/>
        </w:rPr>
        <w:t>(+/-)</w:t>
      </w:r>
      <w:r w:rsidRPr="00625FBB">
        <w:rPr>
          <w:rFonts w:ascii="Times New Roman" w:hAnsi="Times New Roman" w:cs="Times New Roman"/>
          <w:sz w:val="28"/>
          <w:szCs w:val="28"/>
        </w:rPr>
        <w:t xml:space="preserve"> </w:t>
      </w:r>
      <w:r w:rsidRPr="00625FBB">
        <w:rPr>
          <w:rFonts w:ascii="Times New Roman" w:hAnsi="Times New Roman" w:cs="Times New Roman"/>
          <w:b/>
          <w:sz w:val="28"/>
          <w:szCs w:val="28"/>
        </w:rPr>
        <w:t>F</w:t>
      </w:r>
      <w:r w:rsidRPr="00625FBB">
        <w:rPr>
          <w:rFonts w:ascii="Times New Roman" w:hAnsi="Times New Roman" w:cs="Times New Roman"/>
          <w:b/>
          <w:i/>
          <w:sz w:val="28"/>
          <w:szCs w:val="28"/>
        </w:rPr>
        <w:t>,</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где:</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b/>
          <w:sz w:val="28"/>
          <w:szCs w:val="28"/>
        </w:rPr>
        <w:t>К </w:t>
      </w:r>
      <w:r w:rsidRPr="00625FBB">
        <w:rPr>
          <w:rFonts w:ascii="Times New Roman" w:hAnsi="Times New Roman" w:cs="Times New Roman"/>
          <w:b/>
          <w:sz w:val="28"/>
          <w:szCs w:val="28"/>
          <w:vertAlign w:val="subscript"/>
        </w:rPr>
        <w:t>ДЛ</w:t>
      </w:r>
      <w:r w:rsidRPr="00625FBB">
        <w:rPr>
          <w:rFonts w:ascii="Times New Roman" w:hAnsi="Times New Roman" w:cs="Times New Roman"/>
          <w:sz w:val="28"/>
          <w:szCs w:val="28"/>
        </w:rPr>
        <w:t xml:space="preserve"> – прогнозируемое (расчётное) количество обращений за информацией из реестра дисквалифицированных лиц, единиц;</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При этом расчёт количества обращений производится методом экстраполяции или методом усреднения.</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b/>
          <w:sz w:val="28"/>
          <w:szCs w:val="28"/>
        </w:rPr>
        <w:t>Р </w:t>
      </w:r>
      <w:r w:rsidRPr="00625FBB">
        <w:rPr>
          <w:rFonts w:ascii="Times New Roman" w:hAnsi="Times New Roman" w:cs="Times New Roman"/>
          <w:b/>
          <w:sz w:val="28"/>
          <w:szCs w:val="28"/>
          <w:vertAlign w:val="subscript"/>
        </w:rPr>
        <w:t>ДЛ</w:t>
      </w:r>
      <w:r w:rsidRPr="00625FBB">
        <w:rPr>
          <w:rFonts w:ascii="Times New Roman" w:hAnsi="Times New Roman" w:cs="Times New Roman"/>
          <w:sz w:val="28"/>
          <w:szCs w:val="28"/>
        </w:rPr>
        <w:t xml:space="preserve"> – размер платы за предоставление информации из реестра дисквалифицированных лиц, рублей;</w:t>
      </w:r>
    </w:p>
    <w:p w:rsidR="00FE59FF" w:rsidRPr="00625FBB" w:rsidRDefault="00FE59FF" w:rsidP="000C5DC2">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b/>
          <w:sz w:val="28"/>
          <w:szCs w:val="28"/>
        </w:rPr>
        <w:t>F</w:t>
      </w:r>
      <w:r w:rsidRPr="00625FBB">
        <w:rPr>
          <w:rFonts w:ascii="Times New Roman" w:hAnsi="Times New Roman" w:cs="Times New Roman"/>
          <w:sz w:val="28"/>
          <w:szCs w:val="28"/>
        </w:rPr>
        <w:t xml:space="preserve"> – корректирующая сумма поступлений, учитывающая изменения законодательства Российской Федерации, а также разовые операции (поступления, возвраты и т.д.), рублей.</w:t>
      </w:r>
    </w:p>
    <w:p w:rsidR="00625FBB" w:rsidRDefault="00FE59FF" w:rsidP="00625FBB">
      <w:pPr>
        <w:widowControl w:val="0"/>
        <w:spacing w:after="0" w:line="240" w:lineRule="auto"/>
        <w:ind w:firstLine="709"/>
        <w:jc w:val="both"/>
        <w:rPr>
          <w:rFonts w:ascii="Times New Roman" w:hAnsi="Times New Roman" w:cs="Times New Roman"/>
          <w:sz w:val="28"/>
          <w:szCs w:val="28"/>
        </w:rPr>
      </w:pPr>
      <w:r w:rsidRPr="00625FBB">
        <w:rPr>
          <w:rFonts w:ascii="Times New Roman" w:hAnsi="Times New Roman" w:cs="Times New Roman"/>
          <w:sz w:val="28"/>
          <w:szCs w:val="28"/>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7C5701" w:rsidRPr="00625FBB" w:rsidRDefault="007C5701" w:rsidP="00625FBB">
      <w:pPr>
        <w:widowControl w:val="0"/>
        <w:spacing w:after="0" w:line="240" w:lineRule="auto"/>
        <w:ind w:firstLine="709"/>
        <w:jc w:val="both"/>
        <w:rPr>
          <w:rFonts w:ascii="Times New Roman" w:hAnsi="Times New Roman" w:cs="Times New Roman"/>
          <w:sz w:val="28"/>
          <w:szCs w:val="28"/>
        </w:rPr>
      </w:pPr>
    </w:p>
    <w:p w:rsidR="00625FBB" w:rsidRPr="003244ED" w:rsidRDefault="00625FBB" w:rsidP="00625FBB">
      <w:pPr>
        <w:keepNext/>
        <w:spacing w:before="240" w:after="240" w:line="240" w:lineRule="auto"/>
        <w:ind w:firstLine="709"/>
        <w:jc w:val="center"/>
        <w:outlineLvl w:val="1"/>
        <w:rPr>
          <w:rFonts w:ascii="Times New Roman" w:eastAsia="Times New Roman" w:hAnsi="Times New Roman" w:cs="Times New Roman"/>
          <w:b/>
          <w:bCs/>
          <w:iCs/>
          <w:sz w:val="28"/>
          <w:szCs w:val="28"/>
        </w:rPr>
      </w:pPr>
      <w:bookmarkStart w:id="31" w:name="_Toc34057230"/>
      <w:r w:rsidRPr="003244ED">
        <w:rPr>
          <w:rFonts w:ascii="Times New Roman" w:hAnsi="Times New Roman" w:cs="Times New Roman"/>
          <w:b/>
          <w:sz w:val="28"/>
          <w:szCs w:val="28"/>
        </w:rPr>
        <w:t>2.16.</w:t>
      </w:r>
      <w:r w:rsidR="00BF7059" w:rsidRPr="003244ED">
        <w:rPr>
          <w:rFonts w:ascii="Times New Roman" w:hAnsi="Times New Roman" w:cs="Times New Roman"/>
          <w:b/>
          <w:sz w:val="28"/>
          <w:szCs w:val="28"/>
        </w:rPr>
        <w:t xml:space="preserve"> </w:t>
      </w:r>
      <w:r w:rsidRPr="003244ED">
        <w:rPr>
          <w:rFonts w:ascii="Times New Roman" w:eastAsia="Times New Roman" w:hAnsi="Times New Roman" w:cs="Times New Roman"/>
          <w:b/>
          <w:bCs/>
          <w:iCs/>
          <w:sz w:val="28"/>
          <w:szCs w:val="28"/>
        </w:rPr>
        <w:t xml:space="preserve">Штрафы, санкции, возмещение ущерба </w:t>
      </w:r>
      <w:r w:rsidRPr="003244ED">
        <w:rPr>
          <w:rFonts w:ascii="Times New Roman" w:eastAsia="Times New Roman" w:hAnsi="Times New Roman" w:cs="Times New Roman"/>
          <w:b/>
          <w:bCs/>
          <w:iCs/>
          <w:sz w:val="28"/>
          <w:szCs w:val="28"/>
        </w:rPr>
        <w:br/>
        <w:t>182 1 16 00000 00 0000 000</w:t>
      </w:r>
      <w:bookmarkEnd w:id="31"/>
    </w:p>
    <w:p w:rsidR="007C5701" w:rsidRPr="007C5701" w:rsidRDefault="007C5701" w:rsidP="00625FBB">
      <w:pPr>
        <w:spacing w:after="0" w:line="240" w:lineRule="auto"/>
        <w:ind w:firstLine="709"/>
        <w:jc w:val="both"/>
        <w:rPr>
          <w:rFonts w:ascii="Times New Roman" w:eastAsia="Times New Roman" w:hAnsi="Times New Roman" w:cs="Times New Roman"/>
          <w:sz w:val="16"/>
          <w:szCs w:val="16"/>
        </w:rPr>
      </w:pP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Расчет прогноза поступления в бюджет штрафов, санкций, возмещения ущерба основывается на следующих нормативных правовых актах:</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 Бюджетный кодекс Российской Федерации; </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 законодательство Российской Федерации, </w:t>
      </w:r>
      <w:r w:rsidR="00FC10C1" w:rsidRPr="003244ED">
        <w:rPr>
          <w:rFonts w:ascii="Times New Roman" w:eastAsia="Times New Roman" w:hAnsi="Times New Roman" w:cs="Times New Roman"/>
          <w:sz w:val="28"/>
          <w:szCs w:val="28"/>
        </w:rPr>
        <w:t xml:space="preserve">в </w:t>
      </w:r>
      <w:r w:rsidRPr="003244ED">
        <w:rPr>
          <w:rFonts w:ascii="Times New Roman" w:eastAsia="Times New Roman" w:hAnsi="Times New Roman" w:cs="Times New Roman"/>
          <w:sz w:val="28"/>
          <w:szCs w:val="28"/>
        </w:rPr>
        <w:t>том числе Кодекс Российской Федерации об административных правонарушениях.</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При расчете учитываются следующие факторы: </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изменения в законодательстве;</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данные форм статистической налоговой отчетности и сведений;</w:t>
      </w:r>
    </w:p>
    <w:p w:rsidR="00625FBB" w:rsidRPr="003244ED" w:rsidRDefault="00625FBB" w:rsidP="00625FB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rsidR="00625FBB" w:rsidRPr="003244ED" w:rsidRDefault="00625FBB" w:rsidP="00370DF0">
      <w:pPr>
        <w:spacing w:after="0" w:line="240" w:lineRule="auto"/>
        <w:jc w:val="both"/>
        <w:rPr>
          <w:rFonts w:ascii="Times New Roman" w:eastAsia="Times New Roman" w:hAnsi="Times New Roman" w:cs="Times New Roman"/>
          <w:sz w:val="28"/>
          <w:szCs w:val="28"/>
        </w:rPr>
      </w:pPr>
      <w:bookmarkStart w:id="32" w:name="_Toc488309322"/>
    </w:p>
    <w:p w:rsidR="00625FBB" w:rsidRPr="003244ED" w:rsidRDefault="00BF7059" w:rsidP="00ED58EE">
      <w:pPr>
        <w:keepNext/>
        <w:tabs>
          <w:tab w:val="left" w:pos="0"/>
        </w:tabs>
        <w:spacing w:before="120" w:after="120" w:line="240" w:lineRule="auto"/>
        <w:ind w:right="-1"/>
        <w:jc w:val="center"/>
        <w:outlineLvl w:val="2"/>
        <w:rPr>
          <w:rFonts w:ascii="Times New Roman" w:eastAsia="Times New Roman" w:hAnsi="Times New Roman" w:cs="Times New Roman"/>
          <w:sz w:val="28"/>
          <w:szCs w:val="28"/>
        </w:rPr>
      </w:pPr>
      <w:bookmarkStart w:id="33" w:name="_Toc34057288"/>
      <w:r w:rsidRPr="003244ED">
        <w:rPr>
          <w:rFonts w:ascii="Times New Roman" w:eastAsia="Times New Roman" w:hAnsi="Times New Roman" w:cs="Times New Roman"/>
          <w:b/>
          <w:bCs/>
          <w:sz w:val="28"/>
          <w:szCs w:val="28"/>
        </w:rPr>
        <w:lastRenderedPageBreak/>
        <w:t xml:space="preserve">2.16.1. </w:t>
      </w:r>
      <w:r w:rsidR="00625FBB" w:rsidRPr="003244ED">
        <w:rPr>
          <w:rFonts w:ascii="Times New Roman" w:eastAsia="Times New Roman" w:hAnsi="Times New Roman" w:cs="Times New Roman"/>
          <w:b/>
          <w:bCs/>
          <w:sz w:val="28"/>
          <w:szCs w:val="28"/>
        </w:rPr>
        <w:t xml:space="preserve"> Доходы от денежных взысканий (шт</w:t>
      </w:r>
      <w:r w:rsidR="00ED58EE" w:rsidRPr="003244ED">
        <w:rPr>
          <w:rFonts w:ascii="Times New Roman" w:eastAsia="Times New Roman" w:hAnsi="Times New Roman" w:cs="Times New Roman"/>
          <w:b/>
          <w:bCs/>
          <w:sz w:val="28"/>
          <w:szCs w:val="28"/>
        </w:rPr>
        <w:t xml:space="preserve">рафов), </w:t>
      </w:r>
      <w:r w:rsidR="00625FBB" w:rsidRPr="003244ED">
        <w:rPr>
          <w:rFonts w:ascii="Times New Roman" w:eastAsia="Times New Roman" w:hAnsi="Times New Roman" w:cs="Times New Roman"/>
          <w:b/>
          <w:bCs/>
          <w:sz w:val="28"/>
          <w:szCs w:val="28"/>
        </w:rPr>
        <w:t>поступающие в счет погашения задолженности, образовавшейся до 1 января 2020 года, подлежащие зачислению в бюджет субъекта Российской Федерации по</w:t>
      </w:r>
      <w:r w:rsidR="00ED58EE" w:rsidRPr="003244ED">
        <w:rPr>
          <w:rFonts w:ascii="Times New Roman" w:eastAsia="Times New Roman" w:hAnsi="Times New Roman" w:cs="Times New Roman"/>
          <w:b/>
          <w:bCs/>
          <w:sz w:val="28"/>
          <w:szCs w:val="28"/>
        </w:rPr>
        <w:t xml:space="preserve"> нормативам, действующим в 2019 </w:t>
      </w:r>
      <w:r w:rsidR="00625FBB" w:rsidRPr="003244ED">
        <w:rPr>
          <w:rFonts w:ascii="Times New Roman" w:eastAsia="Times New Roman" w:hAnsi="Times New Roman" w:cs="Times New Roman"/>
          <w:b/>
          <w:bCs/>
          <w:sz w:val="28"/>
          <w:szCs w:val="28"/>
        </w:rPr>
        <w:t>году</w:t>
      </w:r>
      <w:r w:rsidR="00625FBB" w:rsidRPr="003244ED">
        <w:rPr>
          <w:rFonts w:ascii="Times New Roman" w:eastAsia="Times New Roman" w:hAnsi="Times New Roman" w:cs="Times New Roman"/>
          <w:b/>
          <w:bCs/>
          <w:sz w:val="28"/>
          <w:szCs w:val="28"/>
        </w:rPr>
        <w:br/>
        <w:t>182 1 16 10122 01 0000 140</w:t>
      </w:r>
      <w:bookmarkEnd w:id="33"/>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p>
    <w:p w:rsidR="00625FBB" w:rsidRPr="003244ED" w:rsidRDefault="00625FBB" w:rsidP="00ED58EE">
      <w:pPr>
        <w:keepNext/>
        <w:tabs>
          <w:tab w:val="left" w:pos="0"/>
        </w:tabs>
        <w:spacing w:before="120" w:after="120" w:line="240" w:lineRule="auto"/>
        <w:ind w:right="-1"/>
        <w:jc w:val="center"/>
        <w:outlineLvl w:val="2"/>
        <w:rPr>
          <w:rFonts w:ascii="Times New Roman" w:eastAsia="Times New Roman" w:hAnsi="Times New Roman" w:cs="Times New Roman"/>
          <w:sz w:val="28"/>
          <w:szCs w:val="28"/>
        </w:rPr>
      </w:pPr>
      <w:bookmarkStart w:id="34" w:name="_Toc34057290"/>
      <w:r w:rsidRPr="003244ED">
        <w:rPr>
          <w:rFonts w:ascii="Times New Roman" w:eastAsia="Times New Roman" w:hAnsi="Times New Roman" w:cs="Times New Roman"/>
          <w:b/>
          <w:bCs/>
          <w:sz w:val="28"/>
          <w:szCs w:val="28"/>
        </w:rPr>
        <w:t>2.</w:t>
      </w:r>
      <w:r w:rsidR="00BF7059" w:rsidRPr="003244ED">
        <w:rPr>
          <w:rFonts w:ascii="Times New Roman" w:eastAsia="Times New Roman" w:hAnsi="Times New Roman" w:cs="Times New Roman"/>
          <w:b/>
          <w:bCs/>
          <w:sz w:val="28"/>
          <w:szCs w:val="28"/>
        </w:rPr>
        <w:t xml:space="preserve">16.2. </w:t>
      </w:r>
      <w:r w:rsidRPr="003244ED">
        <w:rPr>
          <w:rFonts w:ascii="Times New Roman" w:eastAsia="Times New Roman" w:hAnsi="Times New Roman" w:cs="Times New Roman"/>
          <w:b/>
          <w:bCs/>
          <w:sz w:val="28"/>
          <w:szCs w:val="28"/>
        </w:rPr>
        <w:t xml:space="preserve">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3244ED">
        <w:rPr>
          <w:rFonts w:ascii="Times New Roman" w:eastAsia="Times New Roman" w:hAnsi="Times New Roman" w:cs="Times New Roman"/>
          <w:b/>
          <w:bCs/>
          <w:sz w:val="28"/>
          <w:szCs w:val="28"/>
        </w:rPr>
        <w:br/>
        <w:t>182 1 16 10129 01 0000 140</w:t>
      </w:r>
      <w:bookmarkEnd w:id="34"/>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625FBB" w:rsidRPr="003244ED" w:rsidRDefault="00625FBB" w:rsidP="00625FBB">
      <w:pPr>
        <w:spacing w:after="0" w:line="240" w:lineRule="auto"/>
        <w:ind w:firstLine="709"/>
        <w:jc w:val="both"/>
        <w:rPr>
          <w:rFonts w:ascii="Times New Roman" w:eastAsia="Times New Roman" w:hAnsi="Times New Roman" w:cs="Times New Roman"/>
          <w:sz w:val="28"/>
          <w:szCs w:val="28"/>
        </w:rPr>
      </w:pPr>
      <w:r w:rsidRPr="003244ED">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bookmarkEnd w:id="32"/>
    <w:p w:rsidR="00625FBB" w:rsidRPr="00625FBB" w:rsidRDefault="00625FBB" w:rsidP="00625FBB">
      <w:pPr>
        <w:tabs>
          <w:tab w:val="left" w:pos="6060"/>
        </w:tabs>
        <w:spacing w:after="0" w:line="240" w:lineRule="auto"/>
        <w:jc w:val="both"/>
        <w:rPr>
          <w:rFonts w:ascii="Times New Roman" w:eastAsia="Times New Roman" w:hAnsi="Times New Roman" w:cs="Times New Roman"/>
          <w:i/>
          <w:color w:val="5F497A" w:themeColor="accent4" w:themeShade="BF"/>
          <w:sz w:val="27"/>
          <w:szCs w:val="27"/>
        </w:rPr>
      </w:pPr>
    </w:p>
    <w:p w:rsidR="00F5289C" w:rsidRPr="00625FBB" w:rsidRDefault="00F5289C" w:rsidP="00625FBB">
      <w:pPr>
        <w:rPr>
          <w:rFonts w:ascii="Times New Roman" w:hAnsi="Times New Roman" w:cs="Times New Roman"/>
          <w:sz w:val="28"/>
          <w:szCs w:val="28"/>
          <w:highlight w:val="green"/>
        </w:rPr>
      </w:pPr>
    </w:p>
    <w:sectPr w:rsidR="00F5289C" w:rsidRPr="00625FBB" w:rsidSect="007F6B26">
      <w:headerReference w:type="even" r:id="rId9"/>
      <w:headerReference w:type="default" r:id="rId10"/>
      <w:footerReference w:type="even" r:id="rId11"/>
      <w:footerReference w:type="default" r:id="rId12"/>
      <w:headerReference w:type="first" r:id="rId13"/>
      <w:footerReference w:type="first" r:id="rId14"/>
      <w:pgSz w:w="11906" w:h="16838"/>
      <w:pgMar w:top="851" w:right="566" w:bottom="426"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0B1" w:rsidRDefault="007970B1" w:rsidP="00CC1242">
      <w:pPr>
        <w:spacing w:after="0" w:line="240" w:lineRule="auto"/>
      </w:pPr>
      <w:r>
        <w:separator/>
      </w:r>
    </w:p>
  </w:endnote>
  <w:endnote w:type="continuationSeparator" w:id="0">
    <w:p w:rsidR="007970B1" w:rsidRDefault="007970B1" w:rsidP="00CC1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Lucida Grande CY">
    <w:panose1 w:val="00000000000000000000"/>
    <w:charset w:val="59"/>
    <w:family w:val="auto"/>
    <w:notTrueType/>
    <w:pitch w:val="variable"/>
    <w:sig w:usb0="00000001" w:usb1="00000000" w:usb2="00000000" w:usb3="00000000" w:csb0="0000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ED" w:rsidRDefault="003244E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ED" w:rsidRDefault="003244E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ED" w:rsidRDefault="003244E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0B1" w:rsidRDefault="007970B1" w:rsidP="00CC1242">
      <w:pPr>
        <w:spacing w:after="0" w:line="240" w:lineRule="auto"/>
      </w:pPr>
      <w:r>
        <w:separator/>
      </w:r>
    </w:p>
  </w:footnote>
  <w:footnote w:type="continuationSeparator" w:id="0">
    <w:p w:rsidR="007970B1" w:rsidRDefault="007970B1" w:rsidP="00CC12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ED" w:rsidRDefault="003244E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538613"/>
      <w:docPartObj>
        <w:docPartGallery w:val="Page Numbers (Top of Page)"/>
        <w:docPartUnique/>
      </w:docPartObj>
    </w:sdtPr>
    <w:sdtEndPr/>
    <w:sdtContent>
      <w:p w:rsidR="003244ED" w:rsidRDefault="003244ED">
        <w:pPr>
          <w:pStyle w:val="a6"/>
          <w:jc w:val="center"/>
        </w:pPr>
        <w:r>
          <w:fldChar w:fldCharType="begin"/>
        </w:r>
        <w:r>
          <w:instrText>PAGE   \* MERGEFORMAT</w:instrText>
        </w:r>
        <w:r>
          <w:fldChar w:fldCharType="separate"/>
        </w:r>
        <w:r w:rsidR="00625B9E">
          <w:rPr>
            <w:noProof/>
          </w:rPr>
          <w:t>94</w:t>
        </w:r>
        <w:r>
          <w:fldChar w:fldCharType="end"/>
        </w:r>
      </w:p>
    </w:sdtContent>
  </w:sdt>
  <w:p w:rsidR="003244ED" w:rsidRDefault="003244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ED" w:rsidRDefault="003244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6">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9">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4">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28">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29">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2">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39">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1">
    <w:nsid w:val="7A9035D2"/>
    <w:multiLevelType w:val="hybridMultilevel"/>
    <w:tmpl w:val="65EEE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1"/>
  </w:num>
  <w:num w:numId="2">
    <w:abstractNumId w:val="1"/>
  </w:num>
  <w:num w:numId="3">
    <w:abstractNumId w:val="33"/>
  </w:num>
  <w:num w:numId="4">
    <w:abstractNumId w:val="29"/>
  </w:num>
  <w:num w:numId="5">
    <w:abstractNumId w:val="18"/>
  </w:num>
  <w:num w:numId="6">
    <w:abstractNumId w:val="4"/>
  </w:num>
  <w:num w:numId="7">
    <w:abstractNumId w:val="0"/>
  </w:num>
  <w:num w:numId="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8"/>
  </w:num>
  <w:num w:numId="11">
    <w:abstractNumId w:val="38"/>
  </w:num>
  <w:num w:numId="12">
    <w:abstractNumId w:val="19"/>
  </w:num>
  <w:num w:numId="13">
    <w:abstractNumId w:val="5"/>
  </w:num>
  <w:num w:numId="14">
    <w:abstractNumId w:val="36"/>
  </w:num>
  <w:num w:numId="15">
    <w:abstractNumId w:val="14"/>
  </w:num>
  <w:num w:numId="16">
    <w:abstractNumId w:val="24"/>
  </w:num>
  <w:num w:numId="17">
    <w:abstractNumId w:val="35"/>
  </w:num>
  <w:num w:numId="18">
    <w:abstractNumId w:val="31"/>
  </w:num>
  <w:num w:numId="19">
    <w:abstractNumId w:val="37"/>
  </w:num>
  <w:num w:numId="20">
    <w:abstractNumId w:val="3"/>
  </w:num>
  <w:num w:numId="21">
    <w:abstractNumId w:val="40"/>
  </w:num>
  <w:num w:numId="22">
    <w:abstractNumId w:val="34"/>
  </w:num>
  <w:num w:numId="23">
    <w:abstractNumId w:val="42"/>
  </w:num>
  <w:num w:numId="24">
    <w:abstractNumId w:val="21"/>
  </w:num>
  <w:num w:numId="25">
    <w:abstractNumId w:val="11"/>
  </w:num>
  <w:num w:numId="26">
    <w:abstractNumId w:val="22"/>
  </w:num>
  <w:num w:numId="27">
    <w:abstractNumId w:val="30"/>
  </w:num>
  <w:num w:numId="28">
    <w:abstractNumId w:val="26"/>
  </w:num>
  <w:num w:numId="29">
    <w:abstractNumId w:val="13"/>
  </w:num>
  <w:num w:numId="30">
    <w:abstractNumId w:val="20"/>
  </w:num>
  <w:num w:numId="31">
    <w:abstractNumId w:val="8"/>
  </w:num>
  <w:num w:numId="32">
    <w:abstractNumId w:val="32"/>
  </w:num>
  <w:num w:numId="33">
    <w:abstractNumId w:val="16"/>
  </w:num>
  <w:num w:numId="34">
    <w:abstractNumId w:val="25"/>
  </w:num>
  <w:num w:numId="35">
    <w:abstractNumId w:val="9"/>
  </w:num>
  <w:num w:numId="36">
    <w:abstractNumId w:val="23"/>
  </w:num>
  <w:num w:numId="37">
    <w:abstractNumId w:val="2"/>
  </w:num>
  <w:num w:numId="38">
    <w:abstractNumId w:val="7"/>
  </w:num>
  <w:num w:numId="39">
    <w:abstractNumId w:val="17"/>
  </w:num>
  <w:num w:numId="40">
    <w:abstractNumId w:val="6"/>
  </w:num>
  <w:num w:numId="41">
    <w:abstractNumId w:val="10"/>
  </w:num>
  <w:num w:numId="42">
    <w:abstractNumId w:val="2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4E8"/>
    <w:rsid w:val="00014435"/>
    <w:rsid w:val="00023167"/>
    <w:rsid w:val="00024475"/>
    <w:rsid w:val="0002747A"/>
    <w:rsid w:val="00031B05"/>
    <w:rsid w:val="000333C1"/>
    <w:rsid w:val="00040436"/>
    <w:rsid w:val="00041F71"/>
    <w:rsid w:val="00053C08"/>
    <w:rsid w:val="000603FD"/>
    <w:rsid w:val="000702A4"/>
    <w:rsid w:val="000768AA"/>
    <w:rsid w:val="00077D69"/>
    <w:rsid w:val="000823D2"/>
    <w:rsid w:val="0008312F"/>
    <w:rsid w:val="00087888"/>
    <w:rsid w:val="00090FAD"/>
    <w:rsid w:val="00093126"/>
    <w:rsid w:val="0009460D"/>
    <w:rsid w:val="00094D46"/>
    <w:rsid w:val="00095AC7"/>
    <w:rsid w:val="000961AF"/>
    <w:rsid w:val="000A6DC8"/>
    <w:rsid w:val="000B124B"/>
    <w:rsid w:val="000C4455"/>
    <w:rsid w:val="000C5DC2"/>
    <w:rsid w:val="000D0A85"/>
    <w:rsid w:val="000D2119"/>
    <w:rsid w:val="000D32CB"/>
    <w:rsid w:val="000D4617"/>
    <w:rsid w:val="000D4850"/>
    <w:rsid w:val="000D5456"/>
    <w:rsid w:val="000D617F"/>
    <w:rsid w:val="000D6C29"/>
    <w:rsid w:val="000D7DB8"/>
    <w:rsid w:val="000E3A1D"/>
    <w:rsid w:val="000E5099"/>
    <w:rsid w:val="000E6844"/>
    <w:rsid w:val="000E696E"/>
    <w:rsid w:val="000E6FBC"/>
    <w:rsid w:val="000F0EA6"/>
    <w:rsid w:val="000F1E66"/>
    <w:rsid w:val="000F2667"/>
    <w:rsid w:val="000F50C2"/>
    <w:rsid w:val="000F745E"/>
    <w:rsid w:val="00101409"/>
    <w:rsid w:val="00121F53"/>
    <w:rsid w:val="0012269E"/>
    <w:rsid w:val="00135E00"/>
    <w:rsid w:val="00136A7D"/>
    <w:rsid w:val="0014652F"/>
    <w:rsid w:val="00147423"/>
    <w:rsid w:val="0015360F"/>
    <w:rsid w:val="001539B4"/>
    <w:rsid w:val="0015425D"/>
    <w:rsid w:val="001562AF"/>
    <w:rsid w:val="00161FB9"/>
    <w:rsid w:val="001655D0"/>
    <w:rsid w:val="0017204A"/>
    <w:rsid w:val="00174361"/>
    <w:rsid w:val="0017570D"/>
    <w:rsid w:val="00177E2D"/>
    <w:rsid w:val="001864F7"/>
    <w:rsid w:val="00191B11"/>
    <w:rsid w:val="001933B3"/>
    <w:rsid w:val="001A31EF"/>
    <w:rsid w:val="001A3609"/>
    <w:rsid w:val="001B2210"/>
    <w:rsid w:val="001B4204"/>
    <w:rsid w:val="001D1403"/>
    <w:rsid w:val="001D1792"/>
    <w:rsid w:val="001D6E2F"/>
    <w:rsid w:val="001D7F76"/>
    <w:rsid w:val="001E4178"/>
    <w:rsid w:val="001E4A0B"/>
    <w:rsid w:val="001E6610"/>
    <w:rsid w:val="001F2E96"/>
    <w:rsid w:val="00201342"/>
    <w:rsid w:val="00211AF2"/>
    <w:rsid w:val="0021373F"/>
    <w:rsid w:val="002171DC"/>
    <w:rsid w:val="00221963"/>
    <w:rsid w:val="0022527B"/>
    <w:rsid w:val="002333B9"/>
    <w:rsid w:val="002337A4"/>
    <w:rsid w:val="002338DC"/>
    <w:rsid w:val="00237BBB"/>
    <w:rsid w:val="0024286C"/>
    <w:rsid w:val="002428A7"/>
    <w:rsid w:val="002452D4"/>
    <w:rsid w:val="00245F02"/>
    <w:rsid w:val="00276ACD"/>
    <w:rsid w:val="00293A95"/>
    <w:rsid w:val="002A4CDE"/>
    <w:rsid w:val="002A6C45"/>
    <w:rsid w:val="002B404F"/>
    <w:rsid w:val="002B7381"/>
    <w:rsid w:val="002C38AC"/>
    <w:rsid w:val="002D0B4E"/>
    <w:rsid w:val="002D2FCC"/>
    <w:rsid w:val="002E4DEB"/>
    <w:rsid w:val="002F140D"/>
    <w:rsid w:val="0030179C"/>
    <w:rsid w:val="00306180"/>
    <w:rsid w:val="00312AF5"/>
    <w:rsid w:val="003149CB"/>
    <w:rsid w:val="00315808"/>
    <w:rsid w:val="0031622E"/>
    <w:rsid w:val="00320FBF"/>
    <w:rsid w:val="00321BF4"/>
    <w:rsid w:val="0032274D"/>
    <w:rsid w:val="003244ED"/>
    <w:rsid w:val="003307CF"/>
    <w:rsid w:val="00330D29"/>
    <w:rsid w:val="00337AFD"/>
    <w:rsid w:val="00357F02"/>
    <w:rsid w:val="00362BFA"/>
    <w:rsid w:val="0036348A"/>
    <w:rsid w:val="00364026"/>
    <w:rsid w:val="0036605B"/>
    <w:rsid w:val="00370DF0"/>
    <w:rsid w:val="0038534F"/>
    <w:rsid w:val="003959EB"/>
    <w:rsid w:val="00395F93"/>
    <w:rsid w:val="003A5363"/>
    <w:rsid w:val="003A6FE7"/>
    <w:rsid w:val="003B15A6"/>
    <w:rsid w:val="003B4A4D"/>
    <w:rsid w:val="003B4C54"/>
    <w:rsid w:val="003C05FD"/>
    <w:rsid w:val="003C36C0"/>
    <w:rsid w:val="003C38F2"/>
    <w:rsid w:val="003C6F70"/>
    <w:rsid w:val="003D262A"/>
    <w:rsid w:val="003D4FC4"/>
    <w:rsid w:val="003E31BA"/>
    <w:rsid w:val="003E6E85"/>
    <w:rsid w:val="003E78DB"/>
    <w:rsid w:val="003F4870"/>
    <w:rsid w:val="003F4FA9"/>
    <w:rsid w:val="003F5D78"/>
    <w:rsid w:val="00400A32"/>
    <w:rsid w:val="00403604"/>
    <w:rsid w:val="00406E31"/>
    <w:rsid w:val="0041054C"/>
    <w:rsid w:val="004113AC"/>
    <w:rsid w:val="00414F8E"/>
    <w:rsid w:val="004171CD"/>
    <w:rsid w:val="00420FB7"/>
    <w:rsid w:val="0042251A"/>
    <w:rsid w:val="0042343D"/>
    <w:rsid w:val="0043517D"/>
    <w:rsid w:val="00435D7D"/>
    <w:rsid w:val="004425B7"/>
    <w:rsid w:val="00444792"/>
    <w:rsid w:val="00446758"/>
    <w:rsid w:val="00450638"/>
    <w:rsid w:val="00454AE5"/>
    <w:rsid w:val="00457658"/>
    <w:rsid w:val="0046210F"/>
    <w:rsid w:val="004676DA"/>
    <w:rsid w:val="00470B7A"/>
    <w:rsid w:val="00471A8A"/>
    <w:rsid w:val="00476671"/>
    <w:rsid w:val="00480778"/>
    <w:rsid w:val="00483D7C"/>
    <w:rsid w:val="00485F38"/>
    <w:rsid w:val="0049022F"/>
    <w:rsid w:val="0049058D"/>
    <w:rsid w:val="004920EE"/>
    <w:rsid w:val="0049297E"/>
    <w:rsid w:val="004A032E"/>
    <w:rsid w:val="004A2AAF"/>
    <w:rsid w:val="004A3381"/>
    <w:rsid w:val="004A4F45"/>
    <w:rsid w:val="004A6233"/>
    <w:rsid w:val="004A67BF"/>
    <w:rsid w:val="004B1057"/>
    <w:rsid w:val="004B144F"/>
    <w:rsid w:val="004C03AC"/>
    <w:rsid w:val="004D4365"/>
    <w:rsid w:val="004D45FA"/>
    <w:rsid w:val="004D5649"/>
    <w:rsid w:val="004D7F4C"/>
    <w:rsid w:val="004F1BDE"/>
    <w:rsid w:val="00501042"/>
    <w:rsid w:val="00503642"/>
    <w:rsid w:val="005062A3"/>
    <w:rsid w:val="0050699F"/>
    <w:rsid w:val="00507D50"/>
    <w:rsid w:val="00515F17"/>
    <w:rsid w:val="00517778"/>
    <w:rsid w:val="005215F8"/>
    <w:rsid w:val="00521ED0"/>
    <w:rsid w:val="00522F44"/>
    <w:rsid w:val="00523A2F"/>
    <w:rsid w:val="005246DA"/>
    <w:rsid w:val="005266AE"/>
    <w:rsid w:val="00526CF6"/>
    <w:rsid w:val="00532741"/>
    <w:rsid w:val="00532983"/>
    <w:rsid w:val="00533A6D"/>
    <w:rsid w:val="00535CE7"/>
    <w:rsid w:val="005373EF"/>
    <w:rsid w:val="005444FC"/>
    <w:rsid w:val="0054501C"/>
    <w:rsid w:val="00545532"/>
    <w:rsid w:val="00554293"/>
    <w:rsid w:val="005542F5"/>
    <w:rsid w:val="005635A2"/>
    <w:rsid w:val="005662D3"/>
    <w:rsid w:val="00566CB7"/>
    <w:rsid w:val="00567F17"/>
    <w:rsid w:val="00577B4D"/>
    <w:rsid w:val="0059682F"/>
    <w:rsid w:val="00596EB0"/>
    <w:rsid w:val="005A2119"/>
    <w:rsid w:val="005A5D21"/>
    <w:rsid w:val="005B2419"/>
    <w:rsid w:val="005B3448"/>
    <w:rsid w:val="005B460E"/>
    <w:rsid w:val="005B50E5"/>
    <w:rsid w:val="005C199A"/>
    <w:rsid w:val="005C5E0C"/>
    <w:rsid w:val="005C679E"/>
    <w:rsid w:val="005C7368"/>
    <w:rsid w:val="005D446D"/>
    <w:rsid w:val="005D6367"/>
    <w:rsid w:val="005D7E59"/>
    <w:rsid w:val="005E5F38"/>
    <w:rsid w:val="005E6019"/>
    <w:rsid w:val="005E6A06"/>
    <w:rsid w:val="005E751A"/>
    <w:rsid w:val="005F3196"/>
    <w:rsid w:val="005F3897"/>
    <w:rsid w:val="00601121"/>
    <w:rsid w:val="00607F02"/>
    <w:rsid w:val="0061238F"/>
    <w:rsid w:val="00613F32"/>
    <w:rsid w:val="00625B9E"/>
    <w:rsid w:val="00625FBB"/>
    <w:rsid w:val="006276DE"/>
    <w:rsid w:val="006307C9"/>
    <w:rsid w:val="00635476"/>
    <w:rsid w:val="00635A94"/>
    <w:rsid w:val="00645265"/>
    <w:rsid w:val="00654FCF"/>
    <w:rsid w:val="00666C8A"/>
    <w:rsid w:val="00670B67"/>
    <w:rsid w:val="00671982"/>
    <w:rsid w:val="00671E5F"/>
    <w:rsid w:val="006732F1"/>
    <w:rsid w:val="006762A8"/>
    <w:rsid w:val="00682CE1"/>
    <w:rsid w:val="00684156"/>
    <w:rsid w:val="00687739"/>
    <w:rsid w:val="0069498C"/>
    <w:rsid w:val="006A3968"/>
    <w:rsid w:val="006A4426"/>
    <w:rsid w:val="006C0853"/>
    <w:rsid w:val="006C452F"/>
    <w:rsid w:val="006C5DED"/>
    <w:rsid w:val="006D636B"/>
    <w:rsid w:val="006E17B1"/>
    <w:rsid w:val="006E1AEC"/>
    <w:rsid w:val="006E35B2"/>
    <w:rsid w:val="006F73ED"/>
    <w:rsid w:val="0070150F"/>
    <w:rsid w:val="00707AB3"/>
    <w:rsid w:val="00711955"/>
    <w:rsid w:val="00717B09"/>
    <w:rsid w:val="00720CAC"/>
    <w:rsid w:val="00721167"/>
    <w:rsid w:val="00742E0E"/>
    <w:rsid w:val="00743BFB"/>
    <w:rsid w:val="00746C74"/>
    <w:rsid w:val="00747254"/>
    <w:rsid w:val="00747A8D"/>
    <w:rsid w:val="00756A44"/>
    <w:rsid w:val="00760330"/>
    <w:rsid w:val="007770AC"/>
    <w:rsid w:val="0078193B"/>
    <w:rsid w:val="00781F22"/>
    <w:rsid w:val="007905F4"/>
    <w:rsid w:val="007970B1"/>
    <w:rsid w:val="007978D2"/>
    <w:rsid w:val="007A01F6"/>
    <w:rsid w:val="007A4E04"/>
    <w:rsid w:val="007C5701"/>
    <w:rsid w:val="007C57C9"/>
    <w:rsid w:val="007D05BF"/>
    <w:rsid w:val="007D27A3"/>
    <w:rsid w:val="007E03C8"/>
    <w:rsid w:val="007E15AE"/>
    <w:rsid w:val="007F3588"/>
    <w:rsid w:val="007F6B26"/>
    <w:rsid w:val="0080145A"/>
    <w:rsid w:val="00807692"/>
    <w:rsid w:val="008100C4"/>
    <w:rsid w:val="008103D5"/>
    <w:rsid w:val="00810AC8"/>
    <w:rsid w:val="00810FCB"/>
    <w:rsid w:val="00815614"/>
    <w:rsid w:val="00821C73"/>
    <w:rsid w:val="0082459F"/>
    <w:rsid w:val="00824EEB"/>
    <w:rsid w:val="0082570C"/>
    <w:rsid w:val="00825E22"/>
    <w:rsid w:val="0083517F"/>
    <w:rsid w:val="008357C6"/>
    <w:rsid w:val="00837992"/>
    <w:rsid w:val="00840B2E"/>
    <w:rsid w:val="00852F3A"/>
    <w:rsid w:val="008545DE"/>
    <w:rsid w:val="00864801"/>
    <w:rsid w:val="00865679"/>
    <w:rsid w:val="00892AE3"/>
    <w:rsid w:val="0089601B"/>
    <w:rsid w:val="008A01B3"/>
    <w:rsid w:val="008A721B"/>
    <w:rsid w:val="008A7AB2"/>
    <w:rsid w:val="008B0F95"/>
    <w:rsid w:val="008B3E98"/>
    <w:rsid w:val="008B40F5"/>
    <w:rsid w:val="008C3099"/>
    <w:rsid w:val="008C4EC1"/>
    <w:rsid w:val="008C5953"/>
    <w:rsid w:val="008D02F9"/>
    <w:rsid w:val="008D1E7A"/>
    <w:rsid w:val="008D23D4"/>
    <w:rsid w:val="008E638D"/>
    <w:rsid w:val="008F07C5"/>
    <w:rsid w:val="008F7CB1"/>
    <w:rsid w:val="009047D0"/>
    <w:rsid w:val="0091432F"/>
    <w:rsid w:val="0091452E"/>
    <w:rsid w:val="0092159A"/>
    <w:rsid w:val="00921B0D"/>
    <w:rsid w:val="009247F2"/>
    <w:rsid w:val="0092680C"/>
    <w:rsid w:val="00926987"/>
    <w:rsid w:val="0094578D"/>
    <w:rsid w:val="00946DE7"/>
    <w:rsid w:val="0095211E"/>
    <w:rsid w:val="009533DB"/>
    <w:rsid w:val="009575C5"/>
    <w:rsid w:val="009651D7"/>
    <w:rsid w:val="00973B98"/>
    <w:rsid w:val="00980729"/>
    <w:rsid w:val="009879C6"/>
    <w:rsid w:val="00990927"/>
    <w:rsid w:val="00991379"/>
    <w:rsid w:val="0099493D"/>
    <w:rsid w:val="009A5A33"/>
    <w:rsid w:val="009B1E04"/>
    <w:rsid w:val="009B2068"/>
    <w:rsid w:val="009B2C8B"/>
    <w:rsid w:val="009B3FC8"/>
    <w:rsid w:val="009B5A9A"/>
    <w:rsid w:val="009C72D6"/>
    <w:rsid w:val="009C7F58"/>
    <w:rsid w:val="009E10BB"/>
    <w:rsid w:val="009E5B0D"/>
    <w:rsid w:val="009E744C"/>
    <w:rsid w:val="009F0D2B"/>
    <w:rsid w:val="009F2E22"/>
    <w:rsid w:val="009F2F7F"/>
    <w:rsid w:val="00A00702"/>
    <w:rsid w:val="00A05655"/>
    <w:rsid w:val="00A06E55"/>
    <w:rsid w:val="00A07A9F"/>
    <w:rsid w:val="00A121C0"/>
    <w:rsid w:val="00A12217"/>
    <w:rsid w:val="00A122F4"/>
    <w:rsid w:val="00A17054"/>
    <w:rsid w:val="00A234F2"/>
    <w:rsid w:val="00A30382"/>
    <w:rsid w:val="00A3192D"/>
    <w:rsid w:val="00A3391E"/>
    <w:rsid w:val="00A37778"/>
    <w:rsid w:val="00A4268A"/>
    <w:rsid w:val="00A439F5"/>
    <w:rsid w:val="00A4603C"/>
    <w:rsid w:val="00A50560"/>
    <w:rsid w:val="00A52F42"/>
    <w:rsid w:val="00A5566C"/>
    <w:rsid w:val="00A57965"/>
    <w:rsid w:val="00A60AB0"/>
    <w:rsid w:val="00A65734"/>
    <w:rsid w:val="00A65FEA"/>
    <w:rsid w:val="00A70384"/>
    <w:rsid w:val="00A70591"/>
    <w:rsid w:val="00A72853"/>
    <w:rsid w:val="00A8078F"/>
    <w:rsid w:val="00A817FC"/>
    <w:rsid w:val="00A819F1"/>
    <w:rsid w:val="00A837B6"/>
    <w:rsid w:val="00A83EB3"/>
    <w:rsid w:val="00A90726"/>
    <w:rsid w:val="00AA3258"/>
    <w:rsid w:val="00AA4ACE"/>
    <w:rsid w:val="00AA59B7"/>
    <w:rsid w:val="00AA7D43"/>
    <w:rsid w:val="00AC4613"/>
    <w:rsid w:val="00AC52FC"/>
    <w:rsid w:val="00AD2312"/>
    <w:rsid w:val="00AD5601"/>
    <w:rsid w:val="00AD5928"/>
    <w:rsid w:val="00AE3DE3"/>
    <w:rsid w:val="00AE7980"/>
    <w:rsid w:val="00B05559"/>
    <w:rsid w:val="00B121A5"/>
    <w:rsid w:val="00B130E0"/>
    <w:rsid w:val="00B2087F"/>
    <w:rsid w:val="00B226E8"/>
    <w:rsid w:val="00B24BB4"/>
    <w:rsid w:val="00B364C1"/>
    <w:rsid w:val="00B37FD8"/>
    <w:rsid w:val="00B40330"/>
    <w:rsid w:val="00B4366F"/>
    <w:rsid w:val="00B534EA"/>
    <w:rsid w:val="00B6078D"/>
    <w:rsid w:val="00B620E5"/>
    <w:rsid w:val="00B65539"/>
    <w:rsid w:val="00B6597C"/>
    <w:rsid w:val="00B7136B"/>
    <w:rsid w:val="00B73A20"/>
    <w:rsid w:val="00B801D6"/>
    <w:rsid w:val="00B87CD7"/>
    <w:rsid w:val="00B95855"/>
    <w:rsid w:val="00BA314F"/>
    <w:rsid w:val="00BB5F1C"/>
    <w:rsid w:val="00BB648C"/>
    <w:rsid w:val="00BC3982"/>
    <w:rsid w:val="00BC5F27"/>
    <w:rsid w:val="00BD37B5"/>
    <w:rsid w:val="00BD4250"/>
    <w:rsid w:val="00BE01DA"/>
    <w:rsid w:val="00BF10A2"/>
    <w:rsid w:val="00BF1B69"/>
    <w:rsid w:val="00BF5124"/>
    <w:rsid w:val="00BF6CE7"/>
    <w:rsid w:val="00BF7059"/>
    <w:rsid w:val="00BF7749"/>
    <w:rsid w:val="00C00E67"/>
    <w:rsid w:val="00C05C51"/>
    <w:rsid w:val="00C11A45"/>
    <w:rsid w:val="00C16A49"/>
    <w:rsid w:val="00C1705F"/>
    <w:rsid w:val="00C17FA1"/>
    <w:rsid w:val="00C20E14"/>
    <w:rsid w:val="00C25060"/>
    <w:rsid w:val="00C27D61"/>
    <w:rsid w:val="00C31F8F"/>
    <w:rsid w:val="00C35CA5"/>
    <w:rsid w:val="00C552E5"/>
    <w:rsid w:val="00C55721"/>
    <w:rsid w:val="00C667D5"/>
    <w:rsid w:val="00C67EE4"/>
    <w:rsid w:val="00C712E2"/>
    <w:rsid w:val="00C71EE1"/>
    <w:rsid w:val="00C732B4"/>
    <w:rsid w:val="00C8003A"/>
    <w:rsid w:val="00C803AE"/>
    <w:rsid w:val="00C80EF9"/>
    <w:rsid w:val="00C82A88"/>
    <w:rsid w:val="00C84DA7"/>
    <w:rsid w:val="00C85DC9"/>
    <w:rsid w:val="00CA55B6"/>
    <w:rsid w:val="00CA647F"/>
    <w:rsid w:val="00CB1628"/>
    <w:rsid w:val="00CB205F"/>
    <w:rsid w:val="00CB452C"/>
    <w:rsid w:val="00CB4CF9"/>
    <w:rsid w:val="00CB545E"/>
    <w:rsid w:val="00CC1242"/>
    <w:rsid w:val="00CC4D8C"/>
    <w:rsid w:val="00CC6667"/>
    <w:rsid w:val="00CD1FB1"/>
    <w:rsid w:val="00CD754F"/>
    <w:rsid w:val="00CE6AA2"/>
    <w:rsid w:val="00CF4D6F"/>
    <w:rsid w:val="00CF68E1"/>
    <w:rsid w:val="00D007EB"/>
    <w:rsid w:val="00D03734"/>
    <w:rsid w:val="00D0782C"/>
    <w:rsid w:val="00D24BC3"/>
    <w:rsid w:val="00D26229"/>
    <w:rsid w:val="00D268F2"/>
    <w:rsid w:val="00D27DDC"/>
    <w:rsid w:val="00D3098D"/>
    <w:rsid w:val="00D33614"/>
    <w:rsid w:val="00D3366C"/>
    <w:rsid w:val="00D43A98"/>
    <w:rsid w:val="00D446AB"/>
    <w:rsid w:val="00D573DE"/>
    <w:rsid w:val="00D57FB4"/>
    <w:rsid w:val="00D61F43"/>
    <w:rsid w:val="00D76F4C"/>
    <w:rsid w:val="00D80C26"/>
    <w:rsid w:val="00D80E44"/>
    <w:rsid w:val="00D83761"/>
    <w:rsid w:val="00D83C57"/>
    <w:rsid w:val="00D83CE9"/>
    <w:rsid w:val="00D9041A"/>
    <w:rsid w:val="00D9277E"/>
    <w:rsid w:val="00D93BF1"/>
    <w:rsid w:val="00D979E5"/>
    <w:rsid w:val="00DA3487"/>
    <w:rsid w:val="00DB369B"/>
    <w:rsid w:val="00DB73B5"/>
    <w:rsid w:val="00DC0A37"/>
    <w:rsid w:val="00DC18DC"/>
    <w:rsid w:val="00DC31AB"/>
    <w:rsid w:val="00DC5736"/>
    <w:rsid w:val="00DC60A7"/>
    <w:rsid w:val="00DD3139"/>
    <w:rsid w:val="00DD7FE6"/>
    <w:rsid w:val="00DE10CF"/>
    <w:rsid w:val="00DE49FA"/>
    <w:rsid w:val="00DE4CCC"/>
    <w:rsid w:val="00DE5D85"/>
    <w:rsid w:val="00DF29AA"/>
    <w:rsid w:val="00DF3DD7"/>
    <w:rsid w:val="00DF6C8A"/>
    <w:rsid w:val="00E0147D"/>
    <w:rsid w:val="00E02954"/>
    <w:rsid w:val="00E04081"/>
    <w:rsid w:val="00E04D62"/>
    <w:rsid w:val="00E05359"/>
    <w:rsid w:val="00E149F8"/>
    <w:rsid w:val="00E21850"/>
    <w:rsid w:val="00E31CE8"/>
    <w:rsid w:val="00E330AB"/>
    <w:rsid w:val="00E46D93"/>
    <w:rsid w:val="00E51709"/>
    <w:rsid w:val="00E55C30"/>
    <w:rsid w:val="00E57610"/>
    <w:rsid w:val="00E57DC6"/>
    <w:rsid w:val="00E735FD"/>
    <w:rsid w:val="00E81D9D"/>
    <w:rsid w:val="00E83352"/>
    <w:rsid w:val="00E92999"/>
    <w:rsid w:val="00E94FDB"/>
    <w:rsid w:val="00E9541E"/>
    <w:rsid w:val="00EB1C32"/>
    <w:rsid w:val="00EC7744"/>
    <w:rsid w:val="00ED00AE"/>
    <w:rsid w:val="00ED0102"/>
    <w:rsid w:val="00ED4D4D"/>
    <w:rsid w:val="00ED5234"/>
    <w:rsid w:val="00ED58EE"/>
    <w:rsid w:val="00EE4139"/>
    <w:rsid w:val="00EE6E5C"/>
    <w:rsid w:val="00EE74E8"/>
    <w:rsid w:val="00EF3A29"/>
    <w:rsid w:val="00F03431"/>
    <w:rsid w:val="00F0488D"/>
    <w:rsid w:val="00F063B1"/>
    <w:rsid w:val="00F06B87"/>
    <w:rsid w:val="00F075BD"/>
    <w:rsid w:val="00F1340B"/>
    <w:rsid w:val="00F17795"/>
    <w:rsid w:val="00F20A21"/>
    <w:rsid w:val="00F22E64"/>
    <w:rsid w:val="00F244FE"/>
    <w:rsid w:val="00F2526B"/>
    <w:rsid w:val="00F2706C"/>
    <w:rsid w:val="00F274B4"/>
    <w:rsid w:val="00F27E2C"/>
    <w:rsid w:val="00F318E0"/>
    <w:rsid w:val="00F35A5D"/>
    <w:rsid w:val="00F40511"/>
    <w:rsid w:val="00F419D3"/>
    <w:rsid w:val="00F43433"/>
    <w:rsid w:val="00F44C8B"/>
    <w:rsid w:val="00F45C32"/>
    <w:rsid w:val="00F46760"/>
    <w:rsid w:val="00F5289C"/>
    <w:rsid w:val="00F532DE"/>
    <w:rsid w:val="00F53B60"/>
    <w:rsid w:val="00F543D5"/>
    <w:rsid w:val="00F70EB7"/>
    <w:rsid w:val="00F86AE5"/>
    <w:rsid w:val="00F90DC6"/>
    <w:rsid w:val="00F95D62"/>
    <w:rsid w:val="00FB3B3E"/>
    <w:rsid w:val="00FB4081"/>
    <w:rsid w:val="00FC10C1"/>
    <w:rsid w:val="00FC50FC"/>
    <w:rsid w:val="00FC62D8"/>
    <w:rsid w:val="00FD70A3"/>
    <w:rsid w:val="00FE59FF"/>
    <w:rsid w:val="00FE7E3B"/>
    <w:rsid w:val="00FF253D"/>
    <w:rsid w:val="00FF34E0"/>
    <w:rsid w:val="00FF7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4D4365"/>
  </w:style>
  <w:style w:type="paragraph" w:styleId="10">
    <w:name w:val="heading 1"/>
    <w:basedOn w:val="a"/>
    <w:next w:val="a"/>
    <w:link w:val="11"/>
    <w:uiPriority w:val="99"/>
    <w:qFormat/>
    <w:rsid w:val="00625FBB"/>
    <w:pPr>
      <w:keepNext/>
      <w:spacing w:before="240" w:after="60" w:line="240" w:lineRule="auto"/>
      <w:outlineLvl w:val="0"/>
    </w:pPr>
    <w:rPr>
      <w:rFonts w:ascii="Calibri" w:eastAsia="MS Gothic" w:hAnsi="Calibri" w:cs="Times New Roman"/>
      <w:b/>
      <w:bCs/>
      <w:kern w:val="32"/>
      <w:sz w:val="32"/>
      <w:szCs w:val="32"/>
      <w:lang w:eastAsia="ru-RU"/>
    </w:rPr>
  </w:style>
  <w:style w:type="paragraph" w:styleId="2">
    <w:name w:val="heading 2"/>
    <w:basedOn w:val="a"/>
    <w:next w:val="a"/>
    <w:link w:val="20"/>
    <w:uiPriority w:val="99"/>
    <w:qFormat/>
    <w:rsid w:val="00B4366F"/>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A50560"/>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9"/>
    <w:qFormat/>
    <w:rsid w:val="00625FBB"/>
    <w:pPr>
      <w:spacing w:before="240" w:after="60" w:line="240" w:lineRule="auto"/>
      <w:outlineLvl w:val="5"/>
    </w:pPr>
    <w:rPr>
      <w:rFonts w:ascii="Cambria" w:eastAsia="MS Mincho" w:hAnsi="Cambria"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0">
    <w:name w:val="Font Style40"/>
    <w:basedOn w:val="a0"/>
    <w:uiPriority w:val="99"/>
    <w:rsid w:val="00F90DC6"/>
    <w:rPr>
      <w:rFonts w:ascii="Times New Roman" w:hAnsi="Times New Roman" w:cs="Times New Roman"/>
      <w:sz w:val="24"/>
      <w:szCs w:val="24"/>
    </w:rPr>
  </w:style>
  <w:style w:type="table" w:styleId="a3">
    <w:name w:val="Table Grid"/>
    <w:basedOn w:val="a1"/>
    <w:uiPriority w:val="59"/>
    <w:rsid w:val="00E14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4B1057"/>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4B1057"/>
    <w:rPr>
      <w:rFonts w:ascii="Tahoma" w:hAnsi="Tahoma" w:cs="Tahoma"/>
      <w:sz w:val="16"/>
      <w:szCs w:val="16"/>
    </w:rPr>
  </w:style>
  <w:style w:type="paragraph" w:styleId="a6">
    <w:name w:val="header"/>
    <w:basedOn w:val="a"/>
    <w:link w:val="a7"/>
    <w:uiPriority w:val="99"/>
    <w:unhideWhenUsed/>
    <w:rsid w:val="004B105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057"/>
  </w:style>
  <w:style w:type="paragraph" w:styleId="a8">
    <w:name w:val="footer"/>
    <w:basedOn w:val="a"/>
    <w:link w:val="a9"/>
    <w:uiPriority w:val="99"/>
    <w:unhideWhenUsed/>
    <w:rsid w:val="004B105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B1057"/>
  </w:style>
  <w:style w:type="character" w:customStyle="1" w:styleId="20">
    <w:name w:val="Заголовок 2 Знак"/>
    <w:basedOn w:val="a0"/>
    <w:link w:val="2"/>
    <w:uiPriority w:val="99"/>
    <w:rsid w:val="00B4366F"/>
    <w:rPr>
      <w:rFonts w:ascii="Arial" w:eastAsia="Times New Roman" w:hAnsi="Arial" w:cs="Times New Roman"/>
      <w:b/>
      <w:bCs/>
      <w:i/>
      <w:iCs/>
      <w:sz w:val="28"/>
      <w:szCs w:val="28"/>
    </w:rPr>
  </w:style>
  <w:style w:type="character" w:customStyle="1" w:styleId="30">
    <w:name w:val="Заголовок 3 Знак"/>
    <w:basedOn w:val="a0"/>
    <w:link w:val="3"/>
    <w:uiPriority w:val="9"/>
    <w:rsid w:val="00A50560"/>
    <w:rPr>
      <w:rFonts w:asciiTheme="majorHAnsi" w:eastAsiaTheme="majorEastAsia" w:hAnsiTheme="majorHAnsi" w:cstheme="majorBidi"/>
      <w:b/>
      <w:bCs/>
      <w:color w:val="4F81BD" w:themeColor="accent1"/>
    </w:rPr>
  </w:style>
  <w:style w:type="paragraph" w:styleId="aa">
    <w:name w:val="List Paragraph"/>
    <w:basedOn w:val="a"/>
    <w:uiPriority w:val="34"/>
    <w:qFormat/>
    <w:rsid w:val="00CA55B6"/>
    <w:pPr>
      <w:ind w:left="720"/>
      <w:contextualSpacing/>
    </w:pPr>
  </w:style>
  <w:style w:type="numbering" w:customStyle="1" w:styleId="12">
    <w:name w:val="Нет списка1"/>
    <w:next w:val="a2"/>
    <w:uiPriority w:val="99"/>
    <w:semiHidden/>
    <w:unhideWhenUsed/>
    <w:rsid w:val="002333B9"/>
  </w:style>
  <w:style w:type="table" w:customStyle="1" w:styleId="13">
    <w:name w:val="Сетка таблицы1"/>
    <w:basedOn w:val="a1"/>
    <w:next w:val="a3"/>
    <w:uiPriority w:val="59"/>
    <w:rsid w:val="00233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9">
    <w:name w:val="Font Style99"/>
    <w:basedOn w:val="a0"/>
    <w:uiPriority w:val="99"/>
    <w:rsid w:val="002D2FCC"/>
    <w:rPr>
      <w:rFonts w:ascii="Georgia" w:hAnsi="Georgia" w:cs="Georgia"/>
      <w:i/>
      <w:iCs/>
      <w:sz w:val="20"/>
      <w:szCs w:val="20"/>
    </w:rPr>
  </w:style>
  <w:style w:type="character" w:customStyle="1" w:styleId="FontStyle82">
    <w:name w:val="Font Style82"/>
    <w:basedOn w:val="a0"/>
    <w:uiPriority w:val="99"/>
    <w:rsid w:val="002D2FCC"/>
    <w:rPr>
      <w:rFonts w:ascii="Times New Roman" w:hAnsi="Times New Roman" w:cs="Times New Roman"/>
      <w:sz w:val="24"/>
      <w:szCs w:val="24"/>
    </w:rPr>
  </w:style>
  <w:style w:type="character" w:customStyle="1" w:styleId="11">
    <w:name w:val="Заголовок 1 Знак"/>
    <w:basedOn w:val="a0"/>
    <w:link w:val="10"/>
    <w:uiPriority w:val="99"/>
    <w:rsid w:val="00625FBB"/>
    <w:rPr>
      <w:rFonts w:ascii="Calibri" w:eastAsia="MS Gothic" w:hAnsi="Calibri" w:cs="Times New Roman"/>
      <w:b/>
      <w:bCs/>
      <w:kern w:val="32"/>
      <w:sz w:val="32"/>
      <w:szCs w:val="32"/>
      <w:lang w:eastAsia="ru-RU"/>
    </w:rPr>
  </w:style>
  <w:style w:type="character" w:customStyle="1" w:styleId="60">
    <w:name w:val="Заголовок 6 Знак"/>
    <w:basedOn w:val="a0"/>
    <w:link w:val="6"/>
    <w:uiPriority w:val="99"/>
    <w:rsid w:val="00625FBB"/>
    <w:rPr>
      <w:rFonts w:ascii="Cambria" w:eastAsia="MS Mincho" w:hAnsi="Cambria" w:cs="Times New Roman"/>
      <w:b/>
      <w:bCs/>
    </w:rPr>
  </w:style>
  <w:style w:type="numbering" w:customStyle="1" w:styleId="21">
    <w:name w:val="Нет списка2"/>
    <w:next w:val="a2"/>
    <w:uiPriority w:val="99"/>
    <w:semiHidden/>
    <w:unhideWhenUsed/>
    <w:rsid w:val="00625FBB"/>
  </w:style>
  <w:style w:type="paragraph" w:customStyle="1" w:styleId="-11">
    <w:name w:val="Цветной список - Акцент 11"/>
    <w:basedOn w:val="a"/>
    <w:uiPriority w:val="99"/>
    <w:rsid w:val="00625FBB"/>
    <w:pPr>
      <w:ind w:left="720"/>
      <w:contextualSpacing/>
    </w:pPr>
    <w:rPr>
      <w:rFonts w:ascii="Calibri" w:eastAsia="Times New Roman" w:hAnsi="Calibri" w:cs="Times New Roman"/>
    </w:rPr>
  </w:style>
  <w:style w:type="paragraph" w:styleId="ab">
    <w:name w:val="Body Text Indent"/>
    <w:basedOn w:val="a"/>
    <w:link w:val="ac"/>
    <w:uiPriority w:val="99"/>
    <w:rsid w:val="00625FBB"/>
    <w:pPr>
      <w:spacing w:after="120" w:line="240" w:lineRule="auto"/>
      <w:ind w:left="283"/>
    </w:pPr>
    <w:rPr>
      <w:rFonts w:ascii="Calibri" w:eastAsia="Times New Roman" w:hAnsi="Calibri" w:cs="Times New Roman"/>
      <w:sz w:val="26"/>
      <w:szCs w:val="20"/>
      <w:lang w:eastAsia="ru-RU"/>
    </w:rPr>
  </w:style>
  <w:style w:type="character" w:customStyle="1" w:styleId="ac">
    <w:name w:val="Основной текст с отступом Знак"/>
    <w:basedOn w:val="a0"/>
    <w:link w:val="ab"/>
    <w:uiPriority w:val="99"/>
    <w:rsid w:val="00625FBB"/>
    <w:rPr>
      <w:rFonts w:ascii="Calibri" w:eastAsia="Times New Roman" w:hAnsi="Calibri" w:cs="Times New Roman"/>
      <w:sz w:val="26"/>
      <w:szCs w:val="20"/>
      <w:lang w:eastAsia="ru-RU"/>
    </w:rPr>
  </w:style>
  <w:style w:type="paragraph" w:customStyle="1" w:styleId="ad">
    <w:name w:val="ГС_абз_Основной"/>
    <w:link w:val="ae"/>
    <w:uiPriority w:val="99"/>
    <w:rsid w:val="00625FBB"/>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e">
    <w:name w:val="ГС_абз_Основной Знак Знак"/>
    <w:link w:val="ad"/>
    <w:uiPriority w:val="99"/>
    <w:locked/>
    <w:rsid w:val="00625FBB"/>
    <w:rPr>
      <w:rFonts w:ascii="Calibri" w:eastAsia="Times New Roman" w:hAnsi="Calibri" w:cs="Times New Roman"/>
      <w:sz w:val="24"/>
      <w:szCs w:val="24"/>
      <w:lang w:eastAsia="ru-RU"/>
    </w:rPr>
  </w:style>
  <w:style w:type="paragraph" w:styleId="af">
    <w:name w:val="annotation text"/>
    <w:basedOn w:val="a"/>
    <w:link w:val="af0"/>
    <w:uiPriority w:val="99"/>
    <w:rsid w:val="00625FBB"/>
    <w:rPr>
      <w:rFonts w:ascii="Calibri" w:eastAsia="Times New Roman" w:hAnsi="Calibri" w:cs="Times New Roman"/>
      <w:sz w:val="20"/>
      <w:szCs w:val="20"/>
    </w:rPr>
  </w:style>
  <w:style w:type="character" w:customStyle="1" w:styleId="af0">
    <w:name w:val="Текст примечания Знак"/>
    <w:basedOn w:val="a0"/>
    <w:link w:val="af"/>
    <w:uiPriority w:val="99"/>
    <w:rsid w:val="00625FBB"/>
    <w:rPr>
      <w:rFonts w:ascii="Calibri" w:eastAsia="Times New Roman" w:hAnsi="Calibri" w:cs="Times New Roman"/>
      <w:sz w:val="20"/>
      <w:szCs w:val="20"/>
    </w:rPr>
  </w:style>
  <w:style w:type="paragraph" w:styleId="22">
    <w:name w:val="Body Text 2"/>
    <w:basedOn w:val="a"/>
    <w:link w:val="23"/>
    <w:uiPriority w:val="99"/>
    <w:rsid w:val="00625FBB"/>
    <w:pPr>
      <w:spacing w:after="120" w:line="480" w:lineRule="auto"/>
    </w:pPr>
    <w:rPr>
      <w:rFonts w:ascii="Times New Roman" w:eastAsia="Times New Roman" w:hAnsi="Times New Roman" w:cs="Times New Roman"/>
      <w:sz w:val="26"/>
      <w:szCs w:val="20"/>
      <w:lang w:eastAsia="ru-RU"/>
    </w:rPr>
  </w:style>
  <w:style w:type="character" w:customStyle="1" w:styleId="23">
    <w:name w:val="Основной текст 2 Знак"/>
    <w:basedOn w:val="a0"/>
    <w:link w:val="22"/>
    <w:uiPriority w:val="99"/>
    <w:rsid w:val="00625FBB"/>
    <w:rPr>
      <w:rFonts w:ascii="Times New Roman" w:eastAsia="Times New Roman" w:hAnsi="Times New Roman" w:cs="Times New Roman"/>
      <w:sz w:val="26"/>
      <w:szCs w:val="20"/>
      <w:lang w:eastAsia="ru-RU"/>
    </w:rPr>
  </w:style>
  <w:style w:type="paragraph" w:styleId="14">
    <w:name w:val="toc 1"/>
    <w:basedOn w:val="a"/>
    <w:next w:val="a"/>
    <w:autoRedefine/>
    <w:uiPriority w:val="39"/>
    <w:rsid w:val="00625FBB"/>
    <w:rPr>
      <w:rFonts w:ascii="Calibri" w:eastAsia="Times New Roman" w:hAnsi="Calibri" w:cs="Times New Roman"/>
    </w:rPr>
  </w:style>
  <w:style w:type="character" w:styleId="af1">
    <w:name w:val="Hyperlink"/>
    <w:uiPriority w:val="99"/>
    <w:rsid w:val="00625FBB"/>
    <w:rPr>
      <w:rFonts w:cs="Times New Roman"/>
      <w:color w:val="0000FF"/>
      <w:u w:val="single"/>
    </w:rPr>
  </w:style>
  <w:style w:type="character" w:styleId="af2">
    <w:name w:val="page number"/>
    <w:uiPriority w:val="99"/>
    <w:rsid w:val="00625FBB"/>
    <w:rPr>
      <w:rFonts w:cs="Times New Roman"/>
    </w:rPr>
  </w:style>
  <w:style w:type="paragraph" w:customStyle="1" w:styleId="1">
    <w:name w:val="Стиль1"/>
    <w:basedOn w:val="a"/>
    <w:link w:val="15"/>
    <w:uiPriority w:val="99"/>
    <w:rsid w:val="00625FBB"/>
    <w:pPr>
      <w:numPr>
        <w:ilvl w:val="2"/>
        <w:numId w:val="4"/>
      </w:numPr>
      <w:spacing w:after="120" w:line="240" w:lineRule="auto"/>
      <w:jc w:val="both"/>
    </w:pPr>
    <w:rPr>
      <w:rFonts w:ascii="Times New Roman" w:eastAsia="Times New Roman" w:hAnsi="Times New Roman" w:cs="Times New Roman"/>
      <w:sz w:val="28"/>
      <w:szCs w:val="28"/>
    </w:rPr>
  </w:style>
  <w:style w:type="character" w:customStyle="1" w:styleId="15">
    <w:name w:val="Стиль1 Знак"/>
    <w:link w:val="1"/>
    <w:uiPriority w:val="99"/>
    <w:locked/>
    <w:rsid w:val="00625FBB"/>
    <w:rPr>
      <w:rFonts w:ascii="Times New Roman" w:eastAsia="Times New Roman" w:hAnsi="Times New Roman" w:cs="Times New Roman"/>
      <w:sz w:val="28"/>
      <w:szCs w:val="28"/>
    </w:rPr>
  </w:style>
  <w:style w:type="character" w:customStyle="1" w:styleId="af3">
    <w:name w:val="Основной текст_"/>
    <w:link w:val="24"/>
    <w:uiPriority w:val="99"/>
    <w:locked/>
    <w:rsid w:val="00625FBB"/>
    <w:rPr>
      <w:sz w:val="27"/>
      <w:shd w:val="clear" w:color="auto" w:fill="FFFFFF"/>
    </w:rPr>
  </w:style>
  <w:style w:type="paragraph" w:customStyle="1" w:styleId="24">
    <w:name w:val="Основной текст2"/>
    <w:basedOn w:val="a"/>
    <w:link w:val="af3"/>
    <w:uiPriority w:val="99"/>
    <w:rsid w:val="00625FBB"/>
    <w:pPr>
      <w:widowControl w:val="0"/>
      <w:shd w:val="clear" w:color="auto" w:fill="FFFFFF"/>
      <w:spacing w:before="60" w:after="180" w:line="240" w:lineRule="atLeast"/>
      <w:ind w:hanging="260"/>
    </w:pPr>
    <w:rPr>
      <w:sz w:val="27"/>
      <w:shd w:val="clear" w:color="auto" w:fill="FFFFFF"/>
    </w:rPr>
  </w:style>
  <w:style w:type="paragraph" w:styleId="25">
    <w:name w:val="toc 2"/>
    <w:basedOn w:val="a"/>
    <w:next w:val="a"/>
    <w:autoRedefine/>
    <w:uiPriority w:val="39"/>
    <w:rsid w:val="00625FBB"/>
    <w:pPr>
      <w:tabs>
        <w:tab w:val="right" w:leader="dot" w:pos="10206"/>
      </w:tabs>
      <w:ind w:left="220" w:right="-1"/>
    </w:pPr>
    <w:rPr>
      <w:rFonts w:ascii="Calibri" w:eastAsia="Times New Roman" w:hAnsi="Calibri" w:cs="Times New Roman"/>
    </w:rPr>
  </w:style>
  <w:style w:type="paragraph" w:styleId="af4">
    <w:name w:val="footnote text"/>
    <w:basedOn w:val="a"/>
    <w:link w:val="af5"/>
    <w:uiPriority w:val="99"/>
    <w:rsid w:val="00625FBB"/>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uiPriority w:val="99"/>
    <w:rsid w:val="00625FBB"/>
    <w:rPr>
      <w:rFonts w:ascii="Times New Roman" w:eastAsia="Times New Roman" w:hAnsi="Times New Roman" w:cs="Times New Roman"/>
      <w:sz w:val="20"/>
      <w:szCs w:val="20"/>
      <w:lang w:eastAsia="ru-RU"/>
    </w:rPr>
  </w:style>
  <w:style w:type="character" w:styleId="af6">
    <w:name w:val="footnote reference"/>
    <w:uiPriority w:val="99"/>
    <w:rsid w:val="00625FBB"/>
    <w:rPr>
      <w:rFonts w:cs="Times New Roman"/>
      <w:vertAlign w:val="superscript"/>
    </w:rPr>
  </w:style>
  <w:style w:type="paragraph" w:styleId="af7">
    <w:name w:val="Body Text"/>
    <w:aliases w:val="Основной текст Знак Знак"/>
    <w:basedOn w:val="a"/>
    <w:link w:val="af8"/>
    <w:uiPriority w:val="99"/>
    <w:rsid w:val="00625FBB"/>
    <w:pPr>
      <w:spacing w:after="120" w:line="240" w:lineRule="auto"/>
    </w:pPr>
    <w:rPr>
      <w:rFonts w:ascii="Times New Roman" w:eastAsia="Times New Roman" w:hAnsi="Times New Roman" w:cs="Times New Roman"/>
      <w:sz w:val="26"/>
      <w:szCs w:val="20"/>
    </w:rPr>
  </w:style>
  <w:style w:type="character" w:customStyle="1" w:styleId="af8">
    <w:name w:val="Основной текст Знак"/>
    <w:aliases w:val="Основной текст Знак Знак Знак"/>
    <w:basedOn w:val="a0"/>
    <w:link w:val="af7"/>
    <w:uiPriority w:val="99"/>
    <w:rsid w:val="00625FBB"/>
    <w:rPr>
      <w:rFonts w:ascii="Times New Roman" w:eastAsia="Times New Roman" w:hAnsi="Times New Roman" w:cs="Times New Roman"/>
      <w:sz w:val="26"/>
      <w:szCs w:val="20"/>
    </w:rPr>
  </w:style>
  <w:style w:type="paragraph" w:styleId="26">
    <w:name w:val="Body Text Indent 2"/>
    <w:basedOn w:val="a"/>
    <w:link w:val="27"/>
    <w:uiPriority w:val="99"/>
    <w:rsid w:val="00625FBB"/>
    <w:pPr>
      <w:spacing w:after="120" w:line="480" w:lineRule="auto"/>
      <w:ind w:left="283"/>
    </w:pPr>
    <w:rPr>
      <w:rFonts w:ascii="Times New Roman" w:eastAsia="Times New Roman" w:hAnsi="Times New Roman" w:cs="Times New Roman"/>
      <w:sz w:val="26"/>
      <w:szCs w:val="20"/>
    </w:rPr>
  </w:style>
  <w:style w:type="character" w:customStyle="1" w:styleId="27">
    <w:name w:val="Основной текст с отступом 2 Знак"/>
    <w:basedOn w:val="a0"/>
    <w:link w:val="26"/>
    <w:uiPriority w:val="99"/>
    <w:rsid w:val="00625FBB"/>
    <w:rPr>
      <w:rFonts w:ascii="Times New Roman" w:eastAsia="Times New Roman" w:hAnsi="Times New Roman" w:cs="Times New Roman"/>
      <w:sz w:val="26"/>
      <w:szCs w:val="20"/>
    </w:rPr>
  </w:style>
  <w:style w:type="paragraph" w:styleId="af9">
    <w:name w:val="Document Map"/>
    <w:basedOn w:val="a"/>
    <w:link w:val="afa"/>
    <w:uiPriority w:val="99"/>
    <w:rsid w:val="00625FBB"/>
    <w:rPr>
      <w:rFonts w:ascii="Lucida Grande CY" w:eastAsia="Times New Roman" w:hAnsi="Lucida Grande CY" w:cs="Times New Roman"/>
      <w:sz w:val="24"/>
      <w:szCs w:val="24"/>
    </w:rPr>
  </w:style>
  <w:style w:type="character" w:customStyle="1" w:styleId="afa">
    <w:name w:val="Схема документа Знак"/>
    <w:basedOn w:val="a0"/>
    <w:link w:val="af9"/>
    <w:uiPriority w:val="99"/>
    <w:rsid w:val="00625FBB"/>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625FBB"/>
    <w:pPr>
      <w:ind w:left="720"/>
      <w:contextualSpacing/>
    </w:pPr>
    <w:rPr>
      <w:rFonts w:ascii="Calibri" w:eastAsia="Times New Roman" w:hAnsi="Calibri" w:cs="Times New Roman"/>
    </w:rPr>
  </w:style>
  <w:style w:type="character" w:styleId="afb">
    <w:name w:val="annotation reference"/>
    <w:uiPriority w:val="99"/>
    <w:rsid w:val="00625FBB"/>
    <w:rPr>
      <w:rFonts w:cs="Times New Roman"/>
      <w:sz w:val="16"/>
    </w:rPr>
  </w:style>
  <w:style w:type="paragraph" w:styleId="afc">
    <w:name w:val="annotation subject"/>
    <w:basedOn w:val="af"/>
    <w:next w:val="af"/>
    <w:link w:val="afd"/>
    <w:uiPriority w:val="99"/>
    <w:rsid w:val="00625FBB"/>
    <w:rPr>
      <w:b/>
      <w:bCs/>
    </w:rPr>
  </w:style>
  <w:style w:type="character" w:customStyle="1" w:styleId="afd">
    <w:name w:val="Тема примечания Знак"/>
    <w:basedOn w:val="af0"/>
    <w:link w:val="afc"/>
    <w:uiPriority w:val="99"/>
    <w:rsid w:val="00625FBB"/>
    <w:rPr>
      <w:rFonts w:ascii="Calibri" w:eastAsia="Times New Roman" w:hAnsi="Calibri" w:cs="Times New Roman"/>
      <w:b/>
      <w:bCs/>
      <w:sz w:val="20"/>
      <w:szCs w:val="20"/>
    </w:rPr>
  </w:style>
  <w:style w:type="paragraph" w:customStyle="1" w:styleId="-510">
    <w:name w:val="Светлая заливка - Акцент 51"/>
    <w:hidden/>
    <w:uiPriority w:val="99"/>
    <w:rsid w:val="00625FBB"/>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625FBB"/>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625FBB"/>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625FBB"/>
    <w:pPr>
      <w:spacing w:after="0" w:line="240" w:lineRule="auto"/>
    </w:pPr>
    <w:rPr>
      <w:rFonts w:ascii="Calibri" w:eastAsia="Times New Roman" w:hAnsi="Calibri" w:cs="Times New Roman"/>
    </w:rPr>
  </w:style>
  <w:style w:type="paragraph" w:customStyle="1" w:styleId="ConsPlusNormal">
    <w:name w:val="ConsPlusNormal"/>
    <w:uiPriority w:val="99"/>
    <w:rsid w:val="00625FBB"/>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625FBB"/>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625FBB"/>
    <w:pPr>
      <w:ind w:left="708"/>
    </w:pPr>
    <w:rPr>
      <w:rFonts w:ascii="Calibri" w:eastAsia="Times New Roman" w:hAnsi="Calibri" w:cs="Times New Roman"/>
      <w:lang w:eastAsia="ru-RU"/>
    </w:rPr>
  </w:style>
  <w:style w:type="paragraph" w:customStyle="1" w:styleId="-110">
    <w:name w:val="Цветная заливка - Акцент 11"/>
    <w:hidden/>
    <w:uiPriority w:val="99"/>
    <w:semiHidden/>
    <w:rsid w:val="00625FBB"/>
    <w:pPr>
      <w:spacing w:after="0" w:line="240" w:lineRule="auto"/>
    </w:pPr>
    <w:rPr>
      <w:rFonts w:ascii="Calibri" w:eastAsia="Times New Roman" w:hAnsi="Calibri" w:cs="Times New Roman"/>
    </w:rPr>
  </w:style>
  <w:style w:type="paragraph" w:styleId="afe">
    <w:name w:val="endnote text"/>
    <w:basedOn w:val="a"/>
    <w:link w:val="aff"/>
    <w:uiPriority w:val="99"/>
    <w:rsid w:val="00625FBB"/>
    <w:rPr>
      <w:rFonts w:ascii="Calibri" w:eastAsia="Times New Roman" w:hAnsi="Calibri" w:cs="Times New Roman"/>
      <w:sz w:val="20"/>
      <w:szCs w:val="20"/>
    </w:rPr>
  </w:style>
  <w:style w:type="character" w:customStyle="1" w:styleId="aff">
    <w:name w:val="Текст концевой сноски Знак"/>
    <w:basedOn w:val="a0"/>
    <w:link w:val="afe"/>
    <w:uiPriority w:val="99"/>
    <w:rsid w:val="00625FBB"/>
    <w:rPr>
      <w:rFonts w:ascii="Calibri" w:eastAsia="Times New Roman" w:hAnsi="Calibri" w:cs="Times New Roman"/>
      <w:sz w:val="20"/>
      <w:szCs w:val="20"/>
    </w:rPr>
  </w:style>
  <w:style w:type="character" w:styleId="aff0">
    <w:name w:val="endnote reference"/>
    <w:uiPriority w:val="99"/>
    <w:rsid w:val="00625FBB"/>
    <w:rPr>
      <w:rFonts w:cs="Times New Roman"/>
      <w:vertAlign w:val="superscript"/>
    </w:rPr>
  </w:style>
  <w:style w:type="paragraph" w:styleId="aff1">
    <w:name w:val="Revision"/>
    <w:hidden/>
    <w:uiPriority w:val="99"/>
    <w:semiHidden/>
    <w:rsid w:val="00625FBB"/>
    <w:pPr>
      <w:spacing w:after="0" w:line="240" w:lineRule="auto"/>
    </w:pPr>
    <w:rPr>
      <w:rFonts w:ascii="Calibri" w:eastAsia="Times New Roman" w:hAnsi="Calibri" w:cs="Times New Roman"/>
    </w:rPr>
  </w:style>
  <w:style w:type="character" w:customStyle="1" w:styleId="FontStyle17">
    <w:name w:val="Font Style17"/>
    <w:uiPriority w:val="99"/>
    <w:rsid w:val="00625FBB"/>
    <w:rPr>
      <w:rFonts w:ascii="Times New Roman" w:hAnsi="Times New Roman"/>
      <w:sz w:val="22"/>
    </w:rPr>
  </w:style>
  <w:style w:type="paragraph" w:styleId="aff2">
    <w:name w:val="TOC Heading"/>
    <w:basedOn w:val="10"/>
    <w:next w:val="a"/>
    <w:uiPriority w:val="99"/>
    <w:qFormat/>
    <w:rsid w:val="00625FBB"/>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625FBB"/>
    <w:pPr>
      <w:spacing w:after="100"/>
      <w:ind w:left="440"/>
    </w:pPr>
    <w:rPr>
      <w:rFonts w:ascii="Calibri" w:eastAsia="Times New Roman" w:hAnsi="Calibri" w:cs="Times New Roman"/>
    </w:rPr>
  </w:style>
  <w:style w:type="paragraph" w:styleId="4">
    <w:name w:val="toc 4"/>
    <w:basedOn w:val="a"/>
    <w:next w:val="a"/>
    <w:autoRedefine/>
    <w:uiPriority w:val="39"/>
    <w:rsid w:val="00625FBB"/>
    <w:pPr>
      <w:spacing w:after="100" w:line="259" w:lineRule="auto"/>
      <w:ind w:left="660"/>
    </w:pPr>
    <w:rPr>
      <w:rFonts w:ascii="Calibri" w:eastAsia="Times New Roman" w:hAnsi="Calibri" w:cs="Times New Roman"/>
      <w:lang w:eastAsia="ru-RU"/>
    </w:rPr>
  </w:style>
  <w:style w:type="paragraph" w:styleId="5">
    <w:name w:val="toc 5"/>
    <w:basedOn w:val="a"/>
    <w:next w:val="a"/>
    <w:autoRedefine/>
    <w:uiPriority w:val="39"/>
    <w:rsid w:val="00625FBB"/>
    <w:pPr>
      <w:spacing w:after="100" w:line="259" w:lineRule="auto"/>
      <w:ind w:left="880"/>
    </w:pPr>
    <w:rPr>
      <w:rFonts w:ascii="Calibri" w:eastAsia="Times New Roman" w:hAnsi="Calibri" w:cs="Times New Roman"/>
      <w:lang w:eastAsia="ru-RU"/>
    </w:rPr>
  </w:style>
  <w:style w:type="paragraph" w:styleId="61">
    <w:name w:val="toc 6"/>
    <w:basedOn w:val="a"/>
    <w:next w:val="a"/>
    <w:autoRedefine/>
    <w:uiPriority w:val="39"/>
    <w:rsid w:val="00625FBB"/>
    <w:pPr>
      <w:spacing w:after="100" w:line="259" w:lineRule="auto"/>
      <w:ind w:left="1100"/>
    </w:pPr>
    <w:rPr>
      <w:rFonts w:ascii="Calibri" w:eastAsia="Times New Roman" w:hAnsi="Calibri" w:cs="Times New Roman"/>
      <w:lang w:eastAsia="ru-RU"/>
    </w:rPr>
  </w:style>
  <w:style w:type="paragraph" w:styleId="7">
    <w:name w:val="toc 7"/>
    <w:basedOn w:val="a"/>
    <w:next w:val="a"/>
    <w:autoRedefine/>
    <w:uiPriority w:val="39"/>
    <w:rsid w:val="00625FBB"/>
    <w:pPr>
      <w:spacing w:after="100" w:line="259" w:lineRule="auto"/>
      <w:ind w:left="1320"/>
    </w:pPr>
    <w:rPr>
      <w:rFonts w:ascii="Calibri" w:eastAsia="Times New Roman" w:hAnsi="Calibri" w:cs="Times New Roman"/>
      <w:lang w:eastAsia="ru-RU"/>
    </w:rPr>
  </w:style>
  <w:style w:type="paragraph" w:styleId="8">
    <w:name w:val="toc 8"/>
    <w:basedOn w:val="a"/>
    <w:next w:val="a"/>
    <w:autoRedefine/>
    <w:uiPriority w:val="39"/>
    <w:rsid w:val="00625FBB"/>
    <w:pPr>
      <w:spacing w:after="100" w:line="259" w:lineRule="auto"/>
      <w:ind w:left="1540"/>
    </w:pPr>
    <w:rPr>
      <w:rFonts w:ascii="Calibri" w:eastAsia="Times New Roman" w:hAnsi="Calibri" w:cs="Times New Roman"/>
      <w:lang w:eastAsia="ru-RU"/>
    </w:rPr>
  </w:style>
  <w:style w:type="paragraph" w:styleId="9">
    <w:name w:val="toc 9"/>
    <w:basedOn w:val="a"/>
    <w:next w:val="a"/>
    <w:autoRedefine/>
    <w:uiPriority w:val="39"/>
    <w:rsid w:val="00625FBB"/>
    <w:pPr>
      <w:spacing w:after="100" w:line="259" w:lineRule="auto"/>
      <w:ind w:left="1760"/>
    </w:pPr>
    <w:rPr>
      <w:rFonts w:ascii="Calibri" w:eastAsia="Times New Roman" w:hAnsi="Calibri" w:cs="Times New Roman"/>
      <w:lang w:eastAsia="ru-RU"/>
    </w:rPr>
  </w:style>
  <w:style w:type="paragraph" w:styleId="aff3">
    <w:name w:val="Normal Indent"/>
    <w:basedOn w:val="a"/>
    <w:uiPriority w:val="99"/>
    <w:rsid w:val="00625FBB"/>
    <w:pPr>
      <w:spacing w:after="0" w:line="240" w:lineRule="auto"/>
      <w:ind w:left="720"/>
    </w:pPr>
    <w:rPr>
      <w:rFonts w:ascii="Times New Roman" w:eastAsia="Times New Roman" w:hAnsi="Times New Roman" w:cs="Times New Roman"/>
      <w:sz w:val="20"/>
      <w:szCs w:val="20"/>
      <w:lang w:eastAsia="ru-RU"/>
    </w:rPr>
  </w:style>
  <w:style w:type="character" w:customStyle="1" w:styleId="FontStyle100">
    <w:name w:val="Font Style100"/>
    <w:basedOn w:val="a0"/>
    <w:uiPriority w:val="99"/>
    <w:rsid w:val="00625FBB"/>
    <w:rPr>
      <w:rFonts w:ascii="Times New Roman" w:hAnsi="Times New Roman" w:cs="Times New Roman"/>
      <w:b/>
      <w:bCs/>
      <w:i/>
      <w:iCs/>
      <w:sz w:val="24"/>
      <w:szCs w:val="24"/>
    </w:rPr>
  </w:style>
  <w:style w:type="character" w:customStyle="1" w:styleId="FontStyle113">
    <w:name w:val="Font Style113"/>
    <w:basedOn w:val="a0"/>
    <w:uiPriority w:val="99"/>
    <w:rsid w:val="00625FBB"/>
    <w:rPr>
      <w:rFonts w:ascii="Times New Roman" w:hAnsi="Times New Roman" w:cs="Times New Roman"/>
      <w:i/>
      <w:iCs/>
      <w:sz w:val="24"/>
      <w:szCs w:val="24"/>
    </w:rPr>
  </w:style>
  <w:style w:type="character" w:customStyle="1" w:styleId="FontStyle118">
    <w:name w:val="Font Style118"/>
    <w:basedOn w:val="a0"/>
    <w:uiPriority w:val="99"/>
    <w:rsid w:val="00625FBB"/>
    <w:rPr>
      <w:rFonts w:ascii="Calibri" w:hAnsi="Calibri" w:cs="Calibri"/>
      <w:b/>
      <w:bCs/>
      <w:i/>
      <w:iCs/>
      <w:sz w:val="28"/>
      <w:szCs w:val="28"/>
    </w:rPr>
  </w:style>
  <w:style w:type="paragraph" w:customStyle="1" w:styleId="Style53">
    <w:name w:val="Style53"/>
    <w:basedOn w:val="a"/>
    <w:uiPriority w:val="99"/>
    <w:rsid w:val="00625FBB"/>
    <w:pPr>
      <w:widowControl w:val="0"/>
      <w:autoSpaceDE w:val="0"/>
      <w:autoSpaceDN w:val="0"/>
      <w:adjustRightInd w:val="0"/>
      <w:spacing w:after="0" w:line="306" w:lineRule="exact"/>
      <w:jc w:val="both"/>
    </w:pPr>
    <w:rPr>
      <w:rFonts w:ascii="Times New Roman" w:eastAsiaTheme="minorEastAsia" w:hAnsi="Times New Roman" w:cs="Times New Roman"/>
      <w:sz w:val="24"/>
      <w:szCs w:val="24"/>
      <w:lang w:eastAsia="ru-RU"/>
    </w:rPr>
  </w:style>
  <w:style w:type="numbering" w:customStyle="1" w:styleId="110">
    <w:name w:val="Нет списка11"/>
    <w:next w:val="a2"/>
    <w:uiPriority w:val="99"/>
    <w:semiHidden/>
    <w:unhideWhenUsed/>
    <w:rsid w:val="00625FBB"/>
  </w:style>
  <w:style w:type="table" w:customStyle="1" w:styleId="28">
    <w:name w:val="Сетка таблицы2"/>
    <w:basedOn w:val="a1"/>
    <w:next w:val="a3"/>
    <w:uiPriority w:val="59"/>
    <w:rsid w:val="00625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625FBB"/>
  </w:style>
  <w:style w:type="table" w:customStyle="1" w:styleId="112">
    <w:name w:val="Сетка таблицы11"/>
    <w:basedOn w:val="a1"/>
    <w:next w:val="a3"/>
    <w:uiPriority w:val="59"/>
    <w:rsid w:val="00625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4D4365"/>
  </w:style>
  <w:style w:type="paragraph" w:styleId="10">
    <w:name w:val="heading 1"/>
    <w:basedOn w:val="a"/>
    <w:next w:val="a"/>
    <w:link w:val="11"/>
    <w:uiPriority w:val="99"/>
    <w:qFormat/>
    <w:rsid w:val="00625FBB"/>
    <w:pPr>
      <w:keepNext/>
      <w:spacing w:before="240" w:after="60" w:line="240" w:lineRule="auto"/>
      <w:outlineLvl w:val="0"/>
    </w:pPr>
    <w:rPr>
      <w:rFonts w:ascii="Calibri" w:eastAsia="MS Gothic" w:hAnsi="Calibri" w:cs="Times New Roman"/>
      <w:b/>
      <w:bCs/>
      <w:kern w:val="32"/>
      <w:sz w:val="32"/>
      <w:szCs w:val="32"/>
      <w:lang w:eastAsia="ru-RU"/>
    </w:rPr>
  </w:style>
  <w:style w:type="paragraph" w:styleId="2">
    <w:name w:val="heading 2"/>
    <w:basedOn w:val="a"/>
    <w:next w:val="a"/>
    <w:link w:val="20"/>
    <w:uiPriority w:val="99"/>
    <w:qFormat/>
    <w:rsid w:val="00B4366F"/>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A50560"/>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9"/>
    <w:qFormat/>
    <w:rsid w:val="00625FBB"/>
    <w:pPr>
      <w:spacing w:before="240" w:after="60" w:line="240" w:lineRule="auto"/>
      <w:outlineLvl w:val="5"/>
    </w:pPr>
    <w:rPr>
      <w:rFonts w:ascii="Cambria" w:eastAsia="MS Mincho" w:hAnsi="Cambria"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0">
    <w:name w:val="Font Style40"/>
    <w:basedOn w:val="a0"/>
    <w:uiPriority w:val="99"/>
    <w:rsid w:val="00F90DC6"/>
    <w:rPr>
      <w:rFonts w:ascii="Times New Roman" w:hAnsi="Times New Roman" w:cs="Times New Roman"/>
      <w:sz w:val="24"/>
      <w:szCs w:val="24"/>
    </w:rPr>
  </w:style>
  <w:style w:type="table" w:styleId="a3">
    <w:name w:val="Table Grid"/>
    <w:basedOn w:val="a1"/>
    <w:uiPriority w:val="59"/>
    <w:rsid w:val="00E149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4B1057"/>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4B1057"/>
    <w:rPr>
      <w:rFonts w:ascii="Tahoma" w:hAnsi="Tahoma" w:cs="Tahoma"/>
      <w:sz w:val="16"/>
      <w:szCs w:val="16"/>
    </w:rPr>
  </w:style>
  <w:style w:type="paragraph" w:styleId="a6">
    <w:name w:val="header"/>
    <w:basedOn w:val="a"/>
    <w:link w:val="a7"/>
    <w:uiPriority w:val="99"/>
    <w:unhideWhenUsed/>
    <w:rsid w:val="004B105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057"/>
  </w:style>
  <w:style w:type="paragraph" w:styleId="a8">
    <w:name w:val="footer"/>
    <w:basedOn w:val="a"/>
    <w:link w:val="a9"/>
    <w:uiPriority w:val="99"/>
    <w:unhideWhenUsed/>
    <w:rsid w:val="004B105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B1057"/>
  </w:style>
  <w:style w:type="character" w:customStyle="1" w:styleId="20">
    <w:name w:val="Заголовок 2 Знак"/>
    <w:basedOn w:val="a0"/>
    <w:link w:val="2"/>
    <w:uiPriority w:val="99"/>
    <w:rsid w:val="00B4366F"/>
    <w:rPr>
      <w:rFonts w:ascii="Arial" w:eastAsia="Times New Roman" w:hAnsi="Arial" w:cs="Times New Roman"/>
      <w:b/>
      <w:bCs/>
      <w:i/>
      <w:iCs/>
      <w:sz w:val="28"/>
      <w:szCs w:val="28"/>
    </w:rPr>
  </w:style>
  <w:style w:type="character" w:customStyle="1" w:styleId="30">
    <w:name w:val="Заголовок 3 Знак"/>
    <w:basedOn w:val="a0"/>
    <w:link w:val="3"/>
    <w:uiPriority w:val="9"/>
    <w:rsid w:val="00A50560"/>
    <w:rPr>
      <w:rFonts w:asciiTheme="majorHAnsi" w:eastAsiaTheme="majorEastAsia" w:hAnsiTheme="majorHAnsi" w:cstheme="majorBidi"/>
      <w:b/>
      <w:bCs/>
      <w:color w:val="4F81BD" w:themeColor="accent1"/>
    </w:rPr>
  </w:style>
  <w:style w:type="paragraph" w:styleId="aa">
    <w:name w:val="List Paragraph"/>
    <w:basedOn w:val="a"/>
    <w:uiPriority w:val="34"/>
    <w:qFormat/>
    <w:rsid w:val="00CA55B6"/>
    <w:pPr>
      <w:ind w:left="720"/>
      <w:contextualSpacing/>
    </w:pPr>
  </w:style>
  <w:style w:type="numbering" w:customStyle="1" w:styleId="12">
    <w:name w:val="Нет списка1"/>
    <w:next w:val="a2"/>
    <w:uiPriority w:val="99"/>
    <w:semiHidden/>
    <w:unhideWhenUsed/>
    <w:rsid w:val="002333B9"/>
  </w:style>
  <w:style w:type="table" w:customStyle="1" w:styleId="13">
    <w:name w:val="Сетка таблицы1"/>
    <w:basedOn w:val="a1"/>
    <w:next w:val="a3"/>
    <w:uiPriority w:val="59"/>
    <w:rsid w:val="00233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9">
    <w:name w:val="Font Style99"/>
    <w:basedOn w:val="a0"/>
    <w:uiPriority w:val="99"/>
    <w:rsid w:val="002D2FCC"/>
    <w:rPr>
      <w:rFonts w:ascii="Georgia" w:hAnsi="Georgia" w:cs="Georgia"/>
      <w:i/>
      <w:iCs/>
      <w:sz w:val="20"/>
      <w:szCs w:val="20"/>
    </w:rPr>
  </w:style>
  <w:style w:type="character" w:customStyle="1" w:styleId="FontStyle82">
    <w:name w:val="Font Style82"/>
    <w:basedOn w:val="a0"/>
    <w:uiPriority w:val="99"/>
    <w:rsid w:val="002D2FCC"/>
    <w:rPr>
      <w:rFonts w:ascii="Times New Roman" w:hAnsi="Times New Roman" w:cs="Times New Roman"/>
      <w:sz w:val="24"/>
      <w:szCs w:val="24"/>
    </w:rPr>
  </w:style>
  <w:style w:type="character" w:customStyle="1" w:styleId="11">
    <w:name w:val="Заголовок 1 Знак"/>
    <w:basedOn w:val="a0"/>
    <w:link w:val="10"/>
    <w:uiPriority w:val="99"/>
    <w:rsid w:val="00625FBB"/>
    <w:rPr>
      <w:rFonts w:ascii="Calibri" w:eastAsia="MS Gothic" w:hAnsi="Calibri" w:cs="Times New Roman"/>
      <w:b/>
      <w:bCs/>
      <w:kern w:val="32"/>
      <w:sz w:val="32"/>
      <w:szCs w:val="32"/>
      <w:lang w:eastAsia="ru-RU"/>
    </w:rPr>
  </w:style>
  <w:style w:type="character" w:customStyle="1" w:styleId="60">
    <w:name w:val="Заголовок 6 Знак"/>
    <w:basedOn w:val="a0"/>
    <w:link w:val="6"/>
    <w:uiPriority w:val="99"/>
    <w:rsid w:val="00625FBB"/>
    <w:rPr>
      <w:rFonts w:ascii="Cambria" w:eastAsia="MS Mincho" w:hAnsi="Cambria" w:cs="Times New Roman"/>
      <w:b/>
      <w:bCs/>
    </w:rPr>
  </w:style>
  <w:style w:type="numbering" w:customStyle="1" w:styleId="21">
    <w:name w:val="Нет списка2"/>
    <w:next w:val="a2"/>
    <w:uiPriority w:val="99"/>
    <w:semiHidden/>
    <w:unhideWhenUsed/>
    <w:rsid w:val="00625FBB"/>
  </w:style>
  <w:style w:type="paragraph" w:customStyle="1" w:styleId="-11">
    <w:name w:val="Цветной список - Акцент 11"/>
    <w:basedOn w:val="a"/>
    <w:uiPriority w:val="99"/>
    <w:rsid w:val="00625FBB"/>
    <w:pPr>
      <w:ind w:left="720"/>
      <w:contextualSpacing/>
    </w:pPr>
    <w:rPr>
      <w:rFonts w:ascii="Calibri" w:eastAsia="Times New Roman" w:hAnsi="Calibri" w:cs="Times New Roman"/>
    </w:rPr>
  </w:style>
  <w:style w:type="paragraph" w:styleId="ab">
    <w:name w:val="Body Text Indent"/>
    <w:basedOn w:val="a"/>
    <w:link w:val="ac"/>
    <w:uiPriority w:val="99"/>
    <w:rsid w:val="00625FBB"/>
    <w:pPr>
      <w:spacing w:after="120" w:line="240" w:lineRule="auto"/>
      <w:ind w:left="283"/>
    </w:pPr>
    <w:rPr>
      <w:rFonts w:ascii="Calibri" w:eastAsia="Times New Roman" w:hAnsi="Calibri" w:cs="Times New Roman"/>
      <w:sz w:val="26"/>
      <w:szCs w:val="20"/>
      <w:lang w:eastAsia="ru-RU"/>
    </w:rPr>
  </w:style>
  <w:style w:type="character" w:customStyle="1" w:styleId="ac">
    <w:name w:val="Основной текст с отступом Знак"/>
    <w:basedOn w:val="a0"/>
    <w:link w:val="ab"/>
    <w:uiPriority w:val="99"/>
    <w:rsid w:val="00625FBB"/>
    <w:rPr>
      <w:rFonts w:ascii="Calibri" w:eastAsia="Times New Roman" w:hAnsi="Calibri" w:cs="Times New Roman"/>
      <w:sz w:val="26"/>
      <w:szCs w:val="20"/>
      <w:lang w:eastAsia="ru-RU"/>
    </w:rPr>
  </w:style>
  <w:style w:type="paragraph" w:customStyle="1" w:styleId="ad">
    <w:name w:val="ГС_абз_Основной"/>
    <w:link w:val="ae"/>
    <w:uiPriority w:val="99"/>
    <w:rsid w:val="00625FBB"/>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e">
    <w:name w:val="ГС_абз_Основной Знак Знак"/>
    <w:link w:val="ad"/>
    <w:uiPriority w:val="99"/>
    <w:locked/>
    <w:rsid w:val="00625FBB"/>
    <w:rPr>
      <w:rFonts w:ascii="Calibri" w:eastAsia="Times New Roman" w:hAnsi="Calibri" w:cs="Times New Roman"/>
      <w:sz w:val="24"/>
      <w:szCs w:val="24"/>
      <w:lang w:eastAsia="ru-RU"/>
    </w:rPr>
  </w:style>
  <w:style w:type="paragraph" w:styleId="af">
    <w:name w:val="annotation text"/>
    <w:basedOn w:val="a"/>
    <w:link w:val="af0"/>
    <w:uiPriority w:val="99"/>
    <w:rsid w:val="00625FBB"/>
    <w:rPr>
      <w:rFonts w:ascii="Calibri" w:eastAsia="Times New Roman" w:hAnsi="Calibri" w:cs="Times New Roman"/>
      <w:sz w:val="20"/>
      <w:szCs w:val="20"/>
    </w:rPr>
  </w:style>
  <w:style w:type="character" w:customStyle="1" w:styleId="af0">
    <w:name w:val="Текст примечания Знак"/>
    <w:basedOn w:val="a0"/>
    <w:link w:val="af"/>
    <w:uiPriority w:val="99"/>
    <w:rsid w:val="00625FBB"/>
    <w:rPr>
      <w:rFonts w:ascii="Calibri" w:eastAsia="Times New Roman" w:hAnsi="Calibri" w:cs="Times New Roman"/>
      <w:sz w:val="20"/>
      <w:szCs w:val="20"/>
    </w:rPr>
  </w:style>
  <w:style w:type="paragraph" w:styleId="22">
    <w:name w:val="Body Text 2"/>
    <w:basedOn w:val="a"/>
    <w:link w:val="23"/>
    <w:uiPriority w:val="99"/>
    <w:rsid w:val="00625FBB"/>
    <w:pPr>
      <w:spacing w:after="120" w:line="480" w:lineRule="auto"/>
    </w:pPr>
    <w:rPr>
      <w:rFonts w:ascii="Times New Roman" w:eastAsia="Times New Roman" w:hAnsi="Times New Roman" w:cs="Times New Roman"/>
      <w:sz w:val="26"/>
      <w:szCs w:val="20"/>
      <w:lang w:eastAsia="ru-RU"/>
    </w:rPr>
  </w:style>
  <w:style w:type="character" w:customStyle="1" w:styleId="23">
    <w:name w:val="Основной текст 2 Знак"/>
    <w:basedOn w:val="a0"/>
    <w:link w:val="22"/>
    <w:uiPriority w:val="99"/>
    <w:rsid w:val="00625FBB"/>
    <w:rPr>
      <w:rFonts w:ascii="Times New Roman" w:eastAsia="Times New Roman" w:hAnsi="Times New Roman" w:cs="Times New Roman"/>
      <w:sz w:val="26"/>
      <w:szCs w:val="20"/>
      <w:lang w:eastAsia="ru-RU"/>
    </w:rPr>
  </w:style>
  <w:style w:type="paragraph" w:styleId="14">
    <w:name w:val="toc 1"/>
    <w:basedOn w:val="a"/>
    <w:next w:val="a"/>
    <w:autoRedefine/>
    <w:uiPriority w:val="39"/>
    <w:rsid w:val="00625FBB"/>
    <w:rPr>
      <w:rFonts w:ascii="Calibri" w:eastAsia="Times New Roman" w:hAnsi="Calibri" w:cs="Times New Roman"/>
    </w:rPr>
  </w:style>
  <w:style w:type="character" w:styleId="af1">
    <w:name w:val="Hyperlink"/>
    <w:uiPriority w:val="99"/>
    <w:rsid w:val="00625FBB"/>
    <w:rPr>
      <w:rFonts w:cs="Times New Roman"/>
      <w:color w:val="0000FF"/>
      <w:u w:val="single"/>
    </w:rPr>
  </w:style>
  <w:style w:type="character" w:styleId="af2">
    <w:name w:val="page number"/>
    <w:uiPriority w:val="99"/>
    <w:rsid w:val="00625FBB"/>
    <w:rPr>
      <w:rFonts w:cs="Times New Roman"/>
    </w:rPr>
  </w:style>
  <w:style w:type="paragraph" w:customStyle="1" w:styleId="1">
    <w:name w:val="Стиль1"/>
    <w:basedOn w:val="a"/>
    <w:link w:val="15"/>
    <w:uiPriority w:val="99"/>
    <w:rsid w:val="00625FBB"/>
    <w:pPr>
      <w:numPr>
        <w:ilvl w:val="2"/>
        <w:numId w:val="4"/>
      </w:numPr>
      <w:spacing w:after="120" w:line="240" w:lineRule="auto"/>
      <w:jc w:val="both"/>
    </w:pPr>
    <w:rPr>
      <w:rFonts w:ascii="Times New Roman" w:eastAsia="Times New Roman" w:hAnsi="Times New Roman" w:cs="Times New Roman"/>
      <w:sz w:val="28"/>
      <w:szCs w:val="28"/>
    </w:rPr>
  </w:style>
  <w:style w:type="character" w:customStyle="1" w:styleId="15">
    <w:name w:val="Стиль1 Знак"/>
    <w:link w:val="1"/>
    <w:uiPriority w:val="99"/>
    <w:locked/>
    <w:rsid w:val="00625FBB"/>
    <w:rPr>
      <w:rFonts w:ascii="Times New Roman" w:eastAsia="Times New Roman" w:hAnsi="Times New Roman" w:cs="Times New Roman"/>
      <w:sz w:val="28"/>
      <w:szCs w:val="28"/>
    </w:rPr>
  </w:style>
  <w:style w:type="character" w:customStyle="1" w:styleId="af3">
    <w:name w:val="Основной текст_"/>
    <w:link w:val="24"/>
    <w:uiPriority w:val="99"/>
    <w:locked/>
    <w:rsid w:val="00625FBB"/>
    <w:rPr>
      <w:sz w:val="27"/>
      <w:shd w:val="clear" w:color="auto" w:fill="FFFFFF"/>
    </w:rPr>
  </w:style>
  <w:style w:type="paragraph" w:customStyle="1" w:styleId="24">
    <w:name w:val="Основной текст2"/>
    <w:basedOn w:val="a"/>
    <w:link w:val="af3"/>
    <w:uiPriority w:val="99"/>
    <w:rsid w:val="00625FBB"/>
    <w:pPr>
      <w:widowControl w:val="0"/>
      <w:shd w:val="clear" w:color="auto" w:fill="FFFFFF"/>
      <w:spacing w:before="60" w:after="180" w:line="240" w:lineRule="atLeast"/>
      <w:ind w:hanging="260"/>
    </w:pPr>
    <w:rPr>
      <w:sz w:val="27"/>
      <w:shd w:val="clear" w:color="auto" w:fill="FFFFFF"/>
    </w:rPr>
  </w:style>
  <w:style w:type="paragraph" w:styleId="25">
    <w:name w:val="toc 2"/>
    <w:basedOn w:val="a"/>
    <w:next w:val="a"/>
    <w:autoRedefine/>
    <w:uiPriority w:val="39"/>
    <w:rsid w:val="00625FBB"/>
    <w:pPr>
      <w:tabs>
        <w:tab w:val="right" w:leader="dot" w:pos="10206"/>
      </w:tabs>
      <w:ind w:left="220" w:right="-1"/>
    </w:pPr>
    <w:rPr>
      <w:rFonts w:ascii="Calibri" w:eastAsia="Times New Roman" w:hAnsi="Calibri" w:cs="Times New Roman"/>
    </w:rPr>
  </w:style>
  <w:style w:type="paragraph" w:styleId="af4">
    <w:name w:val="footnote text"/>
    <w:basedOn w:val="a"/>
    <w:link w:val="af5"/>
    <w:uiPriority w:val="99"/>
    <w:rsid w:val="00625FBB"/>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0"/>
    <w:link w:val="af4"/>
    <w:uiPriority w:val="99"/>
    <w:rsid w:val="00625FBB"/>
    <w:rPr>
      <w:rFonts w:ascii="Times New Roman" w:eastAsia="Times New Roman" w:hAnsi="Times New Roman" w:cs="Times New Roman"/>
      <w:sz w:val="20"/>
      <w:szCs w:val="20"/>
      <w:lang w:eastAsia="ru-RU"/>
    </w:rPr>
  </w:style>
  <w:style w:type="character" w:styleId="af6">
    <w:name w:val="footnote reference"/>
    <w:uiPriority w:val="99"/>
    <w:rsid w:val="00625FBB"/>
    <w:rPr>
      <w:rFonts w:cs="Times New Roman"/>
      <w:vertAlign w:val="superscript"/>
    </w:rPr>
  </w:style>
  <w:style w:type="paragraph" w:styleId="af7">
    <w:name w:val="Body Text"/>
    <w:aliases w:val="Основной текст Знак Знак"/>
    <w:basedOn w:val="a"/>
    <w:link w:val="af8"/>
    <w:uiPriority w:val="99"/>
    <w:rsid w:val="00625FBB"/>
    <w:pPr>
      <w:spacing w:after="120" w:line="240" w:lineRule="auto"/>
    </w:pPr>
    <w:rPr>
      <w:rFonts w:ascii="Times New Roman" w:eastAsia="Times New Roman" w:hAnsi="Times New Roman" w:cs="Times New Roman"/>
      <w:sz w:val="26"/>
      <w:szCs w:val="20"/>
    </w:rPr>
  </w:style>
  <w:style w:type="character" w:customStyle="1" w:styleId="af8">
    <w:name w:val="Основной текст Знак"/>
    <w:aliases w:val="Основной текст Знак Знак Знак"/>
    <w:basedOn w:val="a0"/>
    <w:link w:val="af7"/>
    <w:uiPriority w:val="99"/>
    <w:rsid w:val="00625FBB"/>
    <w:rPr>
      <w:rFonts w:ascii="Times New Roman" w:eastAsia="Times New Roman" w:hAnsi="Times New Roman" w:cs="Times New Roman"/>
      <w:sz w:val="26"/>
      <w:szCs w:val="20"/>
    </w:rPr>
  </w:style>
  <w:style w:type="paragraph" w:styleId="26">
    <w:name w:val="Body Text Indent 2"/>
    <w:basedOn w:val="a"/>
    <w:link w:val="27"/>
    <w:uiPriority w:val="99"/>
    <w:rsid w:val="00625FBB"/>
    <w:pPr>
      <w:spacing w:after="120" w:line="480" w:lineRule="auto"/>
      <w:ind w:left="283"/>
    </w:pPr>
    <w:rPr>
      <w:rFonts w:ascii="Times New Roman" w:eastAsia="Times New Roman" w:hAnsi="Times New Roman" w:cs="Times New Roman"/>
      <w:sz w:val="26"/>
      <w:szCs w:val="20"/>
    </w:rPr>
  </w:style>
  <w:style w:type="character" w:customStyle="1" w:styleId="27">
    <w:name w:val="Основной текст с отступом 2 Знак"/>
    <w:basedOn w:val="a0"/>
    <w:link w:val="26"/>
    <w:uiPriority w:val="99"/>
    <w:rsid w:val="00625FBB"/>
    <w:rPr>
      <w:rFonts w:ascii="Times New Roman" w:eastAsia="Times New Roman" w:hAnsi="Times New Roman" w:cs="Times New Roman"/>
      <w:sz w:val="26"/>
      <w:szCs w:val="20"/>
    </w:rPr>
  </w:style>
  <w:style w:type="paragraph" w:styleId="af9">
    <w:name w:val="Document Map"/>
    <w:basedOn w:val="a"/>
    <w:link w:val="afa"/>
    <w:uiPriority w:val="99"/>
    <w:rsid w:val="00625FBB"/>
    <w:rPr>
      <w:rFonts w:ascii="Lucida Grande CY" w:eastAsia="Times New Roman" w:hAnsi="Lucida Grande CY" w:cs="Times New Roman"/>
      <w:sz w:val="24"/>
      <w:szCs w:val="24"/>
    </w:rPr>
  </w:style>
  <w:style w:type="character" w:customStyle="1" w:styleId="afa">
    <w:name w:val="Схема документа Знак"/>
    <w:basedOn w:val="a0"/>
    <w:link w:val="af9"/>
    <w:uiPriority w:val="99"/>
    <w:rsid w:val="00625FBB"/>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625FBB"/>
    <w:pPr>
      <w:ind w:left="720"/>
      <w:contextualSpacing/>
    </w:pPr>
    <w:rPr>
      <w:rFonts w:ascii="Calibri" w:eastAsia="Times New Roman" w:hAnsi="Calibri" w:cs="Times New Roman"/>
    </w:rPr>
  </w:style>
  <w:style w:type="character" w:styleId="afb">
    <w:name w:val="annotation reference"/>
    <w:uiPriority w:val="99"/>
    <w:rsid w:val="00625FBB"/>
    <w:rPr>
      <w:rFonts w:cs="Times New Roman"/>
      <w:sz w:val="16"/>
    </w:rPr>
  </w:style>
  <w:style w:type="paragraph" w:styleId="afc">
    <w:name w:val="annotation subject"/>
    <w:basedOn w:val="af"/>
    <w:next w:val="af"/>
    <w:link w:val="afd"/>
    <w:uiPriority w:val="99"/>
    <w:rsid w:val="00625FBB"/>
    <w:rPr>
      <w:b/>
      <w:bCs/>
    </w:rPr>
  </w:style>
  <w:style w:type="character" w:customStyle="1" w:styleId="afd">
    <w:name w:val="Тема примечания Знак"/>
    <w:basedOn w:val="af0"/>
    <w:link w:val="afc"/>
    <w:uiPriority w:val="99"/>
    <w:rsid w:val="00625FBB"/>
    <w:rPr>
      <w:rFonts w:ascii="Calibri" w:eastAsia="Times New Roman" w:hAnsi="Calibri" w:cs="Times New Roman"/>
      <w:b/>
      <w:bCs/>
      <w:sz w:val="20"/>
      <w:szCs w:val="20"/>
    </w:rPr>
  </w:style>
  <w:style w:type="paragraph" w:customStyle="1" w:styleId="-510">
    <w:name w:val="Светлая заливка - Акцент 51"/>
    <w:hidden/>
    <w:uiPriority w:val="99"/>
    <w:rsid w:val="00625FBB"/>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625FBB"/>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625FBB"/>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625FBB"/>
    <w:pPr>
      <w:spacing w:after="0" w:line="240" w:lineRule="auto"/>
    </w:pPr>
    <w:rPr>
      <w:rFonts w:ascii="Calibri" w:eastAsia="Times New Roman" w:hAnsi="Calibri" w:cs="Times New Roman"/>
    </w:rPr>
  </w:style>
  <w:style w:type="paragraph" w:customStyle="1" w:styleId="ConsPlusNormal">
    <w:name w:val="ConsPlusNormal"/>
    <w:uiPriority w:val="99"/>
    <w:rsid w:val="00625FBB"/>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625FBB"/>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625FBB"/>
    <w:pPr>
      <w:ind w:left="708"/>
    </w:pPr>
    <w:rPr>
      <w:rFonts w:ascii="Calibri" w:eastAsia="Times New Roman" w:hAnsi="Calibri" w:cs="Times New Roman"/>
      <w:lang w:eastAsia="ru-RU"/>
    </w:rPr>
  </w:style>
  <w:style w:type="paragraph" w:customStyle="1" w:styleId="-110">
    <w:name w:val="Цветная заливка - Акцент 11"/>
    <w:hidden/>
    <w:uiPriority w:val="99"/>
    <w:semiHidden/>
    <w:rsid w:val="00625FBB"/>
    <w:pPr>
      <w:spacing w:after="0" w:line="240" w:lineRule="auto"/>
    </w:pPr>
    <w:rPr>
      <w:rFonts w:ascii="Calibri" w:eastAsia="Times New Roman" w:hAnsi="Calibri" w:cs="Times New Roman"/>
    </w:rPr>
  </w:style>
  <w:style w:type="paragraph" w:styleId="afe">
    <w:name w:val="endnote text"/>
    <w:basedOn w:val="a"/>
    <w:link w:val="aff"/>
    <w:uiPriority w:val="99"/>
    <w:rsid w:val="00625FBB"/>
    <w:rPr>
      <w:rFonts w:ascii="Calibri" w:eastAsia="Times New Roman" w:hAnsi="Calibri" w:cs="Times New Roman"/>
      <w:sz w:val="20"/>
      <w:szCs w:val="20"/>
    </w:rPr>
  </w:style>
  <w:style w:type="character" w:customStyle="1" w:styleId="aff">
    <w:name w:val="Текст концевой сноски Знак"/>
    <w:basedOn w:val="a0"/>
    <w:link w:val="afe"/>
    <w:uiPriority w:val="99"/>
    <w:rsid w:val="00625FBB"/>
    <w:rPr>
      <w:rFonts w:ascii="Calibri" w:eastAsia="Times New Roman" w:hAnsi="Calibri" w:cs="Times New Roman"/>
      <w:sz w:val="20"/>
      <w:szCs w:val="20"/>
    </w:rPr>
  </w:style>
  <w:style w:type="character" w:styleId="aff0">
    <w:name w:val="endnote reference"/>
    <w:uiPriority w:val="99"/>
    <w:rsid w:val="00625FBB"/>
    <w:rPr>
      <w:rFonts w:cs="Times New Roman"/>
      <w:vertAlign w:val="superscript"/>
    </w:rPr>
  </w:style>
  <w:style w:type="paragraph" w:styleId="aff1">
    <w:name w:val="Revision"/>
    <w:hidden/>
    <w:uiPriority w:val="99"/>
    <w:semiHidden/>
    <w:rsid w:val="00625FBB"/>
    <w:pPr>
      <w:spacing w:after="0" w:line="240" w:lineRule="auto"/>
    </w:pPr>
    <w:rPr>
      <w:rFonts w:ascii="Calibri" w:eastAsia="Times New Roman" w:hAnsi="Calibri" w:cs="Times New Roman"/>
    </w:rPr>
  </w:style>
  <w:style w:type="character" w:customStyle="1" w:styleId="FontStyle17">
    <w:name w:val="Font Style17"/>
    <w:uiPriority w:val="99"/>
    <w:rsid w:val="00625FBB"/>
    <w:rPr>
      <w:rFonts w:ascii="Times New Roman" w:hAnsi="Times New Roman"/>
      <w:sz w:val="22"/>
    </w:rPr>
  </w:style>
  <w:style w:type="paragraph" w:styleId="aff2">
    <w:name w:val="TOC Heading"/>
    <w:basedOn w:val="10"/>
    <w:next w:val="a"/>
    <w:uiPriority w:val="99"/>
    <w:qFormat/>
    <w:rsid w:val="00625FBB"/>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625FBB"/>
    <w:pPr>
      <w:spacing w:after="100"/>
      <w:ind w:left="440"/>
    </w:pPr>
    <w:rPr>
      <w:rFonts w:ascii="Calibri" w:eastAsia="Times New Roman" w:hAnsi="Calibri" w:cs="Times New Roman"/>
    </w:rPr>
  </w:style>
  <w:style w:type="paragraph" w:styleId="4">
    <w:name w:val="toc 4"/>
    <w:basedOn w:val="a"/>
    <w:next w:val="a"/>
    <w:autoRedefine/>
    <w:uiPriority w:val="39"/>
    <w:rsid w:val="00625FBB"/>
    <w:pPr>
      <w:spacing w:after="100" w:line="259" w:lineRule="auto"/>
      <w:ind w:left="660"/>
    </w:pPr>
    <w:rPr>
      <w:rFonts w:ascii="Calibri" w:eastAsia="Times New Roman" w:hAnsi="Calibri" w:cs="Times New Roman"/>
      <w:lang w:eastAsia="ru-RU"/>
    </w:rPr>
  </w:style>
  <w:style w:type="paragraph" w:styleId="5">
    <w:name w:val="toc 5"/>
    <w:basedOn w:val="a"/>
    <w:next w:val="a"/>
    <w:autoRedefine/>
    <w:uiPriority w:val="39"/>
    <w:rsid w:val="00625FBB"/>
    <w:pPr>
      <w:spacing w:after="100" w:line="259" w:lineRule="auto"/>
      <w:ind w:left="880"/>
    </w:pPr>
    <w:rPr>
      <w:rFonts w:ascii="Calibri" w:eastAsia="Times New Roman" w:hAnsi="Calibri" w:cs="Times New Roman"/>
      <w:lang w:eastAsia="ru-RU"/>
    </w:rPr>
  </w:style>
  <w:style w:type="paragraph" w:styleId="61">
    <w:name w:val="toc 6"/>
    <w:basedOn w:val="a"/>
    <w:next w:val="a"/>
    <w:autoRedefine/>
    <w:uiPriority w:val="39"/>
    <w:rsid w:val="00625FBB"/>
    <w:pPr>
      <w:spacing w:after="100" w:line="259" w:lineRule="auto"/>
      <w:ind w:left="1100"/>
    </w:pPr>
    <w:rPr>
      <w:rFonts w:ascii="Calibri" w:eastAsia="Times New Roman" w:hAnsi="Calibri" w:cs="Times New Roman"/>
      <w:lang w:eastAsia="ru-RU"/>
    </w:rPr>
  </w:style>
  <w:style w:type="paragraph" w:styleId="7">
    <w:name w:val="toc 7"/>
    <w:basedOn w:val="a"/>
    <w:next w:val="a"/>
    <w:autoRedefine/>
    <w:uiPriority w:val="39"/>
    <w:rsid w:val="00625FBB"/>
    <w:pPr>
      <w:spacing w:after="100" w:line="259" w:lineRule="auto"/>
      <w:ind w:left="1320"/>
    </w:pPr>
    <w:rPr>
      <w:rFonts w:ascii="Calibri" w:eastAsia="Times New Roman" w:hAnsi="Calibri" w:cs="Times New Roman"/>
      <w:lang w:eastAsia="ru-RU"/>
    </w:rPr>
  </w:style>
  <w:style w:type="paragraph" w:styleId="8">
    <w:name w:val="toc 8"/>
    <w:basedOn w:val="a"/>
    <w:next w:val="a"/>
    <w:autoRedefine/>
    <w:uiPriority w:val="39"/>
    <w:rsid w:val="00625FBB"/>
    <w:pPr>
      <w:spacing w:after="100" w:line="259" w:lineRule="auto"/>
      <w:ind w:left="1540"/>
    </w:pPr>
    <w:rPr>
      <w:rFonts w:ascii="Calibri" w:eastAsia="Times New Roman" w:hAnsi="Calibri" w:cs="Times New Roman"/>
      <w:lang w:eastAsia="ru-RU"/>
    </w:rPr>
  </w:style>
  <w:style w:type="paragraph" w:styleId="9">
    <w:name w:val="toc 9"/>
    <w:basedOn w:val="a"/>
    <w:next w:val="a"/>
    <w:autoRedefine/>
    <w:uiPriority w:val="39"/>
    <w:rsid w:val="00625FBB"/>
    <w:pPr>
      <w:spacing w:after="100" w:line="259" w:lineRule="auto"/>
      <w:ind w:left="1760"/>
    </w:pPr>
    <w:rPr>
      <w:rFonts w:ascii="Calibri" w:eastAsia="Times New Roman" w:hAnsi="Calibri" w:cs="Times New Roman"/>
      <w:lang w:eastAsia="ru-RU"/>
    </w:rPr>
  </w:style>
  <w:style w:type="paragraph" w:styleId="aff3">
    <w:name w:val="Normal Indent"/>
    <w:basedOn w:val="a"/>
    <w:uiPriority w:val="99"/>
    <w:rsid w:val="00625FBB"/>
    <w:pPr>
      <w:spacing w:after="0" w:line="240" w:lineRule="auto"/>
      <w:ind w:left="720"/>
    </w:pPr>
    <w:rPr>
      <w:rFonts w:ascii="Times New Roman" w:eastAsia="Times New Roman" w:hAnsi="Times New Roman" w:cs="Times New Roman"/>
      <w:sz w:val="20"/>
      <w:szCs w:val="20"/>
      <w:lang w:eastAsia="ru-RU"/>
    </w:rPr>
  </w:style>
  <w:style w:type="character" w:customStyle="1" w:styleId="FontStyle100">
    <w:name w:val="Font Style100"/>
    <w:basedOn w:val="a0"/>
    <w:uiPriority w:val="99"/>
    <w:rsid w:val="00625FBB"/>
    <w:rPr>
      <w:rFonts w:ascii="Times New Roman" w:hAnsi="Times New Roman" w:cs="Times New Roman"/>
      <w:b/>
      <w:bCs/>
      <w:i/>
      <w:iCs/>
      <w:sz w:val="24"/>
      <w:szCs w:val="24"/>
    </w:rPr>
  </w:style>
  <w:style w:type="character" w:customStyle="1" w:styleId="FontStyle113">
    <w:name w:val="Font Style113"/>
    <w:basedOn w:val="a0"/>
    <w:uiPriority w:val="99"/>
    <w:rsid w:val="00625FBB"/>
    <w:rPr>
      <w:rFonts w:ascii="Times New Roman" w:hAnsi="Times New Roman" w:cs="Times New Roman"/>
      <w:i/>
      <w:iCs/>
      <w:sz w:val="24"/>
      <w:szCs w:val="24"/>
    </w:rPr>
  </w:style>
  <w:style w:type="character" w:customStyle="1" w:styleId="FontStyle118">
    <w:name w:val="Font Style118"/>
    <w:basedOn w:val="a0"/>
    <w:uiPriority w:val="99"/>
    <w:rsid w:val="00625FBB"/>
    <w:rPr>
      <w:rFonts w:ascii="Calibri" w:hAnsi="Calibri" w:cs="Calibri"/>
      <w:b/>
      <w:bCs/>
      <w:i/>
      <w:iCs/>
      <w:sz w:val="28"/>
      <w:szCs w:val="28"/>
    </w:rPr>
  </w:style>
  <w:style w:type="paragraph" w:customStyle="1" w:styleId="Style53">
    <w:name w:val="Style53"/>
    <w:basedOn w:val="a"/>
    <w:uiPriority w:val="99"/>
    <w:rsid w:val="00625FBB"/>
    <w:pPr>
      <w:widowControl w:val="0"/>
      <w:autoSpaceDE w:val="0"/>
      <w:autoSpaceDN w:val="0"/>
      <w:adjustRightInd w:val="0"/>
      <w:spacing w:after="0" w:line="306" w:lineRule="exact"/>
      <w:jc w:val="both"/>
    </w:pPr>
    <w:rPr>
      <w:rFonts w:ascii="Times New Roman" w:eastAsiaTheme="minorEastAsia" w:hAnsi="Times New Roman" w:cs="Times New Roman"/>
      <w:sz w:val="24"/>
      <w:szCs w:val="24"/>
      <w:lang w:eastAsia="ru-RU"/>
    </w:rPr>
  </w:style>
  <w:style w:type="numbering" w:customStyle="1" w:styleId="110">
    <w:name w:val="Нет списка11"/>
    <w:next w:val="a2"/>
    <w:uiPriority w:val="99"/>
    <w:semiHidden/>
    <w:unhideWhenUsed/>
    <w:rsid w:val="00625FBB"/>
  </w:style>
  <w:style w:type="table" w:customStyle="1" w:styleId="28">
    <w:name w:val="Сетка таблицы2"/>
    <w:basedOn w:val="a1"/>
    <w:next w:val="a3"/>
    <w:uiPriority w:val="59"/>
    <w:rsid w:val="00625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625FBB"/>
  </w:style>
  <w:style w:type="table" w:customStyle="1" w:styleId="112">
    <w:name w:val="Сетка таблицы11"/>
    <w:basedOn w:val="a1"/>
    <w:next w:val="a3"/>
    <w:uiPriority w:val="59"/>
    <w:rsid w:val="00625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604E5-5869-4CA7-AB11-2B42140E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34720</Words>
  <Characters>197907</Characters>
  <Application>Microsoft Office Word</Application>
  <DocSecurity>0</DocSecurity>
  <Lines>1649</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Лукманова Лидия Геннадьевна</dc:creator>
  <cp:lastModifiedBy>Хисматова Гулямза Сагитовна</cp:lastModifiedBy>
  <cp:revision>7</cp:revision>
  <cp:lastPrinted>2020-04-08T06:39:00Z</cp:lastPrinted>
  <dcterms:created xsi:type="dcterms:W3CDTF">2020-04-08T04:45:00Z</dcterms:created>
  <dcterms:modified xsi:type="dcterms:W3CDTF">2020-04-10T11:51:00Z</dcterms:modified>
</cp:coreProperties>
</file>