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C9C" w:rsidRPr="0097755C" w:rsidRDefault="002B1C9C" w:rsidP="00B966BF">
      <w:pPr>
        <w:tabs>
          <w:tab w:val="left" w:pos="6764"/>
          <w:tab w:val="left" w:pos="7088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97755C">
        <w:rPr>
          <w:rFonts w:ascii="Times New Roman" w:hAnsi="Times New Roman"/>
          <w:sz w:val="24"/>
          <w:szCs w:val="24"/>
        </w:rPr>
        <w:t>Приложение № 2</w:t>
      </w:r>
    </w:p>
    <w:p w:rsidR="002B1C9C" w:rsidRPr="0097755C" w:rsidRDefault="002B1C9C" w:rsidP="00B966BF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97755C">
        <w:rPr>
          <w:rFonts w:ascii="Times New Roman" w:hAnsi="Times New Roman"/>
          <w:sz w:val="24"/>
          <w:szCs w:val="24"/>
        </w:rPr>
        <w:t xml:space="preserve">к приказу </w:t>
      </w:r>
      <w:r w:rsidR="00FB25C1" w:rsidRPr="0097755C">
        <w:rPr>
          <w:rFonts w:ascii="Times New Roman" w:hAnsi="Times New Roman"/>
          <w:sz w:val="24"/>
          <w:szCs w:val="24"/>
        </w:rPr>
        <w:t>У</w:t>
      </w:r>
      <w:r w:rsidRPr="0097755C">
        <w:rPr>
          <w:rFonts w:ascii="Times New Roman" w:hAnsi="Times New Roman"/>
          <w:sz w:val="24"/>
          <w:szCs w:val="24"/>
        </w:rPr>
        <w:t>ФНС России</w:t>
      </w:r>
    </w:p>
    <w:p w:rsidR="00FB25C1" w:rsidRPr="0097755C" w:rsidRDefault="00FB25C1" w:rsidP="00B966BF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97755C">
        <w:rPr>
          <w:rFonts w:ascii="Times New Roman" w:hAnsi="Times New Roman"/>
          <w:sz w:val="24"/>
          <w:szCs w:val="24"/>
        </w:rPr>
        <w:t>по Республике Коми</w:t>
      </w:r>
    </w:p>
    <w:p w:rsidR="002B1C9C" w:rsidRPr="00FE5EF4" w:rsidRDefault="002B1C9C" w:rsidP="00B966BF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97755C">
        <w:rPr>
          <w:rFonts w:ascii="Times New Roman" w:hAnsi="Times New Roman"/>
          <w:sz w:val="24"/>
          <w:szCs w:val="24"/>
        </w:rPr>
        <w:t xml:space="preserve">от  </w:t>
      </w:r>
      <w:r w:rsidR="00FE5EF4">
        <w:rPr>
          <w:rFonts w:ascii="Times New Roman" w:hAnsi="Times New Roman"/>
          <w:sz w:val="24"/>
          <w:szCs w:val="24"/>
        </w:rPr>
        <w:t>15</w:t>
      </w:r>
      <w:r w:rsidR="00FB25C1" w:rsidRPr="0097755C">
        <w:rPr>
          <w:rFonts w:ascii="Times New Roman" w:hAnsi="Times New Roman"/>
          <w:sz w:val="24"/>
          <w:szCs w:val="24"/>
        </w:rPr>
        <w:t>.0</w:t>
      </w:r>
      <w:r w:rsidR="00FE5EF4">
        <w:rPr>
          <w:rFonts w:ascii="Times New Roman" w:hAnsi="Times New Roman"/>
          <w:sz w:val="24"/>
          <w:szCs w:val="24"/>
        </w:rPr>
        <w:t>5</w:t>
      </w:r>
      <w:r w:rsidR="00FB25C1" w:rsidRPr="0097755C">
        <w:rPr>
          <w:rFonts w:ascii="Times New Roman" w:hAnsi="Times New Roman"/>
          <w:sz w:val="24"/>
          <w:szCs w:val="24"/>
        </w:rPr>
        <w:t>.</w:t>
      </w:r>
      <w:r w:rsidRPr="0097755C">
        <w:rPr>
          <w:rFonts w:ascii="Times New Roman" w:hAnsi="Times New Roman"/>
          <w:sz w:val="24"/>
          <w:szCs w:val="24"/>
        </w:rPr>
        <w:t>201</w:t>
      </w:r>
      <w:r w:rsidR="00FE5EF4">
        <w:rPr>
          <w:rFonts w:ascii="Times New Roman" w:hAnsi="Times New Roman"/>
          <w:sz w:val="24"/>
          <w:szCs w:val="24"/>
        </w:rPr>
        <w:t xml:space="preserve">7 </w:t>
      </w:r>
      <w:r w:rsidRPr="0097755C">
        <w:rPr>
          <w:rFonts w:ascii="Times New Roman" w:hAnsi="Times New Roman"/>
          <w:sz w:val="24"/>
          <w:szCs w:val="24"/>
        </w:rPr>
        <w:t>№</w:t>
      </w:r>
      <w:r w:rsidR="00FE5EF4">
        <w:rPr>
          <w:rFonts w:ascii="Times New Roman" w:hAnsi="Times New Roman"/>
          <w:sz w:val="24"/>
          <w:szCs w:val="24"/>
        </w:rPr>
        <w:t xml:space="preserve"> </w:t>
      </w:r>
      <w:r w:rsidR="00FB25C1" w:rsidRPr="0097755C">
        <w:rPr>
          <w:rFonts w:ascii="Times New Roman" w:hAnsi="Times New Roman"/>
          <w:sz w:val="24"/>
          <w:szCs w:val="24"/>
        </w:rPr>
        <w:t>01-04/</w:t>
      </w:r>
      <w:r w:rsidR="00FE5EF4">
        <w:rPr>
          <w:rFonts w:ascii="Times New Roman" w:hAnsi="Times New Roman"/>
          <w:sz w:val="24"/>
          <w:szCs w:val="24"/>
        </w:rPr>
        <w:t>147</w:t>
      </w:r>
      <w:r w:rsidR="00FE5EF4">
        <w:rPr>
          <w:rFonts w:ascii="Times New Roman" w:hAnsi="Times New Roman"/>
          <w:sz w:val="24"/>
          <w:szCs w:val="24"/>
          <w:lang w:val="en-US"/>
        </w:rPr>
        <w:t>@</w:t>
      </w:r>
    </w:p>
    <w:p w:rsidR="002B1C9C" w:rsidRPr="0097755C" w:rsidRDefault="002B1C9C" w:rsidP="00A94D0F">
      <w:pPr>
        <w:rPr>
          <w:rFonts w:ascii="Times New Roman" w:hAnsi="Times New Roman"/>
          <w:sz w:val="24"/>
          <w:szCs w:val="24"/>
        </w:rPr>
      </w:pPr>
    </w:p>
    <w:p w:rsidR="002B1C9C" w:rsidRPr="0097755C" w:rsidRDefault="002B1C9C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7755C">
        <w:rPr>
          <w:rFonts w:ascii="Times New Roman" w:hAnsi="Times New Roman"/>
          <w:sz w:val="24"/>
          <w:szCs w:val="24"/>
        </w:rPr>
        <w:t xml:space="preserve">Состав Координационной комиссии </w:t>
      </w:r>
    </w:p>
    <w:p w:rsidR="002B1C9C" w:rsidRPr="0097755C" w:rsidRDefault="002B1C9C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7755C">
        <w:rPr>
          <w:rFonts w:ascii="Times New Roman" w:hAnsi="Times New Roman"/>
          <w:sz w:val="24"/>
          <w:szCs w:val="24"/>
        </w:rPr>
        <w:t xml:space="preserve">по вопросам реализации Концепции открытости </w:t>
      </w:r>
    </w:p>
    <w:p w:rsidR="002B1C9C" w:rsidRPr="0097755C" w:rsidRDefault="002B1C9C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7755C">
        <w:rPr>
          <w:rFonts w:ascii="Times New Roman" w:hAnsi="Times New Roman"/>
          <w:sz w:val="24"/>
          <w:szCs w:val="24"/>
        </w:rPr>
        <w:t xml:space="preserve">федеральных органов исполнительной власти в </w:t>
      </w:r>
      <w:r w:rsidR="00FB25C1" w:rsidRPr="0097755C">
        <w:rPr>
          <w:rFonts w:ascii="Times New Roman" w:hAnsi="Times New Roman"/>
          <w:sz w:val="24"/>
          <w:szCs w:val="24"/>
        </w:rPr>
        <w:t>УФНС России по Республике Коми</w:t>
      </w:r>
    </w:p>
    <w:p w:rsidR="002B1C9C" w:rsidRPr="0097755C" w:rsidRDefault="002B1C9C" w:rsidP="00B966BF">
      <w:pPr>
        <w:tabs>
          <w:tab w:val="left" w:pos="90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46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3516"/>
        <w:gridCol w:w="6379"/>
      </w:tblGrid>
      <w:tr w:rsidR="002B1C9C" w:rsidRPr="0097755C" w:rsidTr="0097755C">
        <w:tc>
          <w:tcPr>
            <w:tcW w:w="567" w:type="dxa"/>
          </w:tcPr>
          <w:p w:rsidR="002B1C9C" w:rsidRPr="0097755C" w:rsidRDefault="002178AC" w:rsidP="00CF0AB1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</w:tcPr>
          <w:p w:rsidR="002B1C9C" w:rsidRPr="0097755C" w:rsidRDefault="00FB25C1" w:rsidP="00FB25C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755C">
              <w:rPr>
                <w:rFonts w:ascii="Times New Roman" w:hAnsi="Times New Roman"/>
                <w:sz w:val="24"/>
                <w:szCs w:val="24"/>
              </w:rPr>
              <w:t>Вознюк</w:t>
            </w:r>
            <w:proofErr w:type="spellEnd"/>
            <w:r w:rsidRPr="0097755C">
              <w:rPr>
                <w:rFonts w:ascii="Times New Roman" w:hAnsi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6379" w:type="dxa"/>
          </w:tcPr>
          <w:p w:rsidR="002B1C9C" w:rsidRPr="0097755C" w:rsidRDefault="00FB25C1" w:rsidP="0097755C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 xml:space="preserve">Заместитель руководителя УФНС России по Республике Коми </w:t>
            </w:r>
            <w:r w:rsidR="002B1C9C" w:rsidRPr="0097755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97755C" w:rsidRPr="0097755C">
              <w:rPr>
                <w:rFonts w:ascii="Times New Roman" w:hAnsi="Times New Roman"/>
                <w:sz w:val="24"/>
                <w:szCs w:val="24"/>
              </w:rPr>
              <w:t>п</w:t>
            </w:r>
            <w:r w:rsidR="002B1C9C" w:rsidRPr="0097755C">
              <w:rPr>
                <w:rFonts w:ascii="Times New Roman" w:hAnsi="Times New Roman"/>
                <w:sz w:val="24"/>
                <w:szCs w:val="24"/>
              </w:rPr>
              <w:t>редседател</w:t>
            </w:r>
            <w:r w:rsidR="0097755C" w:rsidRPr="0097755C">
              <w:rPr>
                <w:rFonts w:ascii="Times New Roman" w:hAnsi="Times New Roman"/>
                <w:sz w:val="24"/>
                <w:szCs w:val="24"/>
              </w:rPr>
              <w:t>ь</w:t>
            </w:r>
            <w:r w:rsidR="002B1C9C" w:rsidRPr="0097755C">
              <w:rPr>
                <w:rFonts w:ascii="Times New Roman" w:hAnsi="Times New Roman"/>
                <w:sz w:val="24"/>
                <w:szCs w:val="24"/>
              </w:rPr>
              <w:t xml:space="preserve"> Координационной комиссии</w:t>
            </w:r>
          </w:p>
        </w:tc>
      </w:tr>
      <w:tr w:rsidR="002B1C9C" w:rsidRPr="0097755C" w:rsidTr="0097755C">
        <w:tc>
          <w:tcPr>
            <w:tcW w:w="567" w:type="dxa"/>
          </w:tcPr>
          <w:p w:rsidR="002B1C9C" w:rsidRPr="0097755C" w:rsidRDefault="0097755C" w:rsidP="00CF0AB1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6" w:type="dxa"/>
          </w:tcPr>
          <w:p w:rsidR="002B1C9C" w:rsidRPr="0097755C" w:rsidRDefault="0097755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Дмитриенко Ольга Владимировна</w:t>
            </w:r>
          </w:p>
        </w:tc>
        <w:tc>
          <w:tcPr>
            <w:tcW w:w="6379" w:type="dxa"/>
          </w:tcPr>
          <w:p w:rsidR="002B1C9C" w:rsidRPr="0097755C" w:rsidRDefault="0097755C" w:rsidP="0097755C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Заместитель руководителя УФНС России по Республике Коми –  заместитель председателя Координационной комиссии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16" w:type="dxa"/>
          </w:tcPr>
          <w:p w:rsidR="0097755C" w:rsidRPr="0097755C" w:rsidRDefault="00FE5EF4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Меньшенин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 Витальевич</w:t>
            </w:r>
          </w:p>
        </w:tc>
        <w:tc>
          <w:tcPr>
            <w:tcW w:w="6379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Заместитель руководителя УФНС России по Республике Коми –  заместитель председателя Координационной комиссии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4446DC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16" w:type="dxa"/>
          </w:tcPr>
          <w:p w:rsidR="0097755C" w:rsidRPr="0097755C" w:rsidRDefault="0097755C" w:rsidP="004446DC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7755C">
              <w:rPr>
                <w:rFonts w:ascii="Times New Roman" w:hAnsi="Times New Roman"/>
                <w:sz w:val="24"/>
                <w:szCs w:val="24"/>
              </w:rPr>
              <w:t>Чуракина</w:t>
            </w:r>
            <w:proofErr w:type="spellEnd"/>
            <w:r w:rsidRPr="0097755C">
              <w:rPr>
                <w:rFonts w:ascii="Times New Roman" w:hAnsi="Times New Roman"/>
                <w:sz w:val="24"/>
                <w:szCs w:val="24"/>
              </w:rPr>
              <w:t xml:space="preserve"> Светлана Леонидовна</w:t>
            </w:r>
          </w:p>
        </w:tc>
        <w:tc>
          <w:tcPr>
            <w:tcW w:w="6379" w:type="dxa"/>
          </w:tcPr>
          <w:p w:rsidR="0097755C" w:rsidRPr="0097755C" w:rsidRDefault="0097755C" w:rsidP="004446DC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Начальник отдела работы с налогоплательщиками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16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755C">
              <w:rPr>
                <w:rFonts w:ascii="Times New Roman" w:hAnsi="Times New Roman"/>
                <w:sz w:val="24"/>
                <w:szCs w:val="24"/>
              </w:rPr>
              <w:t>Калиногорская</w:t>
            </w:r>
            <w:proofErr w:type="spellEnd"/>
            <w:r w:rsidRPr="0097755C">
              <w:rPr>
                <w:rFonts w:ascii="Times New Roman" w:hAnsi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6379" w:type="dxa"/>
          </w:tcPr>
          <w:p w:rsidR="0097755C" w:rsidRPr="0097755C" w:rsidRDefault="0097755C" w:rsidP="00FB25C1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Начальник общего отдела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16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755C">
              <w:rPr>
                <w:rFonts w:ascii="Times New Roman" w:hAnsi="Times New Roman"/>
                <w:sz w:val="24"/>
                <w:szCs w:val="24"/>
              </w:rPr>
              <w:t>Балина</w:t>
            </w:r>
            <w:proofErr w:type="spellEnd"/>
            <w:r w:rsidRPr="0097755C">
              <w:rPr>
                <w:rFonts w:ascii="Times New Roman" w:hAnsi="Times New Roman"/>
                <w:sz w:val="24"/>
                <w:szCs w:val="24"/>
              </w:rPr>
              <w:t xml:space="preserve"> Виктория Николаевна</w:t>
            </w:r>
          </w:p>
        </w:tc>
        <w:tc>
          <w:tcPr>
            <w:tcW w:w="6379" w:type="dxa"/>
          </w:tcPr>
          <w:p w:rsidR="0097755C" w:rsidRPr="0097755C" w:rsidRDefault="0097755C" w:rsidP="00FB25C1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Начальник отдела кадров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16" w:type="dxa"/>
          </w:tcPr>
          <w:p w:rsidR="0097755C" w:rsidRPr="0097755C" w:rsidRDefault="00FE5EF4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Филичева Ольга Александровна</w:t>
            </w:r>
            <w:r w:rsidR="0097755C" w:rsidRPr="00977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97755C" w:rsidRPr="0097755C" w:rsidRDefault="0097755C" w:rsidP="00FB25C1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Начальник отдела безопасности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16" w:type="dxa"/>
          </w:tcPr>
          <w:p w:rsidR="0097755C" w:rsidRPr="0097755C" w:rsidRDefault="0097755C" w:rsidP="00FB25C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Орлова Галина Анатольевна</w:t>
            </w:r>
          </w:p>
        </w:tc>
        <w:tc>
          <w:tcPr>
            <w:tcW w:w="6379" w:type="dxa"/>
          </w:tcPr>
          <w:p w:rsidR="0097755C" w:rsidRPr="0097755C" w:rsidRDefault="0097755C" w:rsidP="00FE5EF4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FE5EF4">
              <w:rPr>
                <w:rFonts w:ascii="Times New Roman" w:hAnsi="Times New Roman"/>
                <w:sz w:val="24"/>
                <w:szCs w:val="24"/>
              </w:rPr>
              <w:t>финансового отдела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16" w:type="dxa"/>
          </w:tcPr>
          <w:p w:rsidR="0097755C" w:rsidRPr="0097755C" w:rsidRDefault="00FE5EF4" w:rsidP="00FE5EF4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Фролова Гульнара Даниловна</w:t>
            </w:r>
          </w:p>
        </w:tc>
        <w:tc>
          <w:tcPr>
            <w:tcW w:w="6379" w:type="dxa"/>
          </w:tcPr>
          <w:p w:rsidR="0097755C" w:rsidRPr="0097755C" w:rsidRDefault="00FE5EF4" w:rsidP="00FE5EF4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97755C" w:rsidRPr="0097755C">
              <w:rPr>
                <w:rFonts w:ascii="Times New Roman" w:hAnsi="Times New Roman"/>
                <w:sz w:val="24"/>
                <w:szCs w:val="24"/>
              </w:rPr>
              <w:t>ачальник правового отдела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16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Торопова Татьяна Анатольевна</w:t>
            </w:r>
          </w:p>
        </w:tc>
        <w:tc>
          <w:tcPr>
            <w:tcW w:w="6379" w:type="dxa"/>
          </w:tcPr>
          <w:p w:rsidR="0097755C" w:rsidRPr="0097755C" w:rsidRDefault="0097755C" w:rsidP="00FB25C1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Начальник отдела информационных технологий</w:t>
            </w:r>
            <w:r w:rsidRPr="00977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16" w:type="dxa"/>
          </w:tcPr>
          <w:p w:rsidR="0097755C" w:rsidRPr="0097755C" w:rsidRDefault="00FE5EF4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Товщик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 Владимирович</w:t>
            </w:r>
          </w:p>
        </w:tc>
        <w:tc>
          <w:tcPr>
            <w:tcW w:w="6379" w:type="dxa"/>
          </w:tcPr>
          <w:p w:rsidR="0097755C" w:rsidRPr="0097755C" w:rsidRDefault="00FE5EF4" w:rsidP="00FE5EF4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н</w:t>
            </w:r>
            <w:r w:rsidR="0097755C" w:rsidRPr="0097755C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97755C" w:rsidRPr="0097755C">
              <w:rPr>
                <w:rFonts w:ascii="Times New Roman" w:hAnsi="Times New Roman"/>
                <w:sz w:val="24"/>
                <w:szCs w:val="24"/>
              </w:rPr>
              <w:t xml:space="preserve"> отдела регистрации и учета налогоплательщиков 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2178AC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16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Хохлова Наталья Николаевна</w:t>
            </w:r>
          </w:p>
        </w:tc>
        <w:tc>
          <w:tcPr>
            <w:tcW w:w="6379" w:type="dxa"/>
          </w:tcPr>
          <w:p w:rsidR="0097755C" w:rsidRPr="0097755C" w:rsidRDefault="0097755C" w:rsidP="00FB25C1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Начальник аналитического отдела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2178AC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16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Макарова Галина Леонидовна</w:t>
            </w:r>
          </w:p>
        </w:tc>
        <w:tc>
          <w:tcPr>
            <w:tcW w:w="6379" w:type="dxa"/>
          </w:tcPr>
          <w:p w:rsidR="0097755C" w:rsidRPr="0097755C" w:rsidRDefault="0097755C" w:rsidP="00FB25C1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Начальник контрольного отдела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2178AC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16" w:type="dxa"/>
          </w:tcPr>
          <w:p w:rsidR="0097755C" w:rsidRPr="0097755C" w:rsidRDefault="0097755C" w:rsidP="00FB25C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755C">
              <w:rPr>
                <w:rFonts w:ascii="Times New Roman" w:hAnsi="Times New Roman"/>
                <w:sz w:val="24"/>
                <w:szCs w:val="24"/>
              </w:rPr>
              <w:t>Сакланова</w:t>
            </w:r>
            <w:proofErr w:type="spellEnd"/>
            <w:r w:rsidRPr="0097755C">
              <w:rPr>
                <w:rFonts w:ascii="Times New Roman" w:hAnsi="Times New Roman"/>
                <w:sz w:val="24"/>
                <w:szCs w:val="24"/>
              </w:rPr>
              <w:t xml:space="preserve"> Ирина </w:t>
            </w:r>
            <w:proofErr w:type="spellStart"/>
            <w:r w:rsidRPr="0097755C">
              <w:rPr>
                <w:rFonts w:ascii="Times New Roman" w:hAnsi="Times New Roman"/>
                <w:sz w:val="24"/>
                <w:szCs w:val="24"/>
              </w:rPr>
              <w:t>Владиленовна</w:t>
            </w:r>
            <w:proofErr w:type="spellEnd"/>
          </w:p>
        </w:tc>
        <w:tc>
          <w:tcPr>
            <w:tcW w:w="6379" w:type="dxa"/>
          </w:tcPr>
          <w:p w:rsidR="0097755C" w:rsidRPr="0097755C" w:rsidRDefault="0097755C" w:rsidP="00FB25C1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Начальник отдела налогообложения юридических лиц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97755C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16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Никулина Елена Витальевна</w:t>
            </w:r>
          </w:p>
        </w:tc>
        <w:tc>
          <w:tcPr>
            <w:tcW w:w="6379" w:type="dxa"/>
          </w:tcPr>
          <w:p w:rsidR="0097755C" w:rsidRPr="0097755C" w:rsidRDefault="0097755C" w:rsidP="00EF0A81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Начальник отдела урегулирования задолженности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2178AC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16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Куликовская Людмила Валентиновна</w:t>
            </w:r>
          </w:p>
        </w:tc>
        <w:tc>
          <w:tcPr>
            <w:tcW w:w="6379" w:type="dxa"/>
          </w:tcPr>
          <w:p w:rsidR="0097755C" w:rsidRPr="0097755C" w:rsidRDefault="0097755C" w:rsidP="00FB25C1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Начальник отдела досудебного урегулирования налоговых споров</w:t>
            </w:r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97755C" w:rsidP="002178AC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16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Романенко Ольга Николаевна</w:t>
            </w:r>
          </w:p>
        </w:tc>
        <w:tc>
          <w:tcPr>
            <w:tcW w:w="6379" w:type="dxa"/>
          </w:tcPr>
          <w:p w:rsidR="0097755C" w:rsidRPr="0097755C" w:rsidRDefault="0097755C" w:rsidP="00751EA4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Начальник отдела камерального контроля</w:t>
            </w:r>
          </w:p>
        </w:tc>
      </w:tr>
      <w:tr w:rsidR="0097755C" w:rsidRPr="0097755C" w:rsidTr="0097755C">
        <w:trPr>
          <w:trHeight w:val="615"/>
        </w:trPr>
        <w:tc>
          <w:tcPr>
            <w:tcW w:w="567" w:type="dxa"/>
          </w:tcPr>
          <w:p w:rsidR="0097755C" w:rsidRPr="0097755C" w:rsidRDefault="0097755C" w:rsidP="002178AC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16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755C">
              <w:rPr>
                <w:rFonts w:ascii="Times New Roman" w:hAnsi="Times New Roman"/>
                <w:sz w:val="24"/>
                <w:szCs w:val="24"/>
              </w:rPr>
              <w:t>Бабик</w:t>
            </w:r>
            <w:proofErr w:type="spellEnd"/>
            <w:r w:rsidRPr="0097755C">
              <w:rPr>
                <w:rFonts w:ascii="Times New Roman" w:hAnsi="Times New Roman"/>
                <w:sz w:val="24"/>
                <w:szCs w:val="24"/>
              </w:rPr>
              <w:t xml:space="preserve"> Андрей Анатольевич</w:t>
            </w:r>
          </w:p>
        </w:tc>
        <w:tc>
          <w:tcPr>
            <w:tcW w:w="6379" w:type="dxa"/>
          </w:tcPr>
          <w:p w:rsidR="0097755C" w:rsidRPr="0097755C" w:rsidRDefault="0097755C" w:rsidP="00FE5EF4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Начальник отдела налогообложения доходов физических лиц</w:t>
            </w:r>
            <w:r w:rsidR="00FE5EF4">
              <w:rPr>
                <w:rFonts w:ascii="Times New Roman" w:hAnsi="Times New Roman"/>
                <w:sz w:val="24"/>
                <w:szCs w:val="24"/>
              </w:rPr>
              <w:t xml:space="preserve"> и администрирования страховых взносов</w:t>
            </w:r>
          </w:p>
        </w:tc>
      </w:tr>
      <w:tr w:rsidR="0097755C" w:rsidRPr="0097755C" w:rsidTr="0097755C">
        <w:trPr>
          <w:trHeight w:val="270"/>
        </w:trPr>
        <w:tc>
          <w:tcPr>
            <w:tcW w:w="567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16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755C">
              <w:rPr>
                <w:rFonts w:ascii="Times New Roman" w:hAnsi="Times New Roman"/>
                <w:sz w:val="24"/>
                <w:szCs w:val="24"/>
              </w:rPr>
              <w:t>Леканов</w:t>
            </w:r>
            <w:proofErr w:type="spellEnd"/>
            <w:r w:rsidRPr="0097755C">
              <w:rPr>
                <w:rFonts w:ascii="Times New Roman" w:hAnsi="Times New Roman"/>
                <w:sz w:val="24"/>
                <w:szCs w:val="24"/>
              </w:rPr>
              <w:t xml:space="preserve"> Андрей </w:t>
            </w:r>
            <w:proofErr w:type="spellStart"/>
            <w:r w:rsidRPr="0097755C">
              <w:rPr>
                <w:rFonts w:ascii="Times New Roman" w:hAnsi="Times New Roman"/>
                <w:sz w:val="24"/>
                <w:szCs w:val="24"/>
              </w:rPr>
              <w:t>Кимович</w:t>
            </w:r>
            <w:proofErr w:type="spellEnd"/>
          </w:p>
        </w:tc>
        <w:tc>
          <w:tcPr>
            <w:tcW w:w="6379" w:type="dxa"/>
          </w:tcPr>
          <w:p w:rsidR="0097755C" w:rsidRPr="0097755C" w:rsidRDefault="00FE5EF4" w:rsidP="00FE5EF4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97755C" w:rsidRPr="0097755C">
              <w:rPr>
                <w:rFonts w:ascii="Times New Roman" w:hAnsi="Times New Roman"/>
                <w:sz w:val="24"/>
                <w:szCs w:val="24"/>
              </w:rPr>
              <w:t>ачальник отдела обеспечения процедур банкротства</w:t>
            </w:r>
          </w:p>
        </w:tc>
      </w:tr>
      <w:tr w:rsidR="0097755C" w:rsidRPr="0097755C" w:rsidTr="0097755C">
        <w:trPr>
          <w:trHeight w:val="210"/>
        </w:trPr>
        <w:tc>
          <w:tcPr>
            <w:tcW w:w="567" w:type="dxa"/>
          </w:tcPr>
          <w:p w:rsidR="0097755C" w:rsidRPr="0097755C" w:rsidRDefault="00A977CD" w:rsidP="00A977CD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16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Поварова Светлана Николаевна</w:t>
            </w:r>
          </w:p>
        </w:tc>
        <w:tc>
          <w:tcPr>
            <w:tcW w:w="6379" w:type="dxa"/>
          </w:tcPr>
          <w:p w:rsidR="0097755C" w:rsidRPr="0097755C" w:rsidRDefault="00FE5EF4" w:rsidP="005C5C4C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97755C" w:rsidRPr="0097755C">
              <w:rPr>
                <w:rFonts w:ascii="Times New Roman" w:hAnsi="Times New Roman"/>
                <w:sz w:val="24"/>
                <w:szCs w:val="24"/>
              </w:rPr>
              <w:t xml:space="preserve"> отдела контроля налоговых органов</w:t>
            </w:r>
          </w:p>
        </w:tc>
      </w:tr>
      <w:tr w:rsidR="00FE5EF4" w:rsidRPr="0097755C" w:rsidTr="0097755C">
        <w:trPr>
          <w:trHeight w:val="210"/>
        </w:trPr>
        <w:tc>
          <w:tcPr>
            <w:tcW w:w="567" w:type="dxa"/>
          </w:tcPr>
          <w:p w:rsidR="00FE5EF4" w:rsidRDefault="00FE5EF4" w:rsidP="00A977CD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16" w:type="dxa"/>
          </w:tcPr>
          <w:p w:rsidR="00FE5EF4" w:rsidRPr="0097755C" w:rsidRDefault="00FE5EF4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Здрогова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Лариса Борисовна</w:t>
            </w:r>
          </w:p>
        </w:tc>
        <w:tc>
          <w:tcPr>
            <w:tcW w:w="6379" w:type="dxa"/>
          </w:tcPr>
          <w:p w:rsidR="00FE5EF4" w:rsidRDefault="00FE5EF4" w:rsidP="005C5C4C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налогообложения имущества</w:t>
            </w:r>
          </w:p>
        </w:tc>
      </w:tr>
      <w:tr w:rsidR="00FE5EF4" w:rsidRPr="0097755C" w:rsidTr="0097755C">
        <w:trPr>
          <w:trHeight w:val="210"/>
        </w:trPr>
        <w:tc>
          <w:tcPr>
            <w:tcW w:w="567" w:type="dxa"/>
          </w:tcPr>
          <w:p w:rsidR="00FE5EF4" w:rsidRDefault="00FE5EF4" w:rsidP="00A977CD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16" w:type="dxa"/>
          </w:tcPr>
          <w:p w:rsidR="00FE5EF4" w:rsidRDefault="00FE5EF4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Чуркина Ирина Анатольевна</w:t>
            </w:r>
          </w:p>
        </w:tc>
        <w:tc>
          <w:tcPr>
            <w:tcW w:w="6379" w:type="dxa"/>
          </w:tcPr>
          <w:p w:rsidR="00FE5EF4" w:rsidRDefault="00FE5EF4" w:rsidP="005C5C4C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хозяйственного отдела</w:t>
            </w:r>
            <w:bookmarkStart w:id="0" w:name="_GoBack"/>
            <w:bookmarkEnd w:id="0"/>
          </w:p>
        </w:tc>
      </w:tr>
      <w:tr w:rsidR="0097755C" w:rsidRPr="0097755C" w:rsidTr="0097755C">
        <w:tc>
          <w:tcPr>
            <w:tcW w:w="567" w:type="dxa"/>
          </w:tcPr>
          <w:p w:rsidR="0097755C" w:rsidRPr="0097755C" w:rsidRDefault="00A977CD" w:rsidP="00A977CD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16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>Кравец Наталья Валерьевна</w:t>
            </w:r>
          </w:p>
        </w:tc>
        <w:tc>
          <w:tcPr>
            <w:tcW w:w="6379" w:type="dxa"/>
          </w:tcPr>
          <w:p w:rsidR="0097755C" w:rsidRPr="0097755C" w:rsidRDefault="0097755C" w:rsidP="00CF0AB1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55C">
              <w:rPr>
                <w:rFonts w:ascii="Times New Roman" w:hAnsi="Times New Roman"/>
                <w:sz w:val="24"/>
                <w:szCs w:val="24"/>
              </w:rPr>
              <w:t xml:space="preserve">Главный государственный налоговый инспектор  – ответственный секретарь </w:t>
            </w:r>
          </w:p>
        </w:tc>
      </w:tr>
    </w:tbl>
    <w:p w:rsidR="002B1C9C" w:rsidRPr="00A94D0F" w:rsidRDefault="002B1C9C" w:rsidP="00452CCC">
      <w:pPr>
        <w:tabs>
          <w:tab w:val="left" w:pos="903"/>
        </w:tabs>
        <w:ind w:left="-993"/>
        <w:rPr>
          <w:rFonts w:ascii="Times New Roman" w:hAnsi="Times New Roman"/>
          <w:b/>
          <w:sz w:val="24"/>
          <w:szCs w:val="24"/>
        </w:rPr>
      </w:pPr>
    </w:p>
    <w:sectPr w:rsidR="002B1C9C" w:rsidRPr="00A94D0F" w:rsidSect="00256FE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81C" w:rsidRDefault="0065581C" w:rsidP="00A94D0F">
      <w:pPr>
        <w:spacing w:after="0" w:line="240" w:lineRule="auto"/>
      </w:pPr>
      <w:r>
        <w:separator/>
      </w:r>
    </w:p>
  </w:endnote>
  <w:endnote w:type="continuationSeparator" w:id="0">
    <w:p w:rsidR="0065581C" w:rsidRDefault="0065581C" w:rsidP="00A94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81C" w:rsidRDefault="0065581C" w:rsidP="00A94D0F">
      <w:pPr>
        <w:spacing w:after="0" w:line="240" w:lineRule="auto"/>
      </w:pPr>
      <w:r>
        <w:separator/>
      </w:r>
    </w:p>
  </w:footnote>
  <w:footnote w:type="continuationSeparator" w:id="0">
    <w:p w:rsidR="0065581C" w:rsidRDefault="0065581C" w:rsidP="00A94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FF"/>
    <w:rsid w:val="000924CC"/>
    <w:rsid w:val="00161BD4"/>
    <w:rsid w:val="0018056B"/>
    <w:rsid w:val="00197C77"/>
    <w:rsid w:val="001B03C5"/>
    <w:rsid w:val="002178AC"/>
    <w:rsid w:val="00217DE9"/>
    <w:rsid w:val="00256FED"/>
    <w:rsid w:val="0026364D"/>
    <w:rsid w:val="00280675"/>
    <w:rsid w:val="002871D9"/>
    <w:rsid w:val="002B1C9C"/>
    <w:rsid w:val="002F074B"/>
    <w:rsid w:val="002F66B6"/>
    <w:rsid w:val="003428BE"/>
    <w:rsid w:val="003625E4"/>
    <w:rsid w:val="003831FD"/>
    <w:rsid w:val="00452CCC"/>
    <w:rsid w:val="004C750D"/>
    <w:rsid w:val="005751BC"/>
    <w:rsid w:val="00586644"/>
    <w:rsid w:val="00596CC9"/>
    <w:rsid w:val="005C5C4C"/>
    <w:rsid w:val="0065581C"/>
    <w:rsid w:val="00667580"/>
    <w:rsid w:val="006D1311"/>
    <w:rsid w:val="00751EA4"/>
    <w:rsid w:val="00760D7F"/>
    <w:rsid w:val="00862CD1"/>
    <w:rsid w:val="008D3C3F"/>
    <w:rsid w:val="00901327"/>
    <w:rsid w:val="009016A0"/>
    <w:rsid w:val="0097755C"/>
    <w:rsid w:val="00A94D0F"/>
    <w:rsid w:val="00A977CD"/>
    <w:rsid w:val="00AA6363"/>
    <w:rsid w:val="00B80987"/>
    <w:rsid w:val="00B80C40"/>
    <w:rsid w:val="00B966BF"/>
    <w:rsid w:val="00BA3CCA"/>
    <w:rsid w:val="00CF0AB1"/>
    <w:rsid w:val="00D23FD3"/>
    <w:rsid w:val="00DB7DFF"/>
    <w:rsid w:val="00E01AA5"/>
    <w:rsid w:val="00E411B6"/>
    <w:rsid w:val="00EF0A81"/>
    <w:rsid w:val="00FB25C1"/>
    <w:rsid w:val="00FE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4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A94D0F"/>
    <w:rPr>
      <w:rFonts w:cs="Times New Roman"/>
    </w:rPr>
  </w:style>
  <w:style w:type="paragraph" w:styleId="a5">
    <w:name w:val="footer"/>
    <w:basedOn w:val="a"/>
    <w:link w:val="a6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A94D0F"/>
    <w:rPr>
      <w:rFonts w:cs="Times New Roman"/>
    </w:rPr>
  </w:style>
  <w:style w:type="table" w:styleId="a7">
    <w:name w:val="Table Grid"/>
    <w:basedOn w:val="a1"/>
    <w:uiPriority w:val="99"/>
    <w:rsid w:val="00A94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575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5751B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4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A94D0F"/>
    <w:rPr>
      <w:rFonts w:cs="Times New Roman"/>
    </w:rPr>
  </w:style>
  <w:style w:type="paragraph" w:styleId="a5">
    <w:name w:val="footer"/>
    <w:basedOn w:val="a"/>
    <w:link w:val="a6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A94D0F"/>
    <w:rPr>
      <w:rFonts w:cs="Times New Roman"/>
    </w:rPr>
  </w:style>
  <w:style w:type="table" w:styleId="a7">
    <w:name w:val="Table Grid"/>
    <w:basedOn w:val="a1"/>
    <w:uiPriority w:val="99"/>
    <w:rsid w:val="00A94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575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5751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15C0A-0248-4C81-96D8-0ECBFD642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Шматова Анастасия Александровна</dc:creator>
  <cp:lastModifiedBy>Чуракина Светлана Леонидовна</cp:lastModifiedBy>
  <cp:revision>2</cp:revision>
  <cp:lastPrinted>2016-04-04T06:36:00Z</cp:lastPrinted>
  <dcterms:created xsi:type="dcterms:W3CDTF">2017-05-16T08:00:00Z</dcterms:created>
  <dcterms:modified xsi:type="dcterms:W3CDTF">2017-05-16T08:00:00Z</dcterms:modified>
</cp:coreProperties>
</file>