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C8C" w:rsidRPr="00DF4CDB" w:rsidRDefault="00EB2C8C" w:rsidP="00BC6111">
      <w:pPr>
        <w:shd w:val="clear" w:color="auto" w:fill="FFFFFF"/>
        <w:ind w:left="5400"/>
        <w:jc w:val="center"/>
        <w:rPr>
          <w:rFonts w:ascii="Times New Roman" w:hAnsi="Times New Roman"/>
          <w:color w:val="000000"/>
          <w:spacing w:val="-2"/>
          <w:sz w:val="26"/>
          <w:szCs w:val="26"/>
          <w:lang w:eastAsia="ru-RU"/>
        </w:rPr>
      </w:pPr>
      <w:r w:rsidRPr="00DF4CDB">
        <w:rPr>
          <w:rFonts w:ascii="Times New Roman" w:hAnsi="Times New Roman"/>
          <w:color w:val="000000"/>
          <w:spacing w:val="-2"/>
          <w:sz w:val="26"/>
          <w:szCs w:val="26"/>
          <w:lang w:eastAsia="ru-RU"/>
        </w:rPr>
        <w:t>УТВЕРЖДАЮ</w:t>
      </w:r>
    </w:p>
    <w:p w:rsidR="00EB2C8C" w:rsidRPr="00DF4CDB" w:rsidRDefault="00EB2C8C" w:rsidP="00BC61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220"/>
        <w:rPr>
          <w:rFonts w:ascii="Times New Roman" w:hAnsi="Times New Roman"/>
          <w:color w:val="000000"/>
          <w:spacing w:val="-3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pacing w:val="-3"/>
          <w:sz w:val="26"/>
          <w:szCs w:val="26"/>
          <w:lang w:eastAsia="ru-RU"/>
        </w:rPr>
        <w:t>Н</w:t>
      </w:r>
      <w:r w:rsidRPr="00DF4CDB">
        <w:rPr>
          <w:rFonts w:ascii="Times New Roman" w:hAnsi="Times New Roman"/>
          <w:color w:val="000000"/>
          <w:spacing w:val="-3"/>
          <w:sz w:val="26"/>
          <w:szCs w:val="26"/>
          <w:lang w:eastAsia="ru-RU"/>
        </w:rPr>
        <w:t>ачальникМежрайонной инспекции</w:t>
      </w:r>
    </w:p>
    <w:p w:rsidR="00EB2C8C" w:rsidRPr="00DF4CDB" w:rsidRDefault="00EB2C8C" w:rsidP="00BC61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220"/>
        <w:rPr>
          <w:rFonts w:ascii="Times New Roman" w:hAnsi="Times New Roman"/>
          <w:color w:val="000000"/>
          <w:spacing w:val="-3"/>
          <w:sz w:val="26"/>
          <w:szCs w:val="26"/>
          <w:lang w:eastAsia="ru-RU"/>
        </w:rPr>
      </w:pPr>
      <w:r w:rsidRPr="00DF4CDB">
        <w:rPr>
          <w:rFonts w:ascii="Times New Roman" w:hAnsi="Times New Roman"/>
          <w:color w:val="000000"/>
          <w:spacing w:val="-3"/>
          <w:sz w:val="26"/>
          <w:szCs w:val="26"/>
          <w:lang w:eastAsia="ru-RU"/>
        </w:rPr>
        <w:t>Федеральной налоговой службы №7</w:t>
      </w:r>
    </w:p>
    <w:p w:rsidR="00EB2C8C" w:rsidRPr="00DF4CDB" w:rsidRDefault="00EB2C8C" w:rsidP="00BC61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220"/>
        <w:rPr>
          <w:rFonts w:ascii="Times New Roman" w:hAnsi="Times New Roman"/>
          <w:color w:val="000000"/>
          <w:spacing w:val="-3"/>
          <w:sz w:val="26"/>
          <w:szCs w:val="26"/>
          <w:lang w:eastAsia="ru-RU"/>
        </w:rPr>
      </w:pPr>
      <w:r w:rsidRPr="00DF4CDB">
        <w:rPr>
          <w:rFonts w:ascii="Times New Roman" w:hAnsi="Times New Roman"/>
          <w:color w:val="000000"/>
          <w:spacing w:val="-3"/>
          <w:sz w:val="26"/>
          <w:szCs w:val="26"/>
          <w:lang w:eastAsia="ru-RU"/>
        </w:rPr>
        <w:t>по Чувашской Республике</w:t>
      </w:r>
    </w:p>
    <w:p w:rsidR="00EB2C8C" w:rsidRPr="00DF4CDB" w:rsidRDefault="00EB2C8C" w:rsidP="00BC61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220"/>
        <w:rPr>
          <w:rFonts w:ascii="Times New Roman" w:hAnsi="Times New Roman"/>
          <w:color w:val="000000"/>
          <w:spacing w:val="-3"/>
          <w:sz w:val="26"/>
          <w:szCs w:val="26"/>
          <w:lang w:eastAsia="ru-RU"/>
        </w:rPr>
      </w:pPr>
    </w:p>
    <w:p w:rsidR="00EB2C8C" w:rsidRPr="00DF4CDB" w:rsidRDefault="00EB2C8C" w:rsidP="00BC61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220"/>
        <w:rPr>
          <w:rFonts w:ascii="Times New Roman" w:hAnsi="Times New Roman"/>
          <w:color w:val="000000"/>
          <w:spacing w:val="-3"/>
          <w:sz w:val="26"/>
          <w:szCs w:val="26"/>
          <w:lang w:eastAsia="ru-RU"/>
        </w:rPr>
      </w:pPr>
      <w:r w:rsidRPr="00DF4CDB">
        <w:rPr>
          <w:rFonts w:ascii="Times New Roman" w:hAnsi="Times New Roman"/>
          <w:color w:val="000000"/>
          <w:spacing w:val="-3"/>
          <w:sz w:val="26"/>
          <w:szCs w:val="26"/>
          <w:lang w:eastAsia="ru-RU"/>
        </w:rPr>
        <w:t>_________________</w:t>
      </w:r>
      <w:r>
        <w:rPr>
          <w:noProof/>
          <w:lang w:eastAsia="ru-RU"/>
        </w:rPr>
        <w:pict>
          <v:line id="Прямая соединительная линия 1" o:spid="_x0000_s1026" style="position:absolute;left:0;text-align:left;flip:x y;z-index:251658240;visibility:visible;mso-position-horizontal-relative:text;mso-position-vertical-relative:text" from="673.35pt,33.1pt" to="67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" strokeweight=".95pt"/>
        </w:pict>
      </w:r>
      <w:r>
        <w:rPr>
          <w:rFonts w:ascii="Times New Roman" w:hAnsi="Times New Roman"/>
          <w:color w:val="000000"/>
          <w:spacing w:val="-3"/>
          <w:sz w:val="26"/>
          <w:szCs w:val="26"/>
          <w:lang w:eastAsia="ru-RU"/>
        </w:rPr>
        <w:t>А.В. Овчинников</w:t>
      </w:r>
    </w:p>
    <w:p w:rsidR="00EB2C8C" w:rsidRPr="00DF4CDB" w:rsidRDefault="00EB2C8C" w:rsidP="00BC61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220"/>
        <w:rPr>
          <w:rFonts w:ascii="Times New Roman" w:hAnsi="Times New Roman"/>
          <w:color w:val="000000"/>
          <w:spacing w:val="-3"/>
          <w:sz w:val="20"/>
          <w:szCs w:val="20"/>
          <w:lang w:eastAsia="ru-RU"/>
        </w:rPr>
      </w:pPr>
      <w:r w:rsidRPr="00DF4CDB">
        <w:rPr>
          <w:rFonts w:ascii="Times New Roman" w:hAnsi="Times New Roman"/>
          <w:color w:val="000000"/>
          <w:spacing w:val="-3"/>
          <w:sz w:val="20"/>
          <w:szCs w:val="20"/>
          <w:lang w:eastAsia="ru-RU"/>
        </w:rPr>
        <w:t xml:space="preserve"> ( подпись) (фамилия, инициалы)</w:t>
      </w:r>
    </w:p>
    <w:p w:rsidR="00EB2C8C" w:rsidRPr="00DF4CDB" w:rsidRDefault="00EB2C8C" w:rsidP="00BC61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220"/>
        <w:rPr>
          <w:rFonts w:ascii="Times New Roman" w:hAnsi="Times New Roman"/>
          <w:sz w:val="26"/>
          <w:szCs w:val="26"/>
          <w:lang w:eastAsia="ru-RU"/>
        </w:rPr>
      </w:pPr>
      <w:r w:rsidRPr="00DF4CDB">
        <w:rPr>
          <w:rFonts w:ascii="Times New Roman" w:hAnsi="Times New Roman"/>
          <w:color w:val="000000"/>
          <w:sz w:val="26"/>
          <w:szCs w:val="26"/>
          <w:lang w:eastAsia="ru-RU"/>
        </w:rPr>
        <w:t>«____»____________    201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9</w:t>
      </w:r>
      <w:r w:rsidRPr="00DF4CDB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г.</w:t>
      </w:r>
    </w:p>
    <w:p w:rsidR="00EB2C8C" w:rsidRDefault="00EB2C8C" w:rsidP="00BC611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B2C8C" w:rsidRDefault="00EB2C8C" w:rsidP="00BC611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B2C8C" w:rsidRPr="00BC6111" w:rsidRDefault="00EB2C8C" w:rsidP="00BC61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C6111">
        <w:rPr>
          <w:rFonts w:ascii="Times New Roman" w:hAnsi="Times New Roman"/>
          <w:sz w:val="26"/>
          <w:szCs w:val="26"/>
        </w:rPr>
        <w:t xml:space="preserve">Должностной регламент </w:t>
      </w:r>
      <w:r>
        <w:rPr>
          <w:rFonts w:ascii="Times New Roman" w:hAnsi="Times New Roman"/>
          <w:sz w:val="26"/>
          <w:szCs w:val="26"/>
        </w:rPr>
        <w:t xml:space="preserve">ведущего специалиста-эксперта </w:t>
      </w:r>
    </w:p>
    <w:p w:rsidR="00EB2C8C" w:rsidRDefault="00EB2C8C" w:rsidP="00BC6111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отдела учета и работы с налогоплательщиками</w:t>
      </w:r>
    </w:p>
    <w:p w:rsidR="00EB2C8C" w:rsidRPr="00BC6111" w:rsidRDefault="00EB2C8C" w:rsidP="00BC6111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Межрайонной ИФНС России №7 по Чувашской Республике</w:t>
      </w:r>
    </w:p>
    <w:p w:rsidR="00EB2C8C" w:rsidRPr="00BC6111" w:rsidRDefault="00EB2C8C" w:rsidP="00BC61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C6111">
        <w:rPr>
          <w:rFonts w:ascii="Times New Roman" w:hAnsi="Times New Roman"/>
          <w:sz w:val="20"/>
          <w:szCs w:val="20"/>
        </w:rPr>
        <w:t>(наименование отдела инспекции Федеральной налоговой службы</w:t>
      </w:r>
    </w:p>
    <w:p w:rsidR="00EB2C8C" w:rsidRPr="00BC6111" w:rsidRDefault="00EB2C8C" w:rsidP="00BC61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C6111">
        <w:rPr>
          <w:rFonts w:ascii="Times New Roman" w:hAnsi="Times New Roman"/>
          <w:sz w:val="20"/>
          <w:szCs w:val="20"/>
        </w:rPr>
        <w:t>по району, району в городе, городу без районного деления,</w:t>
      </w:r>
    </w:p>
    <w:p w:rsidR="00EB2C8C" w:rsidRPr="00BC6111" w:rsidRDefault="00EB2C8C" w:rsidP="00BC61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C6111">
        <w:rPr>
          <w:rFonts w:ascii="Times New Roman" w:hAnsi="Times New Roman"/>
          <w:sz w:val="20"/>
          <w:szCs w:val="20"/>
        </w:rPr>
        <w:t>инспекции Федеральной налоговой службы межрайонного уровня)</w:t>
      </w:r>
    </w:p>
    <w:p w:rsidR="00EB2C8C" w:rsidRPr="00BC6111" w:rsidRDefault="00EB2C8C" w:rsidP="00BC6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B2C8C" w:rsidRPr="00EB18DB" w:rsidRDefault="00EB2C8C" w:rsidP="00BC611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6"/>
          <w:szCs w:val="26"/>
        </w:rPr>
      </w:pPr>
      <w:r w:rsidRPr="00EB18DB">
        <w:rPr>
          <w:rFonts w:ascii="Times New Roman" w:hAnsi="Times New Roman"/>
          <w:b/>
          <w:sz w:val="26"/>
          <w:szCs w:val="26"/>
        </w:rPr>
        <w:t>I. Общие положения</w:t>
      </w:r>
    </w:p>
    <w:p w:rsidR="00EB2C8C" w:rsidRPr="00EB18DB" w:rsidRDefault="00EB2C8C" w:rsidP="00BC6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 xml:space="preserve">1. Должность федеральной государственной гражданской службы (далее - гражданская служба) </w:t>
      </w:r>
      <w:r>
        <w:rPr>
          <w:rFonts w:ascii="Times New Roman" w:hAnsi="Times New Roman"/>
          <w:sz w:val="26"/>
          <w:szCs w:val="26"/>
        </w:rPr>
        <w:t>ведущего специалиста-эксперта</w:t>
      </w:r>
      <w:r w:rsidRPr="00EB18DB">
        <w:rPr>
          <w:rFonts w:ascii="Times New Roman" w:hAnsi="Times New Roman"/>
          <w:sz w:val="26"/>
          <w:szCs w:val="26"/>
        </w:rPr>
        <w:t xml:space="preserve"> отдела </w:t>
      </w:r>
      <w:r>
        <w:rPr>
          <w:rFonts w:ascii="Times New Roman" w:hAnsi="Times New Roman"/>
          <w:sz w:val="26"/>
          <w:szCs w:val="26"/>
        </w:rPr>
        <w:t>учета и работы с налогоплательщиками</w:t>
      </w:r>
      <w:r w:rsidRPr="00EB18DB">
        <w:rPr>
          <w:rFonts w:ascii="Times New Roman" w:hAnsi="Times New Roman"/>
          <w:sz w:val="26"/>
          <w:szCs w:val="26"/>
        </w:rPr>
        <w:t xml:space="preserve"> Межрайонной ИФНС России №7 по Чувашской Республике (далее –</w:t>
      </w:r>
      <w:r>
        <w:rPr>
          <w:rFonts w:ascii="Times New Roman" w:hAnsi="Times New Roman"/>
          <w:sz w:val="26"/>
          <w:szCs w:val="26"/>
        </w:rPr>
        <w:t>ведущий специалист-эксперт</w:t>
      </w:r>
      <w:r w:rsidRPr="00EB18DB">
        <w:rPr>
          <w:rFonts w:ascii="Times New Roman" w:hAnsi="Times New Roman"/>
          <w:sz w:val="26"/>
          <w:szCs w:val="26"/>
        </w:rPr>
        <w:t xml:space="preserve">) относится к </w:t>
      </w:r>
      <w:r>
        <w:rPr>
          <w:rFonts w:ascii="Times New Roman" w:hAnsi="Times New Roman"/>
          <w:sz w:val="26"/>
          <w:szCs w:val="26"/>
        </w:rPr>
        <w:t>старшей</w:t>
      </w:r>
      <w:r w:rsidRPr="00EB18DB">
        <w:rPr>
          <w:rFonts w:ascii="Times New Roman" w:hAnsi="Times New Roman"/>
          <w:sz w:val="26"/>
          <w:szCs w:val="26"/>
        </w:rPr>
        <w:t xml:space="preserve"> группе должностей гражданской службы категории "</w:t>
      </w:r>
      <w:r>
        <w:rPr>
          <w:rFonts w:ascii="Times New Roman" w:hAnsi="Times New Roman"/>
          <w:sz w:val="26"/>
          <w:szCs w:val="26"/>
        </w:rPr>
        <w:t>специалисты</w:t>
      </w:r>
      <w:r w:rsidRPr="00EB18DB">
        <w:rPr>
          <w:rFonts w:ascii="Times New Roman" w:hAnsi="Times New Roman"/>
          <w:sz w:val="26"/>
          <w:szCs w:val="26"/>
        </w:rPr>
        <w:t>".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 xml:space="preserve">Регистрационный номер (код) должности в соответствии  с Реестром должностей федеральной государственной гражданской службы, утвержденным Указом Президента Российской Федерации от 31.12.2005 №1574 «О Реестре должностей федеральной государственной гражданской службы», – </w:t>
      </w:r>
      <w:r w:rsidRPr="00BF70DB">
        <w:rPr>
          <w:rFonts w:ascii="Times New Roman" w:hAnsi="Times New Roman"/>
          <w:sz w:val="24"/>
          <w:szCs w:val="24"/>
        </w:rPr>
        <w:t>11-3-4-087.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 xml:space="preserve">2. Область профессиональной служебной деятельности </w:t>
      </w:r>
      <w:r>
        <w:rPr>
          <w:rFonts w:ascii="Times New Roman" w:hAnsi="Times New Roman"/>
          <w:sz w:val="26"/>
          <w:szCs w:val="26"/>
        </w:rPr>
        <w:t>ведущего специалиста-эксперта</w:t>
      </w:r>
      <w:r w:rsidRPr="00EB18DB">
        <w:rPr>
          <w:rFonts w:ascii="Times New Roman" w:hAnsi="Times New Roman"/>
          <w:sz w:val="26"/>
          <w:szCs w:val="26"/>
        </w:rPr>
        <w:t xml:space="preserve">: регулирование </w:t>
      </w:r>
      <w:r>
        <w:rPr>
          <w:rFonts w:ascii="Times New Roman" w:hAnsi="Times New Roman"/>
          <w:sz w:val="26"/>
          <w:szCs w:val="26"/>
        </w:rPr>
        <w:t>налоговой деятельности</w:t>
      </w:r>
      <w:r w:rsidRPr="00EB18DB">
        <w:rPr>
          <w:rFonts w:ascii="Times New Roman" w:hAnsi="Times New Roman"/>
          <w:sz w:val="26"/>
          <w:szCs w:val="26"/>
        </w:rPr>
        <w:t xml:space="preserve">. 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 xml:space="preserve">3. Вид профессиональной служебной деятельности </w:t>
      </w:r>
      <w:r>
        <w:rPr>
          <w:rFonts w:ascii="Times New Roman" w:hAnsi="Times New Roman"/>
          <w:sz w:val="26"/>
          <w:szCs w:val="26"/>
        </w:rPr>
        <w:t>ведущего специалиста-эксперта</w:t>
      </w:r>
      <w:r w:rsidRPr="00EB18DB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>осуществление регистрации и учета и налогоплательщиков</w:t>
      </w:r>
      <w:r w:rsidRPr="00EB18DB">
        <w:rPr>
          <w:rFonts w:ascii="Times New Roman" w:hAnsi="Times New Roman"/>
          <w:sz w:val="26"/>
          <w:szCs w:val="26"/>
        </w:rPr>
        <w:t>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 xml:space="preserve">4. Назначение на должность и освобождение от должности </w:t>
      </w:r>
      <w:r>
        <w:rPr>
          <w:rFonts w:ascii="Times New Roman" w:hAnsi="Times New Roman"/>
          <w:sz w:val="26"/>
          <w:szCs w:val="26"/>
        </w:rPr>
        <w:t>ведущего специалиста-эксперта</w:t>
      </w:r>
      <w:r w:rsidRPr="00EB18DB">
        <w:rPr>
          <w:rFonts w:ascii="Times New Roman" w:hAnsi="Times New Roman"/>
          <w:sz w:val="26"/>
          <w:szCs w:val="26"/>
        </w:rPr>
        <w:t>осуществляются приказом начальника Межрайонной ИФНС России №7 по Чувашской Республике (далее - Инспекция).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 xml:space="preserve">5. </w:t>
      </w:r>
      <w:r>
        <w:rPr>
          <w:rFonts w:ascii="Times New Roman" w:hAnsi="Times New Roman"/>
          <w:sz w:val="26"/>
          <w:szCs w:val="26"/>
        </w:rPr>
        <w:t>Ведущий специалист-эксперт</w:t>
      </w:r>
      <w:r w:rsidRPr="00EB18DB">
        <w:rPr>
          <w:rFonts w:ascii="Times New Roman" w:hAnsi="Times New Roman"/>
          <w:sz w:val="26"/>
          <w:szCs w:val="26"/>
        </w:rPr>
        <w:t>непосредственно подчиняется начальнику Инспекции.</w:t>
      </w:r>
    </w:p>
    <w:p w:rsidR="00EB2C8C" w:rsidRPr="00EB18DB" w:rsidRDefault="00EB2C8C" w:rsidP="00BF70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B18DB">
        <w:rPr>
          <w:rFonts w:ascii="Times New Roman" w:hAnsi="Times New Roman"/>
          <w:sz w:val="26"/>
          <w:szCs w:val="26"/>
          <w:lang w:eastAsia="ru-RU"/>
        </w:rPr>
        <w:t>В случае необходимости замещает данного гражданского служащего в период  его временного отсутствия один из работников отдела.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6"/>
          <w:szCs w:val="26"/>
        </w:rPr>
      </w:pPr>
      <w:r w:rsidRPr="00EB18DB">
        <w:rPr>
          <w:rFonts w:ascii="Times New Roman" w:hAnsi="Times New Roman"/>
          <w:b/>
          <w:sz w:val="26"/>
          <w:szCs w:val="26"/>
        </w:rPr>
        <w:t>II. Квалификационные требования для замещения должности гражданской службы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 xml:space="preserve">6. Для замещения должности </w:t>
      </w:r>
      <w:r>
        <w:rPr>
          <w:rFonts w:ascii="Times New Roman" w:hAnsi="Times New Roman"/>
          <w:sz w:val="26"/>
          <w:szCs w:val="26"/>
        </w:rPr>
        <w:t>ведущего специалиста-эксперта</w:t>
      </w:r>
      <w:r w:rsidRPr="00EB18DB">
        <w:rPr>
          <w:rFonts w:ascii="Times New Roman" w:hAnsi="Times New Roman"/>
          <w:sz w:val="26"/>
          <w:szCs w:val="26"/>
        </w:rPr>
        <w:t xml:space="preserve"> устанавливаются следующие требования: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>6.1. Наличие высшего образования;</w:t>
      </w:r>
    </w:p>
    <w:p w:rsidR="00EB2C8C" w:rsidRPr="00EB18DB" w:rsidRDefault="00EB2C8C" w:rsidP="00BF70D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color w:val="000000"/>
          <w:spacing w:val="-1"/>
          <w:sz w:val="26"/>
          <w:szCs w:val="26"/>
          <w:lang w:eastAsia="ru-RU"/>
        </w:rPr>
        <w:t xml:space="preserve">6.2. </w:t>
      </w:r>
      <w:r w:rsidRPr="00EB18DB">
        <w:rPr>
          <w:rFonts w:ascii="Times New Roman" w:hAnsi="Times New Roman"/>
          <w:sz w:val="26"/>
          <w:szCs w:val="26"/>
        </w:rPr>
        <w:t>Наличие базовых знаний:</w:t>
      </w:r>
      <w:r w:rsidRPr="00EB18DB">
        <w:rPr>
          <w:rFonts w:ascii="Times New Roman" w:hAnsi="Times New Roman"/>
          <w:sz w:val="26"/>
          <w:szCs w:val="26"/>
          <w:lang w:eastAsia="ru-RU"/>
        </w:rPr>
        <w:t xml:space="preserve"> государственного языка Российской Федерации (русского языка); основ </w:t>
      </w:r>
      <w:hyperlink r:id="rId6" w:history="1">
        <w:r w:rsidRPr="00EB18DB">
          <w:rPr>
            <w:rFonts w:ascii="Times New Roman" w:hAnsi="Times New Roman"/>
            <w:color w:val="0000FF"/>
            <w:sz w:val="26"/>
            <w:szCs w:val="26"/>
            <w:lang w:eastAsia="ru-RU"/>
          </w:rPr>
          <w:t>Конституции</w:t>
        </w:r>
      </w:hyperlink>
      <w:r w:rsidRPr="00EB18DB">
        <w:rPr>
          <w:rFonts w:ascii="Times New Roman" w:hAnsi="Times New Roman"/>
          <w:sz w:val="26"/>
          <w:szCs w:val="26"/>
          <w:lang w:eastAsia="ru-RU"/>
        </w:rPr>
        <w:t xml:space="preserve"> Российской Федерации, Федерального закона от 27 мая 2003 г. №58-ФЗ «О системе государственной службы Российской Федерации», Федерального закона от 27 июля 2004 г. №79-ФЗ «О государственной гражданской службе Российской Федерации», Федерального закона от 25 декабря 2008 г. №273-ФЗ «О противодействии коррупции»; знаний в области информационно-коммуникационных технологий.</w:t>
      </w:r>
    </w:p>
    <w:p w:rsidR="00EB2C8C" w:rsidRPr="00EB18DB" w:rsidRDefault="00EB2C8C" w:rsidP="00BF70D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EB18DB">
        <w:rPr>
          <w:rFonts w:ascii="Times New Roman" w:hAnsi="Times New Roman"/>
          <w:sz w:val="26"/>
          <w:szCs w:val="26"/>
          <w:lang w:eastAsia="ru-RU"/>
        </w:rPr>
        <w:t>6.3. Наличие профессиональных знаний:</w:t>
      </w:r>
    </w:p>
    <w:p w:rsidR="00EB2C8C" w:rsidRPr="002409BE" w:rsidRDefault="00EB2C8C" w:rsidP="00AE3E01">
      <w:pPr>
        <w:pStyle w:val="ConsPlusNormal"/>
        <w:ind w:firstLine="283"/>
        <w:jc w:val="both"/>
        <w:rPr>
          <w:rFonts w:ascii="Times New Roman" w:hAnsi="Times New Roman" w:cs="Times New Roman"/>
          <w:sz w:val="26"/>
          <w:szCs w:val="26"/>
        </w:rPr>
      </w:pPr>
      <w:r w:rsidRPr="00EB18DB">
        <w:rPr>
          <w:rFonts w:ascii="Times New Roman" w:hAnsi="Times New Roman" w:cs="Times New Roman"/>
          <w:sz w:val="26"/>
          <w:szCs w:val="26"/>
        </w:rPr>
        <w:t>6.3.1. В сфере законодательства Российской Федерации:</w:t>
      </w:r>
      <w:r w:rsidRPr="00AE3E01">
        <w:rPr>
          <w:rFonts w:ascii="Times New Roman" w:hAnsi="Times New Roman" w:cs="Times New Roman"/>
          <w:sz w:val="26"/>
          <w:szCs w:val="26"/>
        </w:rPr>
        <w:t>Гражданский кодекс Российской Федерации (часть первая - статьи 11, 23, 83 - 86 - в части учета налогоплательщиков и банковских счетов); Налоговый кодекс Российской Федерации (часть первая - статьи 11, 23, 83 - 86 - в части учета налогоплательщиков и банковских счетов, часть вторая глава 25.3); Кодекс Российской Федерации об административных правонарушениях от 30 декабря 2001 г. N 195-ФЗ (с изменениями и дополнениями);Федеральный закон от 8 августа 2001 г. N 129-ФЗ "О государственной регистрации юридических лиц и индивидуальных предпринимателей"; Федеральный закон от 8 февраля 1998 г. N 14-ФЗ "Об обществах с ограниченной ответственностью"; Федеральный закон от 26 декабря 1995 г. N 208-ФЗ "Об акционерных обществах"; Федеральный закон от 11 июня 2003 г. N 74-ФЗ "О крестьянском (фермерском) хозяйстве"; Федеральный закон от 27 июля 2010 г. N 210-ФЗ "Об организации предоставления государственных и муниципальных услуг"; Федеральный закон от 9 июля 1999 г. N 160-ФЗ "Об иностранных инвестициях в Российской Федерации"; Федеральный закон от 10 декабря 2003 г. N 173-ФЗ "О валютном регулировании и валютном контроле"; Федеральный закон от 28 июня 2014 г. N 173-ФЗ "Об особенностях осуществления финансовых операций с иностранными гражданами и юридическими лицами,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Федерации"; Федеральный закон от 24 июля 2007 г. N 209-ФЗ "О развитии малого и среднего предпринимательства в Российской Федерации"; постановление Правительства Российской Федерации от 17 мая 2002 г. N 319 "Об уполномоченном федеральном органе исполнительной власти, осуществляющем государственную регистрацию юридических лиц, крестьянских (фермерских) хозяйств, физических лиц в качестве индивидуальных предпринимателей"; постановление Правительства Российской Федерации от 22 декабря 2011 г. N 1092 "О порядке представления в регистрирующий орган иными государственными органами сведений в электронной форме, необходимых для осуществления государственной регистрации юридических лиц и индивидуальных предпринимателей, а также для ведения единых государственных реестров юридических лиц и индивидуальных предпринимателей"; постановление Правительства Российской Федерации от 19 мая 2014 г. N 462 "О размере платы за предоставление содержащихся в Едином государственном реестре юридических лиц и Едином государственном реестре индивидуальных предпринимателей сведений и документов и признании утратившими силу некоторых актов Правительства Российской Федерации"; постановление Правительства Российской Федерации от 3 июля 2014 г. N 615 "Об установлении размера платы за предоставление сведений из реестра дисквалифицированных лиц, а также об изменении и признании утратившими силу некоторых актов Правительства Российской Федерации"; постановление Правительства Российской Федерации от 16 августа 2012 г.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Государственной корпорации по атомной энергии "Росатом" и ее должностных лиц";постановление Правительства Российской Федерации от 25 декабря 2014 г. N 1491 "Об установлении размера платы за предоставление сведений, содержащихся в государственном реестре аккредитованных филиалов, представительств иностранных юридических лиц, в виде выписки из реестра о конкретных филиале, представительстве иностранного юридического лица или справки об отсутствии запрашиваемой информации";приказ Минфина России от 8 апреля 2005 г. N 55н "О порядке постановки на учет налогоплательщиков налога на игорный бизнес", приказ Минфина России от 11 июля 2005 г. N 85н "Об утверждении особенностей постановки на учет крупнейших налогоплательщиков"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E3E01">
        <w:rPr>
          <w:rFonts w:ascii="Times New Roman" w:hAnsi="Times New Roman" w:cs="Times New Roman"/>
          <w:sz w:val="26"/>
          <w:szCs w:val="26"/>
        </w:rPr>
        <w:t xml:space="preserve"> приказ Минфина России от 5 ноября 2009 г. N 114н "Об утверждении Порядка постановки на учет, снятия с учета в налоговых органах российских организаций по месту нахождения их обособленных подразделений, принадлежащих им недвижимого имущества и (или) транспортных средств, физических лиц - граждан Российской Федерации, а также индивидуальных предпринимателей, применяющих упрощенную систему налогообложения на основе патента"; приказ Минфина России от 30 сентября 2010 г. N 117н "Об утверждении Особенностей учета в налоговых органах иностранных организаций, не являющихся инвесторами по соглашению о разделе продукции или операторами соглашения"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E3E01">
        <w:rPr>
          <w:rFonts w:ascii="Times New Roman" w:hAnsi="Times New Roman" w:cs="Times New Roman"/>
          <w:sz w:val="26"/>
          <w:szCs w:val="26"/>
        </w:rPr>
        <w:t xml:space="preserve"> приказ Минфина России от 30 сентября 2010 г. N 116н "Об утверждении Порядка ведения Единого государственного реестра налогоплательщиков" (зарегистрирован Минюстом России 21 января 2011 г. N 19557); приказ Минфина России от 21 октября 2010 г. N 129н "Об утверждении Особенностей учета в налоговых органах физических лиц - иностранных граждан, не являющихся индивидуальными предпринимателями"; приказ Минфина России от 22 июня 2012 г. N 87н "Об утверждении Административного регламента предоставления Федеральной налоговой службой государственной услуги по государственной регистрации юридических лиц, физических лиц в качестве индивидуальных предпринимателей и крестьянских (фермерских) хозяйств"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E3E01">
        <w:rPr>
          <w:rFonts w:ascii="Times New Roman" w:hAnsi="Times New Roman" w:cs="Times New Roman"/>
          <w:sz w:val="26"/>
          <w:szCs w:val="26"/>
        </w:rPr>
        <w:t xml:space="preserve"> приказ Минфина России от 30 декабря 2014 г. N 177н "Об утверждении Административного регламента предоставления Федеральной налоговой службой государственной услуги по предоставлению заинтересованным лицам сведений, содержащихся в реестре дисквалифицированных лиц"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E3E01">
        <w:rPr>
          <w:rFonts w:ascii="Times New Roman" w:hAnsi="Times New Roman" w:cs="Times New Roman"/>
          <w:sz w:val="26"/>
          <w:szCs w:val="26"/>
        </w:rPr>
        <w:t xml:space="preserve"> приказ Минфина России от 30 декабря 2014 г. N 178н "Об утверждении Административного регламента Федеральной налоговой службы предоставления государственной услуги по представлению выписки из Единого государственного реестра налогоплательщиков"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E3E01">
        <w:rPr>
          <w:rFonts w:ascii="Times New Roman" w:hAnsi="Times New Roman" w:cs="Times New Roman"/>
          <w:sz w:val="26"/>
          <w:szCs w:val="26"/>
        </w:rPr>
        <w:t xml:space="preserve"> приказ Минфина России от 15 января 2015 г. N 5н "Об утверждении Административного регламента предоставления Федеральной налоговой службой государственной услуги по предоставлению сведений и документов, содержащихся вЕдином государственном реестре юридических лиц и Едином государственном реестре индивидуальных предпринимателей"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E3E01">
        <w:rPr>
          <w:rFonts w:ascii="Times New Roman" w:hAnsi="Times New Roman" w:cs="Times New Roman"/>
          <w:sz w:val="26"/>
          <w:szCs w:val="26"/>
        </w:rPr>
        <w:t xml:space="preserve"> приказ Минфина России от 18 февраля 2015 г. N 25н "Об утверждении Порядка ведения Единого государственного реестра юридических лиц и Единого государственного реестра индивидуальных предпринимателей, исправления технической ошибки в записях указанных государственных реестров, предоставления содержащихся в них сведений и документов органам государственной власти, иным государственным органам, органам государственных внебюджетныхфондов, органам местного самоуправления и судам"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E3E01">
        <w:rPr>
          <w:rFonts w:ascii="Times New Roman" w:hAnsi="Times New Roman" w:cs="Times New Roman"/>
          <w:sz w:val="26"/>
          <w:szCs w:val="26"/>
        </w:rPr>
        <w:t xml:space="preserve"> приказ Минюста России от 12 ноября 2010 г. N 343 "О порядке взаимодействия Министерства юстиции Российской Федерации с Федеральной налоговой службой по вопросам государственной регистрации некоммерческих организаций"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E3E01">
        <w:rPr>
          <w:rFonts w:ascii="Times New Roman" w:hAnsi="Times New Roman" w:cs="Times New Roman"/>
          <w:sz w:val="26"/>
          <w:szCs w:val="26"/>
        </w:rPr>
        <w:t xml:space="preserve"> Особенностей постановки на учет в налоговом органе организации или индивидуального предпринимателя в качестве налогоплательщика налога на добычу полезных ископаемых"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E3E01">
        <w:rPr>
          <w:rFonts w:ascii="Times New Roman" w:hAnsi="Times New Roman" w:cs="Times New Roman"/>
          <w:sz w:val="26"/>
          <w:szCs w:val="26"/>
        </w:rPr>
        <w:t xml:space="preserve"> приказ МНС России от 3 марта 2004 г. N БГ-3-09/178 "Об утверждении порядка и условий присвоения, применения, а также изменения идентификационного номера налогоплательщика и форм документов, используемых при постановке на учет, снятии с учета юридических и физических лиц"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E3E01">
        <w:rPr>
          <w:rFonts w:ascii="Times New Roman" w:hAnsi="Times New Roman" w:cs="Times New Roman"/>
          <w:sz w:val="26"/>
          <w:szCs w:val="26"/>
        </w:rPr>
        <w:t xml:space="preserve"> приказ МНС России от 17 марта 2004 г. N САЭ-3-09/207 "Об утверждении форм документов, используемых при учете налогоплательщиков при выполнении соглашений о разделе продукции, а также особенностей учетаиностранных организаций, выступающих в качестве инвестора по соглашению о разделе продукции или оператора соглашения"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E3E01">
        <w:rPr>
          <w:rFonts w:ascii="Times New Roman" w:hAnsi="Times New Roman" w:cs="Times New Roman"/>
          <w:sz w:val="26"/>
          <w:szCs w:val="26"/>
        </w:rPr>
        <w:t xml:space="preserve"> приказ ФНС России от 25 января 2012 г. N ММВ-7-6/25@ "Об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хозяйств"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E3E01">
        <w:rPr>
          <w:rFonts w:ascii="Times New Roman" w:hAnsi="Times New Roman" w:cs="Times New Roman"/>
          <w:sz w:val="26"/>
          <w:szCs w:val="26"/>
        </w:rPr>
        <w:t xml:space="preserve"> приказ ФНС России от 29 июня 2012 г. N ММВ-7-6/435@ "Обутверждении Порядка и условий присвоения, применения, а также изменения идентификационного номера налогоплательщика"; приказ ФНС России от 13 ноября 2012 г. N ММВ-7-6/843@ "Об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предпринимателей"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E3E01">
        <w:rPr>
          <w:rFonts w:ascii="Times New Roman" w:hAnsi="Times New Roman" w:cs="Times New Roman"/>
          <w:sz w:val="26"/>
          <w:szCs w:val="26"/>
        </w:rPr>
        <w:t xml:space="preserve"> приказ ФНС России от 23 мая 2014 г. N ММВ-7-14/292@ "Об утверждении форм и формата сообщений банка налоговому органу об открытии или о закрытии счета, вклада (депозита), об изменении реквизитов счета, вклада (депозита) организации, индивидуального предпринимателя, физического лица, не являющегося индивидуальным предпринимателем, о предоставлении права или прекращении права организации, индивидуального предпринимателя использовать корпоративные электронные средства платежа для переводов электронных денежных средств, а также об изменении реквизитов корпоративного электронного средства платежа"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E3E01">
        <w:rPr>
          <w:rFonts w:ascii="Times New Roman" w:hAnsi="Times New Roman" w:cs="Times New Roman"/>
          <w:sz w:val="26"/>
          <w:szCs w:val="26"/>
        </w:rPr>
        <w:t xml:space="preserve"> приказ ФНС России от 31 декабря 2014 г. N НД-7-14/700@ "Об утверждении порядка предоставления сведений, содержащихся в реестре дисквалифицированных лиц, форм выписки из реестра дисквалифицированных лиц и справки об отсутствии запрашиваемой информации"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E3E01">
        <w:rPr>
          <w:rFonts w:ascii="Times New Roman" w:hAnsi="Times New Roman" w:cs="Times New Roman"/>
          <w:sz w:val="26"/>
          <w:szCs w:val="26"/>
        </w:rPr>
        <w:t xml:space="preserve"> приказ ФНС России от 26 декабря 2014 г. N ММВ-7-14/683@ "Об утверждении порядка создания, эксплуатации и ведения государственного реестра аккредитованных филиалов, представительств иностранных юридических лиц и предоставления сведений из него, состав содержащихся в нем сведений, а также состав сведений, подлежащих размещению винформационно-телекоммуникационной сети "Интернет"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E3E01">
        <w:rPr>
          <w:rFonts w:ascii="Times New Roman" w:hAnsi="Times New Roman" w:cs="Times New Roman"/>
          <w:sz w:val="26"/>
          <w:szCs w:val="26"/>
        </w:rPr>
        <w:t xml:space="preserve"> приказ ФНС России от 9 ноября 2015 г. N ММВ-7-14/501@ "Об утверждении форм сообщений иностранными организациями финансового рынка, расположенными за пределами территории Российской Федерации, о реквизитах, открытых у них счетов (вкладов) граждан Российской Федерации и юридических лиц, которые прямо или косвенно контролируются гражданами Российской Федерации"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E3E01">
        <w:rPr>
          <w:rFonts w:ascii="Times New Roman" w:hAnsi="Times New Roman" w:cs="Times New Roman"/>
          <w:sz w:val="26"/>
          <w:szCs w:val="26"/>
        </w:rPr>
        <w:t xml:space="preserve"> приказ ФНС России от 12 августа 2011 г. N ЯК-7-6/489@ "Об утверждении Порядка направления в регистрирующий орган при государственной регистрации юридических лиц, крестьянских (фермерских) хозяйств и физических лиц в качестве индивидуальных предпринимателей электронных документов с использованием информационно-телекоммуникационных сетей общего пользования, в том числе сети Интернет, включая единый портал государственных и муниципальных услуг"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E3E01">
        <w:rPr>
          <w:rFonts w:ascii="Times New Roman" w:hAnsi="Times New Roman" w:cs="Times New Roman"/>
          <w:sz w:val="26"/>
          <w:szCs w:val="26"/>
        </w:rPr>
        <w:t xml:space="preserve"> приказ ФНС России от 9 июня 2014 г. N ММВ-7-14/316@ "Об утверждении формы заявления о внесении сведений о юридическом лице в Единый государственный реестр юридических лиц, требований к его оформлению, а также формы и содержания документа, подтверждающего факт внесения записи в Единый государственный реестр юридических лиц на основании такого заявления"</w:t>
      </w:r>
    </w:p>
    <w:p w:rsidR="00EB2C8C" w:rsidRPr="00EB18DB" w:rsidRDefault="00EB2C8C" w:rsidP="00BF70DB">
      <w:pPr>
        <w:pStyle w:val="ConsPlusNormal"/>
        <w:ind w:firstLine="283"/>
        <w:jc w:val="both"/>
        <w:rPr>
          <w:rFonts w:ascii="Times New Roman" w:hAnsi="Times New Roman" w:cs="Times New Roman"/>
          <w:sz w:val="26"/>
          <w:szCs w:val="26"/>
        </w:rPr>
      </w:pPr>
      <w:r w:rsidRPr="00EB18DB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Ведущий специалист-эксперт</w:t>
      </w:r>
      <w:r w:rsidRPr="00EB18DB">
        <w:rPr>
          <w:rFonts w:ascii="Times New Roman" w:hAnsi="Times New Roman" w:cs="Times New Roman"/>
          <w:sz w:val="26"/>
          <w:szCs w:val="26"/>
        </w:rPr>
        <w:t xml:space="preserve">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EB2C8C" w:rsidRDefault="00EB2C8C" w:rsidP="00AE3E01">
      <w:pPr>
        <w:pStyle w:val="ConsPlusNormal"/>
        <w:ind w:firstLine="283"/>
        <w:jc w:val="both"/>
        <w:rPr>
          <w:rFonts w:ascii="Times New Roman" w:hAnsi="Times New Roman" w:cs="Times New Roman"/>
          <w:sz w:val="26"/>
          <w:szCs w:val="26"/>
        </w:rPr>
      </w:pPr>
      <w:r w:rsidRPr="00AE3E01">
        <w:rPr>
          <w:rFonts w:ascii="Times New Roman" w:hAnsi="Times New Roman" w:cs="Times New Roman"/>
          <w:color w:val="FF0000"/>
          <w:sz w:val="26"/>
          <w:szCs w:val="26"/>
        </w:rPr>
        <w:tab/>
      </w:r>
      <w:r w:rsidRPr="00AE3E01">
        <w:rPr>
          <w:rFonts w:ascii="Times New Roman" w:hAnsi="Times New Roman" w:cs="Times New Roman"/>
          <w:sz w:val="26"/>
          <w:szCs w:val="26"/>
        </w:rPr>
        <w:t>6.3.2.  Иные профессиональные знания:порядок государственной регистрации юридических лиц, физических лиц в качестве индивидуальных предпринимателей и крестьянских (фермерских) хозяйств; порядок работы налогового органа с материалами и документами, содержащими конфиденциальные сведения об организациях и физических лицах, формирование и хранение документов; порядок постановки на учет, внесения изменений в учетные данные и снятия с учета физических лиц и организаций; порядок формирования и ведения Единого государственного реестра налогоплательщиков (ЕГРН); порядок формирования и ведения Единого государственного реестра юридических лиц (ЕГРЮЛ); порядок формирования и ведения Единого государственного реестра индивидуальных предпринимателей (ЕГРИП);порядок предоставления сведений, содержащихся в ЕГРЮЛ, ЕГРИП, ЕГРН, РАФП, реестре дисквалифицированных лиц; порядок взаимодействия налоговых органов с Банком России при сообщении банка в электронном виде налоговому органу об открытии или о закрытии счета, вклада (депозита), об изменении реквизитов счета, вклада (депозита) организаций и физических лиц; основные направления организации работы с налогоплательщиками.</w:t>
      </w:r>
      <w:r w:rsidRPr="00EB18DB">
        <w:rPr>
          <w:rFonts w:ascii="Times New Roman" w:hAnsi="Times New Roman" w:cs="Times New Roman"/>
          <w:sz w:val="26"/>
          <w:szCs w:val="26"/>
        </w:rPr>
        <w:tab/>
      </w:r>
    </w:p>
    <w:p w:rsidR="00EB2C8C" w:rsidRPr="00C80BAD" w:rsidRDefault="00EB2C8C" w:rsidP="00C80BA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C80BAD">
        <w:rPr>
          <w:rFonts w:ascii="Times New Roman" w:hAnsi="Times New Roman" w:cs="Times New Roman"/>
          <w:sz w:val="26"/>
          <w:szCs w:val="26"/>
        </w:rPr>
        <w:t>6.4.Наличие функциональных знаний: принципы предоставления государственных услуг;требования к предоставлению государственных услуг; порядок, требования, этапы и принципы разработки и применения административного регламента (в том числе административного регламента); порядок предоставления государственных услуг в электронной форме; понятие и принципы функционирования, назначение портала государственных услуг; права заявителей при получении государственных услуг; обязанности государственных органов, предоставляющих государственные услуги; стандарт предоставления государственной услуги: требования и порядок разработки.</w:t>
      </w:r>
    </w:p>
    <w:p w:rsidR="00EB2C8C" w:rsidRPr="00EB18DB" w:rsidRDefault="00EB2C8C" w:rsidP="00A96EF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B18DB">
        <w:rPr>
          <w:rFonts w:ascii="Times New Roman" w:hAnsi="Times New Roman" w:cs="Times New Roman"/>
          <w:sz w:val="26"/>
          <w:szCs w:val="26"/>
        </w:rPr>
        <w:tab/>
        <w:t>6.5. Наличие базовых умений: мыслить системно (стратегически);умение планировать, рационально использовать служебное время и достигать результата; коммуникативные умения; умение управлять изменениями.умение руководить подчиненными, эффективно планировать, организовывать работу и контролировать ее выполнение; умение оперативно принимать и реализовывать управленческие решения.</w:t>
      </w:r>
    </w:p>
    <w:p w:rsidR="00EB2C8C" w:rsidRDefault="00EB2C8C" w:rsidP="00C80BAD">
      <w:pPr>
        <w:pStyle w:val="ConsPlusNormal"/>
        <w:ind w:firstLine="283"/>
        <w:jc w:val="both"/>
        <w:rPr>
          <w:rFonts w:ascii="Times New Roman" w:hAnsi="Times New Roman" w:cs="Times New Roman"/>
          <w:sz w:val="26"/>
          <w:szCs w:val="26"/>
        </w:rPr>
      </w:pPr>
      <w:r w:rsidRPr="00C80BAD">
        <w:rPr>
          <w:rFonts w:ascii="Times New Roman" w:hAnsi="Times New Roman" w:cs="Times New Roman"/>
          <w:sz w:val="26"/>
          <w:szCs w:val="26"/>
        </w:rPr>
        <w:t>6.6. Наличие профессиональных умений:осуществлять государственную регистрацию и учет физических лиц, юридических лиц, индивидуальных предпринимателей и фермерских хозяйств (КФК);ведение федеральных информационных ресурсов - ЕГРЮЛ, ЕГРИП, ЕГРН, а также реестра дисквалифицированных лиц и предоставления содержащихся в них сведений;учет сведений о банковских счетах и по контролю за соблюдением обязанности по предоставлению сведений о банковских счетах, а также сведений, содержащихся в ЕГРЮЛ, ЕГРИП, ЕГРН, реестре дисквалифицированных лиц.</w:t>
      </w:r>
    </w:p>
    <w:p w:rsidR="00EB2C8C" w:rsidRPr="00C80BAD" w:rsidRDefault="00EB2C8C" w:rsidP="00C80BA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C80BAD">
        <w:rPr>
          <w:rFonts w:ascii="Times New Roman" w:hAnsi="Times New Roman" w:cs="Times New Roman"/>
          <w:sz w:val="26"/>
          <w:szCs w:val="26"/>
        </w:rPr>
        <w:t>6.7. Наличие функциональных умений: прием и согласование документации, заявок, заявлений; предоставление информации из реестров, баз данных, выдача справок, выписок, документов, разъяснений и сведений; аккредитация, аттестация, допуск, прием квалификационных экзаменов; получение и предоставление выплат, возмещение расходов;</w:t>
      </w:r>
    </w:p>
    <w:p w:rsidR="00EB2C8C" w:rsidRDefault="00EB2C8C" w:rsidP="00C80BA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80BAD">
        <w:rPr>
          <w:rFonts w:ascii="Times New Roman" w:hAnsi="Times New Roman" w:cs="Times New Roman"/>
          <w:sz w:val="26"/>
          <w:szCs w:val="26"/>
        </w:rPr>
        <w:t>- регистрация прав, предметов; проставление апостиля, удостоверение подлинности; утверждение нормативов, тарифов, квот; рассмотрение запросов, ходатайств, уведомлений, жалоб; проведение экспертизы; проведение консультаций; выдача разрешений, заключений, лицензий, свидетельств, сертификатов, удостоверений, патентов, направлений и других документов по результатам предоставления государственной услуги.</w:t>
      </w:r>
    </w:p>
    <w:p w:rsidR="00EB2C8C" w:rsidRPr="00C80BAD" w:rsidRDefault="00EB2C8C" w:rsidP="00C80BA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6"/>
          <w:szCs w:val="26"/>
        </w:rPr>
      </w:pPr>
      <w:r w:rsidRPr="00EB18DB">
        <w:rPr>
          <w:rFonts w:ascii="Times New Roman" w:hAnsi="Times New Roman"/>
          <w:b/>
          <w:sz w:val="26"/>
          <w:szCs w:val="26"/>
        </w:rPr>
        <w:t>III. Должностные обязанности, права и ответственность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 xml:space="preserve">7. Основные права и обязанности </w:t>
      </w:r>
      <w:r>
        <w:rPr>
          <w:rFonts w:ascii="Times New Roman" w:hAnsi="Times New Roman"/>
          <w:sz w:val="26"/>
          <w:szCs w:val="26"/>
        </w:rPr>
        <w:t>ведущего специалиста-эксперта</w:t>
      </w:r>
      <w:r w:rsidRPr="00EB18DB">
        <w:rPr>
          <w:rFonts w:ascii="Times New Roman" w:hAnsi="Times New Roman"/>
          <w:sz w:val="26"/>
          <w:szCs w:val="26"/>
        </w:rPr>
        <w:t xml:space="preserve">, а также запреты и требования, связанные с гражданской службой, которые установлены в его отношении, предусмотрены </w:t>
      </w:r>
      <w:hyperlink r:id="rId7" w:history="1">
        <w:r w:rsidRPr="00EB18DB">
          <w:rPr>
            <w:rFonts w:ascii="Times New Roman" w:hAnsi="Times New Roman"/>
            <w:color w:val="0000FF"/>
            <w:sz w:val="26"/>
            <w:szCs w:val="26"/>
          </w:rPr>
          <w:t>статьями 14</w:t>
        </w:r>
      </w:hyperlink>
      <w:r w:rsidRPr="00EB18DB">
        <w:rPr>
          <w:rFonts w:ascii="Times New Roman" w:hAnsi="Times New Roman"/>
          <w:sz w:val="26"/>
          <w:szCs w:val="26"/>
        </w:rPr>
        <w:t xml:space="preserve">, </w:t>
      </w:r>
      <w:hyperlink r:id="rId8" w:history="1">
        <w:r w:rsidRPr="00EB18DB">
          <w:rPr>
            <w:rFonts w:ascii="Times New Roman" w:hAnsi="Times New Roman"/>
            <w:color w:val="0000FF"/>
            <w:sz w:val="26"/>
            <w:szCs w:val="26"/>
          </w:rPr>
          <w:t>15</w:t>
        </w:r>
      </w:hyperlink>
      <w:r w:rsidRPr="00EB18DB">
        <w:rPr>
          <w:rFonts w:ascii="Times New Roman" w:hAnsi="Times New Roman"/>
          <w:sz w:val="26"/>
          <w:szCs w:val="26"/>
        </w:rPr>
        <w:t xml:space="preserve">, </w:t>
      </w:r>
      <w:hyperlink r:id="rId9" w:history="1">
        <w:r w:rsidRPr="00EB18DB">
          <w:rPr>
            <w:rFonts w:ascii="Times New Roman" w:hAnsi="Times New Roman"/>
            <w:color w:val="0000FF"/>
            <w:sz w:val="26"/>
            <w:szCs w:val="26"/>
          </w:rPr>
          <w:t>17</w:t>
        </w:r>
      </w:hyperlink>
      <w:r w:rsidRPr="00EB18DB">
        <w:rPr>
          <w:rFonts w:ascii="Times New Roman" w:hAnsi="Times New Roman"/>
          <w:sz w:val="26"/>
          <w:szCs w:val="26"/>
        </w:rPr>
        <w:t xml:space="preserve">, </w:t>
      </w:r>
      <w:hyperlink r:id="rId10" w:history="1">
        <w:r w:rsidRPr="00EB18DB">
          <w:rPr>
            <w:rFonts w:ascii="Times New Roman" w:hAnsi="Times New Roman"/>
            <w:color w:val="0000FF"/>
            <w:sz w:val="26"/>
            <w:szCs w:val="26"/>
          </w:rPr>
          <w:t>18</w:t>
        </w:r>
      </w:hyperlink>
      <w:r w:rsidRPr="00EB18DB">
        <w:rPr>
          <w:rFonts w:ascii="Times New Roman" w:hAnsi="Times New Roman"/>
          <w:sz w:val="26"/>
          <w:szCs w:val="26"/>
        </w:rPr>
        <w:t xml:space="preserve"> Федерального закона от 27 июля 2004 г. N 79-ФЗ "О государственной гражданской службе Российской Федерации".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 xml:space="preserve">8. В целях реализации задач и функций, возложенных на отдел </w:t>
      </w:r>
      <w:r>
        <w:rPr>
          <w:rFonts w:ascii="Times New Roman" w:hAnsi="Times New Roman"/>
          <w:sz w:val="26"/>
          <w:szCs w:val="26"/>
        </w:rPr>
        <w:t>учета и работы с налогоплательщиками</w:t>
      </w:r>
      <w:r w:rsidRPr="00EB18DB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ведущий специалист-эксперт</w:t>
      </w:r>
      <w:r w:rsidRPr="00EB18DB">
        <w:rPr>
          <w:rFonts w:ascii="Times New Roman" w:hAnsi="Times New Roman"/>
          <w:sz w:val="26"/>
          <w:szCs w:val="26"/>
        </w:rPr>
        <w:t>обязан:</w:t>
      </w:r>
    </w:p>
    <w:p w:rsidR="00EB2C8C" w:rsidRPr="00A92516" w:rsidRDefault="00EB2C8C" w:rsidP="00F6458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sz w:val="26"/>
          <w:szCs w:val="26"/>
          <w:lang w:eastAsia="ru-RU"/>
        </w:rPr>
        <w:t xml:space="preserve">.1. </w:t>
      </w:r>
      <w:r>
        <w:rPr>
          <w:rFonts w:ascii="Times New Roman" w:hAnsi="Times New Roman"/>
          <w:sz w:val="26"/>
          <w:szCs w:val="26"/>
          <w:lang w:eastAsia="ru-RU"/>
        </w:rPr>
        <w:t>Осуществлять е</w:t>
      </w:r>
      <w:r w:rsidRPr="00A92516">
        <w:rPr>
          <w:rFonts w:ascii="Times New Roman" w:hAnsi="Times New Roman"/>
          <w:sz w:val="26"/>
          <w:szCs w:val="26"/>
          <w:lang w:eastAsia="ru-RU"/>
        </w:rPr>
        <w:t xml:space="preserve">жедневный анализ полноты и достоверности включенных в ЕГРН сведений. </w:t>
      </w:r>
    </w:p>
    <w:p w:rsidR="00EB2C8C" w:rsidRPr="00A92516" w:rsidRDefault="00EB2C8C" w:rsidP="00F64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A92516">
        <w:rPr>
          <w:rFonts w:ascii="Times New Roman" w:hAnsi="Times New Roman"/>
          <w:sz w:val="26"/>
          <w:szCs w:val="26"/>
          <w:lang w:eastAsia="ru-RU"/>
        </w:rPr>
        <w:t>При обнаружении неполного и недостоверного заполнения сведений проводит</w:t>
      </w:r>
      <w:r>
        <w:rPr>
          <w:rFonts w:ascii="Times New Roman" w:hAnsi="Times New Roman"/>
          <w:sz w:val="26"/>
          <w:szCs w:val="26"/>
          <w:lang w:eastAsia="ru-RU"/>
        </w:rPr>
        <w:t>ь</w:t>
      </w:r>
      <w:r w:rsidRPr="00A92516">
        <w:rPr>
          <w:rFonts w:ascii="Times New Roman" w:hAnsi="Times New Roman"/>
          <w:sz w:val="26"/>
          <w:szCs w:val="26"/>
          <w:lang w:eastAsia="ru-RU"/>
        </w:rPr>
        <w:t xml:space="preserve"> анализ возникновения таких сведений и принимает меры к их устранению.</w:t>
      </w:r>
    </w:p>
    <w:p w:rsidR="00EB2C8C" w:rsidRPr="00A92516" w:rsidRDefault="00EB2C8C" w:rsidP="00F64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A92516">
        <w:rPr>
          <w:rFonts w:ascii="Times New Roman" w:hAnsi="Times New Roman"/>
          <w:sz w:val="26"/>
          <w:szCs w:val="26"/>
          <w:lang w:eastAsia="ru-RU"/>
        </w:rPr>
        <w:t>Средствами системы  ЭОД в установленный срок формир</w:t>
      </w:r>
      <w:r>
        <w:rPr>
          <w:rFonts w:ascii="Times New Roman" w:hAnsi="Times New Roman"/>
          <w:sz w:val="26"/>
          <w:szCs w:val="26"/>
          <w:lang w:eastAsia="ru-RU"/>
        </w:rPr>
        <w:t>овать</w:t>
      </w:r>
      <w:r w:rsidRPr="00A92516">
        <w:rPr>
          <w:rFonts w:ascii="Times New Roman" w:hAnsi="Times New Roman"/>
          <w:sz w:val="26"/>
          <w:szCs w:val="26"/>
          <w:lang w:eastAsia="ru-RU"/>
        </w:rPr>
        <w:t xml:space="preserve"> базу данных о налогоплательщиках для передачи информации по ЕГРН на вышестоящий уровень.</w:t>
      </w:r>
    </w:p>
    <w:p w:rsidR="00EB2C8C" w:rsidRPr="00A92516" w:rsidRDefault="00EB2C8C" w:rsidP="00F6458D">
      <w:pPr>
        <w:tabs>
          <w:tab w:val="right" w:leader="dot" w:pos="9061"/>
        </w:tabs>
        <w:spacing w:after="0" w:line="240" w:lineRule="auto"/>
        <w:ind w:firstLine="709"/>
        <w:jc w:val="both"/>
        <w:rPr>
          <w:rFonts w:ascii="Times New Roman" w:hAnsi="Times New Roman"/>
          <w:noProof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noProof/>
          <w:sz w:val="26"/>
          <w:szCs w:val="26"/>
          <w:lang w:eastAsia="ru-RU"/>
        </w:rPr>
        <w:t xml:space="preserve">.2. </w:t>
      </w:r>
      <w:r>
        <w:rPr>
          <w:rFonts w:ascii="Times New Roman" w:hAnsi="Times New Roman"/>
          <w:sz w:val="26"/>
          <w:szCs w:val="26"/>
          <w:lang w:eastAsia="ru-RU"/>
        </w:rPr>
        <w:t>Осуществлять</w:t>
      </w:r>
      <w:r>
        <w:rPr>
          <w:rFonts w:ascii="Times New Roman" w:hAnsi="Times New Roman"/>
          <w:noProof/>
          <w:sz w:val="26"/>
          <w:szCs w:val="26"/>
          <w:lang w:eastAsia="ru-RU"/>
        </w:rPr>
        <w:t>п</w:t>
      </w:r>
      <w:r w:rsidRPr="00A92516">
        <w:rPr>
          <w:rFonts w:ascii="Times New Roman" w:hAnsi="Times New Roman"/>
          <w:noProof/>
          <w:sz w:val="26"/>
          <w:szCs w:val="26"/>
          <w:lang w:eastAsia="ru-RU"/>
        </w:rPr>
        <w:t xml:space="preserve">рием налоговых деклараций, деклараций по страховым взносам на обязательное пенсионное страхование, бухгалтерской отчетности и иных документов, служащих основанием для исчисления и уплаты налогов, сборов, других обязательных платежей в бюджетную систему Российской Федерации, представленных на бумажных носителях </w:t>
      </w:r>
      <w:r w:rsidRPr="00A92516">
        <w:rPr>
          <w:rFonts w:ascii="Times New Roman" w:hAnsi="Times New Roman"/>
          <w:noProof/>
          <w:color w:val="000000"/>
          <w:sz w:val="26"/>
          <w:szCs w:val="26"/>
          <w:lang w:eastAsia="ru-RU"/>
        </w:rPr>
        <w:t>и в электронном виде на электронных носителях записи</w:t>
      </w:r>
      <w:r w:rsidRPr="00A92516">
        <w:rPr>
          <w:rFonts w:ascii="Times New Roman" w:hAnsi="Times New Roman"/>
          <w:sz w:val="26"/>
          <w:szCs w:val="26"/>
          <w:lang w:eastAsia="ru-RU"/>
        </w:rPr>
        <w:t>.</w:t>
      </w:r>
    </w:p>
    <w:p w:rsidR="00EB2C8C" w:rsidRPr="00A92516" w:rsidRDefault="00EB2C8C" w:rsidP="00F6458D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noProof/>
          <w:sz w:val="26"/>
          <w:szCs w:val="26"/>
          <w:lang w:eastAsia="ru-RU"/>
        </w:rPr>
        <w:t>.3. </w:t>
      </w:r>
      <w:r>
        <w:rPr>
          <w:rFonts w:ascii="Times New Roman" w:hAnsi="Times New Roman"/>
          <w:sz w:val="26"/>
          <w:szCs w:val="26"/>
          <w:lang w:eastAsia="ru-RU"/>
        </w:rPr>
        <w:t>Осуществлять</w:t>
      </w:r>
      <w:r>
        <w:rPr>
          <w:rFonts w:ascii="Times New Roman" w:hAnsi="Times New Roman"/>
          <w:noProof/>
          <w:sz w:val="26"/>
          <w:szCs w:val="26"/>
          <w:lang w:eastAsia="ru-RU"/>
        </w:rPr>
        <w:t>п</w:t>
      </w:r>
      <w:r w:rsidRPr="00A92516">
        <w:rPr>
          <w:rFonts w:ascii="Times New Roman" w:hAnsi="Times New Roman"/>
          <w:noProof/>
          <w:sz w:val="26"/>
          <w:szCs w:val="26"/>
          <w:lang w:eastAsia="ru-RU"/>
        </w:rPr>
        <w:t>рием заявлений (уведомлений, сообщений) налогоплательщиков по использованию отдельных систем налогообложения, по регистрации объектов налогообложения налогом на игорный бизнес, заявлений о зачете (возврате) налоговых платежей, о предоставлении льгот по имущественным налогам и других документов, подлежащих вводу в систему ЭОД.местного уровня (далее - "Система ЭОД"</w:t>
      </w:r>
      <w:r w:rsidRPr="00A92516">
        <w:rPr>
          <w:rFonts w:ascii="Times New Roman" w:hAnsi="Times New Roman"/>
          <w:sz w:val="26"/>
          <w:szCs w:val="26"/>
          <w:lang w:eastAsia="ru-RU"/>
        </w:rPr>
        <w:t>.</w:t>
      </w:r>
    </w:p>
    <w:p w:rsidR="00EB2C8C" w:rsidRPr="00A92516" w:rsidRDefault="00EB2C8C" w:rsidP="00F6458D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noProof/>
          <w:sz w:val="26"/>
          <w:szCs w:val="26"/>
          <w:lang w:eastAsia="ru-RU"/>
        </w:rPr>
        <w:t xml:space="preserve">.4. </w:t>
      </w:r>
      <w:r>
        <w:rPr>
          <w:rFonts w:ascii="Times New Roman" w:hAnsi="Times New Roman"/>
          <w:sz w:val="26"/>
          <w:szCs w:val="26"/>
          <w:lang w:eastAsia="ru-RU"/>
        </w:rPr>
        <w:t>Осуществлять</w:t>
      </w:r>
      <w:r>
        <w:rPr>
          <w:rFonts w:ascii="Times New Roman" w:hAnsi="Times New Roman"/>
          <w:noProof/>
          <w:sz w:val="26"/>
          <w:szCs w:val="26"/>
          <w:lang w:eastAsia="ru-RU"/>
        </w:rPr>
        <w:t>п</w:t>
      </w:r>
      <w:r w:rsidRPr="00A92516">
        <w:rPr>
          <w:rFonts w:ascii="Times New Roman" w:hAnsi="Times New Roman"/>
          <w:noProof/>
          <w:sz w:val="26"/>
          <w:szCs w:val="26"/>
          <w:lang w:eastAsia="ru-RU"/>
        </w:rPr>
        <w:t>одготовку документов, представленных на бумажных носителях, в том числе c сопровождением на электронных носителях записи, для передачи на ввод в отдел информационно-аналитической работы</w:t>
      </w:r>
      <w:r w:rsidRPr="00A92516">
        <w:rPr>
          <w:rFonts w:ascii="Times New Roman" w:hAnsi="Times New Roman"/>
          <w:sz w:val="26"/>
          <w:szCs w:val="26"/>
          <w:lang w:eastAsia="ru-RU"/>
        </w:rPr>
        <w:t>.</w:t>
      </w:r>
    </w:p>
    <w:p w:rsidR="00EB2C8C" w:rsidRPr="00A92516" w:rsidRDefault="00EB2C8C" w:rsidP="00F6458D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noProof/>
          <w:sz w:val="26"/>
          <w:szCs w:val="26"/>
          <w:lang w:eastAsia="ru-RU"/>
        </w:rPr>
        <w:t xml:space="preserve">.5. </w:t>
      </w:r>
      <w:r>
        <w:rPr>
          <w:rFonts w:ascii="Times New Roman" w:hAnsi="Times New Roman"/>
          <w:sz w:val="26"/>
          <w:szCs w:val="26"/>
          <w:lang w:eastAsia="ru-RU"/>
        </w:rPr>
        <w:t>Осуществлять</w:t>
      </w:r>
      <w:r>
        <w:rPr>
          <w:rFonts w:ascii="Times New Roman" w:hAnsi="Times New Roman"/>
          <w:noProof/>
          <w:sz w:val="26"/>
          <w:szCs w:val="26"/>
          <w:lang w:eastAsia="ru-RU"/>
        </w:rPr>
        <w:t>о</w:t>
      </w:r>
      <w:r w:rsidRPr="00A92516">
        <w:rPr>
          <w:rFonts w:ascii="Times New Roman" w:hAnsi="Times New Roman"/>
          <w:noProof/>
          <w:sz w:val="26"/>
          <w:szCs w:val="26"/>
          <w:lang w:eastAsia="ru-RU"/>
        </w:rPr>
        <w:t>бработку документов, представленных в электронном виде по телекоммуникационным каналам связи, и передача на ввод в отдел информационно-аналитической работы</w:t>
      </w:r>
      <w:r w:rsidRPr="00A92516">
        <w:rPr>
          <w:rFonts w:ascii="Times New Roman" w:hAnsi="Times New Roman"/>
          <w:sz w:val="26"/>
          <w:szCs w:val="26"/>
          <w:lang w:eastAsia="ru-RU"/>
        </w:rPr>
        <w:t>.</w:t>
      </w:r>
    </w:p>
    <w:p w:rsidR="00EB2C8C" w:rsidRPr="00A92516" w:rsidRDefault="00EB2C8C" w:rsidP="00F6458D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noProof/>
          <w:sz w:val="26"/>
          <w:szCs w:val="26"/>
          <w:lang w:eastAsia="ru-RU"/>
        </w:rPr>
        <w:t xml:space="preserve">.6. </w:t>
      </w:r>
      <w:r>
        <w:rPr>
          <w:rFonts w:ascii="Times New Roman" w:hAnsi="Times New Roman"/>
          <w:sz w:val="26"/>
          <w:szCs w:val="26"/>
          <w:lang w:eastAsia="ru-RU"/>
        </w:rPr>
        <w:t>Осуществлять</w:t>
      </w:r>
      <w:r>
        <w:rPr>
          <w:rFonts w:ascii="Times New Roman" w:hAnsi="Times New Roman"/>
          <w:noProof/>
          <w:sz w:val="26"/>
          <w:szCs w:val="26"/>
          <w:lang w:eastAsia="ru-RU"/>
        </w:rPr>
        <w:t>о</w:t>
      </w:r>
      <w:r w:rsidRPr="00A92516">
        <w:rPr>
          <w:rFonts w:ascii="Times New Roman" w:hAnsi="Times New Roman"/>
          <w:noProof/>
          <w:sz w:val="26"/>
          <w:szCs w:val="26"/>
          <w:lang w:eastAsia="ru-RU"/>
        </w:rPr>
        <w:t>бработку документов, не введенных отделом информационно-аналитической работы в "Систему ЭОД»</w:t>
      </w:r>
      <w:r w:rsidRPr="00A92516">
        <w:rPr>
          <w:rFonts w:ascii="Times New Roman" w:hAnsi="Times New Roman"/>
          <w:sz w:val="26"/>
          <w:szCs w:val="26"/>
          <w:lang w:eastAsia="ru-RU"/>
        </w:rPr>
        <w:t>.</w:t>
      </w:r>
    </w:p>
    <w:p w:rsidR="00EB2C8C" w:rsidRPr="00A92516" w:rsidRDefault="00EB2C8C" w:rsidP="00F6458D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noProof/>
          <w:sz w:val="26"/>
          <w:szCs w:val="26"/>
          <w:lang w:eastAsia="ru-RU"/>
        </w:rPr>
        <w:t>.7.</w:t>
      </w:r>
      <w:r>
        <w:rPr>
          <w:rFonts w:ascii="Times New Roman" w:hAnsi="Times New Roman"/>
          <w:sz w:val="26"/>
          <w:szCs w:val="26"/>
          <w:lang w:eastAsia="ru-RU"/>
        </w:rPr>
        <w:t>Осуществлять</w:t>
      </w:r>
      <w:r>
        <w:rPr>
          <w:rFonts w:ascii="Times New Roman" w:hAnsi="Times New Roman"/>
          <w:noProof/>
          <w:sz w:val="26"/>
          <w:szCs w:val="26"/>
          <w:lang w:eastAsia="ru-RU"/>
        </w:rPr>
        <w:t>в</w:t>
      </w:r>
      <w:r w:rsidRPr="00A92516">
        <w:rPr>
          <w:rFonts w:ascii="Times New Roman" w:hAnsi="Times New Roman"/>
          <w:noProof/>
          <w:sz w:val="26"/>
          <w:szCs w:val="26"/>
          <w:lang w:eastAsia="ru-RU"/>
        </w:rPr>
        <w:t>ыдачу документов, подлежащих вводу в систему ЭОД</w:t>
      </w:r>
      <w:r w:rsidRPr="00A92516">
        <w:rPr>
          <w:rFonts w:ascii="Times New Roman" w:hAnsi="Times New Roman"/>
          <w:sz w:val="26"/>
          <w:szCs w:val="26"/>
          <w:lang w:eastAsia="ru-RU"/>
        </w:rPr>
        <w:t>.</w:t>
      </w:r>
    </w:p>
    <w:p w:rsidR="00EB2C8C" w:rsidRPr="00A92516" w:rsidRDefault="00EB2C8C" w:rsidP="00F6458D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noProof/>
          <w:sz w:val="26"/>
          <w:szCs w:val="26"/>
          <w:lang w:eastAsia="ru-RU"/>
        </w:rPr>
        <w:t xml:space="preserve">.8. </w:t>
      </w:r>
      <w:r>
        <w:rPr>
          <w:rFonts w:ascii="Times New Roman" w:hAnsi="Times New Roman"/>
          <w:sz w:val="26"/>
          <w:szCs w:val="26"/>
          <w:lang w:eastAsia="ru-RU"/>
        </w:rPr>
        <w:t>Осуществлять</w:t>
      </w:r>
      <w:r>
        <w:rPr>
          <w:rFonts w:ascii="Times New Roman" w:hAnsi="Times New Roman"/>
          <w:noProof/>
          <w:sz w:val="26"/>
          <w:szCs w:val="26"/>
          <w:lang w:eastAsia="ru-RU"/>
        </w:rPr>
        <w:t>п</w:t>
      </w:r>
      <w:r w:rsidRPr="00A92516">
        <w:rPr>
          <w:rFonts w:ascii="Times New Roman" w:hAnsi="Times New Roman"/>
          <w:noProof/>
          <w:sz w:val="26"/>
          <w:szCs w:val="26"/>
          <w:lang w:eastAsia="ru-RU"/>
        </w:rPr>
        <w:t>рием и выдачу документов, не подлежащих вводу в систему ЭОД</w:t>
      </w:r>
      <w:r w:rsidRPr="00A92516">
        <w:rPr>
          <w:rFonts w:ascii="Times New Roman" w:hAnsi="Times New Roman"/>
          <w:sz w:val="26"/>
          <w:szCs w:val="26"/>
          <w:lang w:eastAsia="ru-RU"/>
        </w:rPr>
        <w:t>.</w:t>
      </w:r>
    </w:p>
    <w:p w:rsidR="00EB2C8C" w:rsidRPr="00A92516" w:rsidRDefault="00EB2C8C" w:rsidP="00F6458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sz w:val="26"/>
          <w:szCs w:val="26"/>
          <w:lang w:eastAsia="ru-RU"/>
        </w:rPr>
        <w:t>.9. </w:t>
      </w:r>
      <w:r>
        <w:rPr>
          <w:rFonts w:ascii="Times New Roman" w:hAnsi="Times New Roman"/>
          <w:sz w:val="26"/>
          <w:szCs w:val="26"/>
          <w:lang w:eastAsia="ru-RU"/>
        </w:rPr>
        <w:t>Осуществлятьп</w:t>
      </w:r>
      <w:r w:rsidRPr="00A92516">
        <w:rPr>
          <w:rFonts w:ascii="Times New Roman" w:hAnsi="Times New Roman"/>
          <w:sz w:val="26"/>
          <w:szCs w:val="26"/>
          <w:lang w:eastAsia="ru-RU"/>
        </w:rPr>
        <w:t>рием документов по государственной регистрации юридических лиц, индивидуальных предпринимателей, крестьянских (фермерских) хозяйств, а также по  учету налогоплательщиков.</w:t>
      </w:r>
    </w:p>
    <w:p w:rsidR="00EB2C8C" w:rsidRPr="00A92516" w:rsidRDefault="00EB2C8C" w:rsidP="00F6458D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sz w:val="26"/>
          <w:szCs w:val="26"/>
          <w:lang w:eastAsia="ru-RU"/>
        </w:rPr>
        <w:t xml:space="preserve">.10. </w:t>
      </w:r>
      <w:r>
        <w:rPr>
          <w:rFonts w:ascii="Times New Roman" w:hAnsi="Times New Roman"/>
          <w:sz w:val="26"/>
          <w:szCs w:val="26"/>
          <w:lang w:eastAsia="ru-RU"/>
        </w:rPr>
        <w:t>Осуществлятьв</w:t>
      </w:r>
      <w:r w:rsidRPr="00A92516">
        <w:rPr>
          <w:rFonts w:ascii="Times New Roman" w:hAnsi="Times New Roman"/>
          <w:sz w:val="26"/>
          <w:szCs w:val="26"/>
          <w:lang w:eastAsia="ru-RU"/>
        </w:rPr>
        <w:t>заимодействие с отделами Инспекции с целью привлечения специалистов для участия в информационно-разъяснительной работе с налогоплательщиками.</w:t>
      </w:r>
    </w:p>
    <w:p w:rsidR="00EB2C8C" w:rsidRPr="00A92516" w:rsidRDefault="00EB2C8C" w:rsidP="00F64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sz w:val="26"/>
          <w:szCs w:val="26"/>
          <w:lang w:eastAsia="ru-RU"/>
        </w:rPr>
        <w:t xml:space="preserve">.11. </w:t>
      </w:r>
      <w:r>
        <w:rPr>
          <w:rFonts w:ascii="Times New Roman" w:hAnsi="Times New Roman"/>
          <w:sz w:val="26"/>
          <w:szCs w:val="26"/>
          <w:lang w:eastAsia="ru-RU"/>
        </w:rPr>
        <w:t>Осуществлятьп</w:t>
      </w:r>
      <w:r w:rsidRPr="00A92516">
        <w:rPr>
          <w:rFonts w:ascii="Times New Roman" w:hAnsi="Times New Roman"/>
          <w:sz w:val="26"/>
          <w:szCs w:val="26"/>
          <w:lang w:eastAsia="ru-RU"/>
        </w:rPr>
        <w:t>рием налоговых деклараций, иных документов, служащих основанием для исчисления и уплаты налогов, сборов и других платежей в бюджетную систему Российской Федерации, и бухгалтерской отчетности на бумажных и электронных носителях записи.</w:t>
      </w:r>
    </w:p>
    <w:p w:rsidR="00EB2C8C" w:rsidRPr="00A92516" w:rsidRDefault="00EB2C8C" w:rsidP="00F6458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sz w:val="26"/>
          <w:szCs w:val="26"/>
          <w:lang w:eastAsia="ru-RU"/>
        </w:rPr>
        <w:t>.12. </w:t>
      </w:r>
      <w:r>
        <w:rPr>
          <w:rFonts w:ascii="Times New Roman" w:hAnsi="Times New Roman"/>
          <w:sz w:val="26"/>
          <w:szCs w:val="26"/>
          <w:lang w:eastAsia="ru-RU"/>
        </w:rPr>
        <w:t>Осуществлятьп</w:t>
      </w:r>
      <w:r w:rsidRPr="00A92516">
        <w:rPr>
          <w:rFonts w:ascii="Times New Roman" w:hAnsi="Times New Roman"/>
          <w:sz w:val="26"/>
          <w:szCs w:val="26"/>
          <w:lang w:eastAsia="ru-RU"/>
        </w:rPr>
        <w:t>рием сведений о доходах физических лиц по налогу на доходы физических лиц от налоговых агентов.</w:t>
      </w:r>
    </w:p>
    <w:p w:rsidR="00EB2C8C" w:rsidRPr="00A92516" w:rsidRDefault="00EB2C8C" w:rsidP="00F64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sz w:val="26"/>
          <w:szCs w:val="26"/>
          <w:lang w:eastAsia="ru-RU"/>
        </w:rPr>
        <w:t xml:space="preserve">.13.  </w:t>
      </w:r>
      <w:r>
        <w:rPr>
          <w:rFonts w:ascii="Times New Roman" w:hAnsi="Times New Roman"/>
          <w:sz w:val="26"/>
          <w:szCs w:val="26"/>
          <w:lang w:eastAsia="ru-RU"/>
        </w:rPr>
        <w:t>Осуществлятьв</w:t>
      </w:r>
      <w:r w:rsidRPr="00A92516">
        <w:rPr>
          <w:rFonts w:ascii="Times New Roman" w:hAnsi="Times New Roman"/>
          <w:sz w:val="26"/>
          <w:szCs w:val="26"/>
          <w:lang w:eastAsia="ru-RU"/>
        </w:rPr>
        <w:t>изуальный контроль налоговых деклараций и иных документов, служащих основанием для исчисления и уплаты налогов, сборов и других платежей в бюджетную систему Российской Федерации, представленных на бумажных носителях.</w:t>
      </w:r>
    </w:p>
    <w:p w:rsidR="00EB2C8C" w:rsidRPr="00A92516" w:rsidRDefault="00EB2C8C" w:rsidP="00F64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sz w:val="26"/>
          <w:szCs w:val="26"/>
          <w:lang w:eastAsia="ru-RU"/>
        </w:rPr>
        <w:t>.14. </w:t>
      </w:r>
      <w:r>
        <w:rPr>
          <w:rFonts w:ascii="Times New Roman" w:hAnsi="Times New Roman"/>
          <w:sz w:val="26"/>
          <w:szCs w:val="26"/>
          <w:lang w:eastAsia="ru-RU"/>
        </w:rPr>
        <w:t>Осуществлятьв</w:t>
      </w:r>
      <w:r w:rsidRPr="00A92516">
        <w:rPr>
          <w:rFonts w:ascii="Times New Roman" w:hAnsi="Times New Roman"/>
          <w:sz w:val="26"/>
          <w:szCs w:val="26"/>
          <w:lang w:eastAsia="ru-RU"/>
        </w:rPr>
        <w:t>ходной контроль налоговых деклараций и иных документов, служащих основанием для исчисления и уплаты налогов, сборов и других платежей в бюджетную систему Российской Федерации, представленных на электронных носителях записи.</w:t>
      </w:r>
    </w:p>
    <w:p w:rsidR="00EB2C8C" w:rsidRPr="00A92516" w:rsidRDefault="00EB2C8C" w:rsidP="00F64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sz w:val="26"/>
          <w:szCs w:val="26"/>
          <w:lang w:eastAsia="ru-RU"/>
        </w:rPr>
        <w:t>.15. Информир</w:t>
      </w:r>
      <w:r>
        <w:rPr>
          <w:rFonts w:ascii="Times New Roman" w:hAnsi="Times New Roman"/>
          <w:sz w:val="26"/>
          <w:szCs w:val="26"/>
          <w:lang w:eastAsia="ru-RU"/>
        </w:rPr>
        <w:t>овать</w:t>
      </w:r>
      <w:r w:rsidRPr="00A92516">
        <w:rPr>
          <w:rFonts w:ascii="Times New Roman" w:hAnsi="Times New Roman"/>
          <w:sz w:val="26"/>
          <w:szCs w:val="26"/>
          <w:lang w:eastAsia="ru-RU"/>
        </w:rPr>
        <w:t xml:space="preserve"> налогоплательщиков о сдаче деклараций и иных документов, уплате налогов, сборов и других платежей в бюджетную систему Российской Федерации, а также по другим вопросам общего характера.</w:t>
      </w:r>
    </w:p>
    <w:p w:rsidR="00EB2C8C" w:rsidRPr="00A92516" w:rsidRDefault="00EB2C8C" w:rsidP="00F64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sz w:val="26"/>
          <w:szCs w:val="26"/>
          <w:lang w:eastAsia="ru-RU"/>
        </w:rPr>
        <w:t>.16. Формир</w:t>
      </w:r>
      <w:r>
        <w:rPr>
          <w:rFonts w:ascii="Times New Roman" w:hAnsi="Times New Roman"/>
          <w:sz w:val="26"/>
          <w:szCs w:val="26"/>
          <w:lang w:eastAsia="ru-RU"/>
        </w:rPr>
        <w:t>овать</w:t>
      </w:r>
      <w:r w:rsidRPr="00A92516">
        <w:rPr>
          <w:rFonts w:ascii="Times New Roman" w:hAnsi="Times New Roman"/>
          <w:sz w:val="26"/>
          <w:szCs w:val="26"/>
          <w:lang w:eastAsia="ru-RU"/>
        </w:rPr>
        <w:t xml:space="preserve"> в установленном порядке информационные ресурсы по учету налогоплательщиков, ЕГРН в части Инспекции, обеспечивает полноту и достоверность включенных в него сведений и ежемесячно формирует массивы данных для передачи их в Управление.</w:t>
      </w:r>
    </w:p>
    <w:p w:rsidR="00EB2C8C" w:rsidRPr="00A92516" w:rsidRDefault="00EB2C8C" w:rsidP="00F64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sz w:val="26"/>
          <w:szCs w:val="26"/>
          <w:lang w:eastAsia="ru-RU"/>
        </w:rPr>
        <w:t>.17. Определят</w:t>
      </w:r>
      <w:r>
        <w:rPr>
          <w:rFonts w:ascii="Times New Roman" w:hAnsi="Times New Roman"/>
          <w:sz w:val="26"/>
          <w:szCs w:val="26"/>
          <w:lang w:eastAsia="ru-RU"/>
        </w:rPr>
        <w:t>ь</w:t>
      </w:r>
      <w:r w:rsidRPr="00A92516">
        <w:rPr>
          <w:rFonts w:ascii="Times New Roman" w:hAnsi="Times New Roman"/>
          <w:sz w:val="26"/>
          <w:szCs w:val="26"/>
          <w:lang w:eastAsia="ru-RU"/>
        </w:rPr>
        <w:t xml:space="preserve"> правомерность представления запрашиваемой информации в соответствии с нормативными документами, а также возможность получения запрашиваемых данных средствами «Системы ЭОД». В случае невозможности предоставления запрашиваемой информации составить письмо об отказе предоставления информации и причинах отказа. Ответы на запросы налогоплательщиков оформля</w:t>
      </w:r>
      <w:r>
        <w:rPr>
          <w:rFonts w:ascii="Times New Roman" w:hAnsi="Times New Roman"/>
          <w:sz w:val="26"/>
          <w:szCs w:val="26"/>
          <w:lang w:eastAsia="ru-RU"/>
        </w:rPr>
        <w:t>ть</w:t>
      </w:r>
      <w:r w:rsidRPr="00A92516">
        <w:rPr>
          <w:rFonts w:ascii="Times New Roman" w:hAnsi="Times New Roman"/>
          <w:sz w:val="26"/>
          <w:szCs w:val="26"/>
          <w:lang w:eastAsia="ru-RU"/>
        </w:rPr>
        <w:t xml:space="preserve"> за подписью руководителя (его заместителя) и переда</w:t>
      </w:r>
      <w:r>
        <w:rPr>
          <w:rFonts w:ascii="Times New Roman" w:hAnsi="Times New Roman"/>
          <w:sz w:val="26"/>
          <w:szCs w:val="26"/>
          <w:lang w:eastAsia="ru-RU"/>
        </w:rPr>
        <w:t>вать</w:t>
      </w:r>
      <w:r w:rsidRPr="00A92516">
        <w:rPr>
          <w:rFonts w:ascii="Times New Roman" w:hAnsi="Times New Roman"/>
          <w:sz w:val="26"/>
          <w:szCs w:val="26"/>
          <w:lang w:eastAsia="ru-RU"/>
        </w:rPr>
        <w:t xml:space="preserve"> в отдел общего обеспечения для отправки налогоплательщику или вруча</w:t>
      </w:r>
      <w:r>
        <w:rPr>
          <w:rFonts w:ascii="Times New Roman" w:hAnsi="Times New Roman"/>
          <w:sz w:val="26"/>
          <w:szCs w:val="26"/>
          <w:lang w:eastAsia="ru-RU"/>
        </w:rPr>
        <w:t>ть</w:t>
      </w:r>
      <w:r w:rsidRPr="00A92516">
        <w:rPr>
          <w:rFonts w:ascii="Times New Roman" w:hAnsi="Times New Roman"/>
          <w:sz w:val="26"/>
          <w:szCs w:val="26"/>
          <w:lang w:eastAsia="ru-RU"/>
        </w:rPr>
        <w:t xml:space="preserve"> налогоплательщику лично, если в заявлении о предоставлении информации указано «Получить лично».</w:t>
      </w:r>
    </w:p>
    <w:p w:rsidR="00EB2C8C" w:rsidRPr="00A92516" w:rsidRDefault="00EB2C8C" w:rsidP="00F6458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sz w:val="26"/>
          <w:szCs w:val="26"/>
          <w:lang w:eastAsia="ru-RU"/>
        </w:rPr>
        <w:t>.18. Предоставлят</w:t>
      </w:r>
      <w:r>
        <w:rPr>
          <w:rFonts w:ascii="Times New Roman" w:hAnsi="Times New Roman"/>
          <w:sz w:val="26"/>
          <w:szCs w:val="26"/>
          <w:lang w:eastAsia="ru-RU"/>
        </w:rPr>
        <w:t>ь</w:t>
      </w:r>
      <w:r w:rsidRPr="00A92516">
        <w:rPr>
          <w:rFonts w:ascii="Times New Roman" w:hAnsi="Times New Roman"/>
          <w:sz w:val="26"/>
          <w:szCs w:val="26"/>
          <w:lang w:eastAsia="ru-RU"/>
        </w:rPr>
        <w:t xml:space="preserve"> в соответствии с законодательством Российской Федерации сведения из Единого государственного реестра налогоплательщиков.</w:t>
      </w:r>
    </w:p>
    <w:p w:rsidR="00EB2C8C" w:rsidRPr="00A92516" w:rsidRDefault="00EB2C8C" w:rsidP="00F6458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sz w:val="26"/>
          <w:szCs w:val="26"/>
          <w:lang w:eastAsia="ru-RU"/>
        </w:rPr>
        <w:t>.19. Обеспечиват</w:t>
      </w:r>
      <w:r>
        <w:rPr>
          <w:rFonts w:ascii="Times New Roman" w:hAnsi="Times New Roman"/>
          <w:sz w:val="26"/>
          <w:szCs w:val="26"/>
          <w:lang w:eastAsia="ru-RU"/>
        </w:rPr>
        <w:t>ь</w:t>
      </w:r>
      <w:r w:rsidRPr="00A92516">
        <w:rPr>
          <w:rFonts w:ascii="Times New Roman" w:hAnsi="Times New Roman"/>
          <w:sz w:val="26"/>
          <w:szCs w:val="26"/>
          <w:lang w:eastAsia="ru-RU"/>
        </w:rPr>
        <w:t xml:space="preserve"> налогоплательщиков необходимой информацией для правильного оформления платежных документов и зачисления на бюджетные счета налоговых платежей.</w:t>
      </w:r>
    </w:p>
    <w:p w:rsidR="00EB2C8C" w:rsidRPr="00A92516" w:rsidRDefault="00EB2C8C" w:rsidP="00F64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sz w:val="26"/>
          <w:szCs w:val="26"/>
          <w:lang w:eastAsia="ru-RU"/>
        </w:rPr>
        <w:t xml:space="preserve">.20. </w:t>
      </w:r>
      <w:r>
        <w:rPr>
          <w:rFonts w:ascii="Times New Roman" w:hAnsi="Times New Roman"/>
          <w:sz w:val="26"/>
          <w:szCs w:val="26"/>
          <w:lang w:eastAsia="ru-RU"/>
        </w:rPr>
        <w:t>Осуществлятьр</w:t>
      </w:r>
      <w:r w:rsidRPr="00A92516">
        <w:rPr>
          <w:rFonts w:ascii="Times New Roman" w:hAnsi="Times New Roman"/>
          <w:sz w:val="26"/>
          <w:szCs w:val="26"/>
          <w:lang w:eastAsia="ru-RU"/>
        </w:rPr>
        <w:t>аботу по приему звонков, поступивших от налогоплательщиков на телефон «справочной службы» и «телефон доверия». Осуществлять регистрацию всех звонков в Журнале учета принятых вопросов, поступивших от налогоплательщиков по телефону справочной службы.</w:t>
      </w:r>
    </w:p>
    <w:p w:rsidR="00EB2C8C" w:rsidRPr="00A92516" w:rsidRDefault="00EB2C8C" w:rsidP="00F64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sz w:val="26"/>
          <w:szCs w:val="26"/>
          <w:lang w:eastAsia="ru-RU"/>
        </w:rPr>
        <w:t>.21. Готовит</w:t>
      </w:r>
      <w:r>
        <w:rPr>
          <w:rFonts w:ascii="Times New Roman" w:hAnsi="Times New Roman"/>
          <w:sz w:val="26"/>
          <w:szCs w:val="26"/>
          <w:lang w:eastAsia="ru-RU"/>
        </w:rPr>
        <w:t>ь</w:t>
      </w:r>
      <w:r w:rsidRPr="00A92516">
        <w:rPr>
          <w:rFonts w:ascii="Times New Roman" w:hAnsi="Times New Roman"/>
          <w:sz w:val="26"/>
          <w:szCs w:val="26"/>
          <w:lang w:eastAsia="ru-RU"/>
        </w:rPr>
        <w:t xml:space="preserve"> информации для размещения на Интернет-сайте УФНС России по Чувашской Республике.</w:t>
      </w:r>
    </w:p>
    <w:p w:rsidR="00EB2C8C" w:rsidRPr="00A92516" w:rsidRDefault="00EB2C8C" w:rsidP="00F64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sz w:val="26"/>
          <w:szCs w:val="26"/>
          <w:lang w:eastAsia="ru-RU"/>
        </w:rPr>
        <w:t>.22. Обеспеч</w:t>
      </w:r>
      <w:r>
        <w:rPr>
          <w:rFonts w:ascii="Times New Roman" w:hAnsi="Times New Roman"/>
          <w:sz w:val="26"/>
          <w:szCs w:val="26"/>
          <w:lang w:eastAsia="ru-RU"/>
        </w:rPr>
        <w:t>ивать актуальной информацией</w:t>
      </w:r>
      <w:r w:rsidRPr="00A92516">
        <w:rPr>
          <w:rFonts w:ascii="Times New Roman" w:hAnsi="Times New Roman"/>
          <w:sz w:val="26"/>
          <w:szCs w:val="26"/>
          <w:lang w:eastAsia="ru-RU"/>
        </w:rPr>
        <w:t xml:space="preserve">, размещаемой на стендах Инспекции и территориально-обособленных рабочих мест Инспекции. </w:t>
      </w:r>
    </w:p>
    <w:p w:rsidR="00EB2C8C" w:rsidRPr="00A92516" w:rsidRDefault="00EB2C8C" w:rsidP="00F64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sz w:val="26"/>
          <w:szCs w:val="26"/>
          <w:lang w:eastAsia="ru-RU"/>
        </w:rPr>
        <w:t xml:space="preserve">.23. </w:t>
      </w:r>
      <w:r>
        <w:rPr>
          <w:rFonts w:ascii="Times New Roman" w:hAnsi="Times New Roman"/>
          <w:sz w:val="26"/>
          <w:szCs w:val="26"/>
          <w:lang w:eastAsia="ru-RU"/>
        </w:rPr>
        <w:t>Осуществлятьу</w:t>
      </w:r>
      <w:r w:rsidRPr="00A92516">
        <w:rPr>
          <w:rFonts w:ascii="Times New Roman" w:hAnsi="Times New Roman"/>
          <w:sz w:val="26"/>
          <w:szCs w:val="26"/>
          <w:lang w:eastAsia="ru-RU"/>
        </w:rPr>
        <w:t>частие в разъяснении применения законодательства о налогах и сборах в целях информирования налогоплательщиков и представление предложений для подготовки материалов на стендах Инспекции и публикаций, выступлений в СМИ.</w:t>
      </w:r>
    </w:p>
    <w:p w:rsidR="00EB2C8C" w:rsidRPr="00A92516" w:rsidRDefault="00EB2C8C" w:rsidP="00F64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8</w:t>
      </w:r>
      <w:r w:rsidRPr="00A92516">
        <w:rPr>
          <w:rFonts w:ascii="Times New Roman" w:hAnsi="Times New Roman"/>
          <w:sz w:val="26"/>
          <w:szCs w:val="26"/>
          <w:lang w:eastAsia="ru-RU"/>
        </w:rPr>
        <w:t xml:space="preserve">.24. </w:t>
      </w:r>
      <w:r>
        <w:rPr>
          <w:rFonts w:ascii="Times New Roman" w:hAnsi="Times New Roman"/>
          <w:sz w:val="26"/>
          <w:szCs w:val="26"/>
          <w:lang w:eastAsia="ru-RU"/>
        </w:rPr>
        <w:t>Готовить ответы</w:t>
      </w:r>
      <w:r w:rsidRPr="00A92516">
        <w:rPr>
          <w:rFonts w:ascii="Times New Roman" w:hAnsi="Times New Roman"/>
          <w:sz w:val="26"/>
          <w:szCs w:val="26"/>
          <w:lang w:eastAsia="ru-RU"/>
        </w:rPr>
        <w:t xml:space="preserve"> на письменные запросы налогоплательщиков о разъяснениях налогового законодательства. Регистрацию звонков в Журнале учета принятых вопросов, поступивших от налогоплательщиков по телефону справочной службы.</w:t>
      </w:r>
    </w:p>
    <w:p w:rsidR="00EB2C8C" w:rsidRPr="00BC6111" w:rsidRDefault="00EB2C8C" w:rsidP="00F6458D">
      <w:pPr>
        <w:widowControl w:val="0"/>
        <w:tabs>
          <w:tab w:val="num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8.25. Проводить внутренний контроль по направлениям деятельности отдела методами самоконтроля выполняемых технологических процессов ФНС России, контроль с применением автоматизированных контрольных процедур.</w:t>
      </w:r>
    </w:p>
    <w:p w:rsidR="00EB2C8C" w:rsidRPr="00EB18DB" w:rsidRDefault="00EB2C8C" w:rsidP="00BF70DB">
      <w:pPr>
        <w:widowControl w:val="0"/>
        <w:tabs>
          <w:tab w:val="num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EB18DB">
        <w:rPr>
          <w:rFonts w:ascii="Times New Roman" w:hAnsi="Times New Roman"/>
          <w:sz w:val="26"/>
          <w:szCs w:val="26"/>
          <w:lang w:eastAsia="ru-RU"/>
        </w:rPr>
        <w:t xml:space="preserve">9. В целях исполнения возложенных должностных обязанностей </w:t>
      </w:r>
      <w:r>
        <w:rPr>
          <w:rFonts w:ascii="Times New Roman" w:hAnsi="Times New Roman"/>
          <w:sz w:val="26"/>
          <w:szCs w:val="26"/>
          <w:lang w:eastAsia="ru-RU"/>
        </w:rPr>
        <w:t>ведущий специалист-эксперт</w:t>
      </w:r>
      <w:r w:rsidRPr="00EB18DB">
        <w:rPr>
          <w:rFonts w:ascii="Times New Roman" w:hAnsi="Times New Roman"/>
          <w:sz w:val="26"/>
          <w:szCs w:val="26"/>
          <w:lang w:eastAsia="ru-RU"/>
        </w:rPr>
        <w:t xml:space="preserve"> имеет право: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EB18DB">
        <w:rPr>
          <w:rFonts w:ascii="Times New Roman" w:hAnsi="Times New Roman"/>
          <w:sz w:val="26"/>
          <w:szCs w:val="26"/>
          <w:lang w:eastAsia="ru-RU"/>
        </w:rPr>
        <w:t>Готовить и представлять своему непосредственному начальнику предложения по совершенствованию работы на порученном участке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EB18DB">
        <w:rPr>
          <w:rFonts w:ascii="Times New Roman" w:hAnsi="Times New Roman"/>
          <w:sz w:val="26"/>
          <w:szCs w:val="26"/>
          <w:lang w:eastAsia="ru-RU"/>
        </w:rPr>
        <w:t>Участвовать в служебных мероприятиях, в ходе которых рассматриваются вопросы, касающиеся его работы.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EB18DB">
        <w:rPr>
          <w:rFonts w:ascii="Times New Roman" w:hAnsi="Times New Roman"/>
          <w:sz w:val="26"/>
          <w:szCs w:val="26"/>
          <w:lang w:eastAsia="ru-RU"/>
        </w:rPr>
        <w:t>На защиту своих персональных данных.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EB18DB">
        <w:rPr>
          <w:rFonts w:ascii="Times New Roman" w:hAnsi="Times New Roman"/>
          <w:sz w:val="26"/>
          <w:szCs w:val="26"/>
          <w:lang w:eastAsia="ru-RU"/>
        </w:rPr>
        <w:t>На профессиональное развитие в порядке, установленном законодательством Российской Федерации.</w:t>
      </w:r>
    </w:p>
    <w:p w:rsidR="00EB2C8C" w:rsidRDefault="00EB2C8C" w:rsidP="00BF70D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EB18DB">
        <w:rPr>
          <w:rFonts w:ascii="Times New Roman" w:hAnsi="Times New Roman"/>
          <w:sz w:val="26"/>
          <w:szCs w:val="26"/>
          <w:lang w:eastAsia="ru-RU"/>
        </w:rPr>
        <w:t>Осуществлять иные права, предусмотренные положением об Инспекции, иными нормативными актами.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Знакомиться с отзывами о профессиональной служебной деятельности и другими документами до внесения их в личное дело, с материалами личного дела, а также на приобщение к личному делу письменных объяснений и других документов и материалов.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EB18DB">
        <w:rPr>
          <w:rFonts w:ascii="Times New Roman" w:hAnsi="Times New Roman"/>
          <w:sz w:val="26"/>
          <w:szCs w:val="26"/>
        </w:rPr>
        <w:t xml:space="preserve">10. </w:t>
      </w:r>
      <w:r>
        <w:rPr>
          <w:rFonts w:ascii="Times New Roman" w:hAnsi="Times New Roman"/>
          <w:sz w:val="26"/>
          <w:szCs w:val="26"/>
        </w:rPr>
        <w:t>Ведущий специалист-эксперт</w:t>
      </w:r>
      <w:r w:rsidRPr="00EB18DB">
        <w:rPr>
          <w:rFonts w:ascii="Times New Roman" w:hAnsi="Times New Roman"/>
          <w:sz w:val="26"/>
          <w:szCs w:val="26"/>
        </w:rPr>
        <w:t xml:space="preserve"> осуществляет иные права и исполняет обязанности, предусмотренные законодательством Российской Федерации, </w:t>
      </w:r>
      <w:hyperlink r:id="rId11" w:history="1">
        <w:r w:rsidRPr="00EB18DB">
          <w:rPr>
            <w:rFonts w:ascii="Times New Roman" w:hAnsi="Times New Roman"/>
            <w:color w:val="0000FF"/>
            <w:sz w:val="26"/>
            <w:szCs w:val="26"/>
          </w:rPr>
          <w:t>Положением</w:t>
        </w:r>
      </w:hyperlink>
      <w:r w:rsidRPr="00EB18DB">
        <w:rPr>
          <w:rFonts w:ascii="Times New Roman" w:hAnsi="Times New Roman"/>
          <w:sz w:val="26"/>
          <w:szCs w:val="26"/>
        </w:rPr>
        <w:t xml:space="preserve"> о Федеральной налоговой службе, утвержденным постановлением Правительства Российской Федерации от 30 сентября 2004 г. N 506 «Об утверждении Положения о Федеральной налоговой службе», </w:t>
      </w:r>
      <w:r w:rsidRPr="00EB18DB">
        <w:rPr>
          <w:rFonts w:ascii="Times New Roman" w:hAnsi="Times New Roman"/>
          <w:color w:val="000000"/>
          <w:sz w:val="26"/>
          <w:szCs w:val="26"/>
        </w:rPr>
        <w:t xml:space="preserve">Положением о Межрайонной инспекции Федеральной налоговой службы №7 по Чувашской Республике, </w:t>
      </w:r>
      <w:r w:rsidRPr="00EB18DB">
        <w:rPr>
          <w:rFonts w:ascii="Times New Roman" w:hAnsi="Times New Roman"/>
          <w:color w:val="000000"/>
          <w:spacing w:val="6"/>
          <w:sz w:val="26"/>
          <w:szCs w:val="26"/>
        </w:rPr>
        <w:t>утвержденным руководителем УФНС России по Чувашской Республике 20 декабря 2006 года</w:t>
      </w:r>
      <w:r w:rsidRPr="00EB18DB">
        <w:rPr>
          <w:rFonts w:ascii="Times New Roman" w:hAnsi="Times New Roman"/>
          <w:sz w:val="26"/>
          <w:szCs w:val="26"/>
        </w:rPr>
        <w:t>, положением оботделе</w:t>
      </w:r>
      <w:r>
        <w:rPr>
          <w:rFonts w:ascii="Times New Roman" w:hAnsi="Times New Roman"/>
          <w:sz w:val="26"/>
          <w:szCs w:val="26"/>
        </w:rPr>
        <w:t>учета и работы с налогоплательщиками</w:t>
      </w:r>
      <w:r w:rsidRPr="00EB18DB">
        <w:rPr>
          <w:rFonts w:ascii="Times New Roman" w:hAnsi="Times New Roman"/>
          <w:sz w:val="26"/>
          <w:szCs w:val="26"/>
        </w:rPr>
        <w:t>, приказами (распоряжениями) ФНС России, приказами Управления Федеральной налоговой службы по Чувашской Республике (далее - Управление), приказами инспекции, поручениями руководства инспекции.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 xml:space="preserve">11. </w:t>
      </w:r>
      <w:r>
        <w:rPr>
          <w:rFonts w:ascii="Times New Roman" w:hAnsi="Times New Roman"/>
          <w:sz w:val="26"/>
          <w:szCs w:val="26"/>
        </w:rPr>
        <w:t>Ведущий специалист-эксперт</w:t>
      </w:r>
      <w:r w:rsidRPr="00EB18DB">
        <w:rPr>
          <w:rFonts w:ascii="Times New Roman" w:hAnsi="Times New Roman"/>
          <w:sz w:val="26"/>
          <w:szCs w:val="26"/>
        </w:rPr>
        <w:t xml:space="preserve"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 Кроме того, </w:t>
      </w:r>
      <w:r>
        <w:rPr>
          <w:rFonts w:ascii="Times New Roman" w:hAnsi="Times New Roman"/>
          <w:sz w:val="26"/>
          <w:szCs w:val="26"/>
        </w:rPr>
        <w:t>ведущий специалист-эксперт</w:t>
      </w:r>
      <w:r w:rsidRPr="00EB18DB">
        <w:rPr>
          <w:rFonts w:ascii="Times New Roman" w:hAnsi="Times New Roman"/>
          <w:sz w:val="26"/>
          <w:szCs w:val="26"/>
        </w:rPr>
        <w:t xml:space="preserve"> несет ответственность:</w:t>
      </w:r>
    </w:p>
    <w:p w:rsidR="00EB2C8C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>за некачественное и несвоевременное выполнение заданий, приказов, распоряжений и указаний вышестоящих в порядке подчиненности руководителей, за исключением незаконных;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несвоевременное рассмотрение в пределах своих должностных обязанностей обращений граждан и общественных объединений, а также государственных органов, учреждений, организаций и органов местного самоуправления;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>за имущественный ущерб, причиненный по его вине;</w:t>
      </w:r>
    </w:p>
    <w:p w:rsidR="00EB2C8C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>за разглашение информации, ставшей ему известной в связи с исполнением должностных обязанностей;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действие или бездействие , приведшее к нарушению прав и законных интересов граждан;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>за несоблюдение ограничений, связанных с прохождением государственной гражданской службы;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>за нарушение Кодекса этики и служебного поведения государственных гражданских служащих Федеральной налоговой службы»;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>за несоблюдение федеральных законов и нормативных правовых актов Российской Федерации, нормативных правовых актов Минфина России, актов ФНС России, УФНС России по Чувашской Республике, Инспекции, иных должностных обязанностей, предусмотренных настоящим Регламентом в соответствии с уголовным, административным, гражданским законодательством, а также законодательством о гражданской службе.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B2C8C" w:rsidRPr="00EB18DB" w:rsidRDefault="00EB2C8C" w:rsidP="00436A6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6"/>
          <w:szCs w:val="26"/>
        </w:rPr>
      </w:pPr>
      <w:r w:rsidRPr="00EB18DB">
        <w:rPr>
          <w:rFonts w:ascii="Times New Roman" w:hAnsi="Times New Roman"/>
          <w:b/>
          <w:sz w:val="26"/>
          <w:szCs w:val="26"/>
        </w:rPr>
        <w:t xml:space="preserve">IV. Перечень вопросов, по которым </w:t>
      </w:r>
      <w:r w:rsidRPr="0055451C">
        <w:rPr>
          <w:rFonts w:ascii="Times New Roman" w:hAnsi="Times New Roman"/>
          <w:b/>
          <w:sz w:val="26"/>
          <w:szCs w:val="26"/>
        </w:rPr>
        <w:t>ведущий специалист-эксперт</w:t>
      </w:r>
      <w:r w:rsidRPr="00EB18DB">
        <w:rPr>
          <w:rFonts w:ascii="Times New Roman" w:hAnsi="Times New Roman"/>
          <w:b/>
          <w:sz w:val="26"/>
          <w:szCs w:val="26"/>
        </w:rPr>
        <w:t>вправе или обязан самостоятельнопринимать управленческие и иные решения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 xml:space="preserve">12. При исполнении служебных обязанностей </w:t>
      </w:r>
      <w:r>
        <w:rPr>
          <w:rFonts w:ascii="Times New Roman" w:hAnsi="Times New Roman"/>
          <w:sz w:val="26"/>
          <w:szCs w:val="26"/>
        </w:rPr>
        <w:t>ведущий специалист-эксперт</w:t>
      </w:r>
      <w:r w:rsidRPr="00EB18DB">
        <w:rPr>
          <w:rFonts w:ascii="Times New Roman" w:hAnsi="Times New Roman"/>
          <w:sz w:val="26"/>
          <w:szCs w:val="26"/>
        </w:rPr>
        <w:t>вправе самостоятельно принимать решения по вопросам: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>Реализации законодательства Российской Федерации, Положения о ФНС России, об УФНС России по Чувашской Республике, об Инспекции, поручений ФНС России.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>Предусмотренным положением об Инспекции, иными нормативными актами, административным регламентом ФНС России.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EB18DB">
        <w:rPr>
          <w:rFonts w:ascii="Times New Roman" w:hAnsi="Times New Roman"/>
          <w:sz w:val="26"/>
          <w:szCs w:val="26"/>
          <w:lang w:eastAsia="ru-RU"/>
        </w:rPr>
        <w:t xml:space="preserve"> Представлять предложения по совершенствованию работы на порученном участке.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EB18DB">
        <w:rPr>
          <w:rFonts w:ascii="Times New Roman" w:hAnsi="Times New Roman"/>
          <w:sz w:val="26"/>
          <w:szCs w:val="26"/>
          <w:lang w:eastAsia="ru-RU"/>
        </w:rPr>
        <w:t xml:space="preserve"> Участвовать в служебных мероприятиях, в ходе которых рассматриваются вопросы, касающиеся его работы.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EB18DB">
        <w:rPr>
          <w:rFonts w:ascii="Times New Roman" w:hAnsi="Times New Roman"/>
          <w:sz w:val="26"/>
          <w:szCs w:val="26"/>
          <w:lang w:eastAsia="ru-RU"/>
        </w:rPr>
        <w:t>Принимать участие в рассмотрении, согласовании, визировании протокола, акта, служебной записки, методического письма, отчета, плана, доклада и т.д.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EB18DB">
        <w:rPr>
          <w:rFonts w:ascii="Times New Roman" w:hAnsi="Times New Roman"/>
          <w:sz w:val="26"/>
          <w:szCs w:val="26"/>
          <w:lang w:eastAsia="ru-RU"/>
        </w:rPr>
        <w:t xml:space="preserve"> Информировать вышестоящего руководителя для принятия им соответствующего решения.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EB18DB">
        <w:rPr>
          <w:rFonts w:ascii="Times New Roman" w:hAnsi="Times New Roman"/>
          <w:sz w:val="26"/>
          <w:szCs w:val="26"/>
          <w:lang w:eastAsia="ru-RU"/>
        </w:rPr>
        <w:t xml:space="preserve"> Осуществлять проверку документов и при необходимости возвращать их на переоформление или запрашивать дополнительную информацию.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EB18DB">
        <w:rPr>
          <w:rFonts w:ascii="Times New Roman" w:hAnsi="Times New Roman"/>
          <w:sz w:val="26"/>
          <w:szCs w:val="26"/>
          <w:lang w:eastAsia="ru-RU"/>
        </w:rPr>
        <w:t xml:space="preserve"> Отказывать в приеме документов, оформленных ненадлежащим образом.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EB18DB">
        <w:rPr>
          <w:rFonts w:ascii="Times New Roman" w:hAnsi="Times New Roman"/>
          <w:sz w:val="26"/>
          <w:szCs w:val="26"/>
          <w:lang w:eastAsia="ru-RU"/>
        </w:rPr>
        <w:t xml:space="preserve"> Исполнять соответствующий документ или направлять его другому исполнителю.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EB18DB">
        <w:rPr>
          <w:rFonts w:ascii="Times New Roman" w:hAnsi="Times New Roman"/>
          <w:sz w:val="26"/>
          <w:szCs w:val="26"/>
          <w:lang w:eastAsia="ru-RU"/>
        </w:rPr>
        <w:t>Принимать решение о соответствии представленных документов требованиям законодательства, их достоверности и полноты.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EB18DB">
        <w:rPr>
          <w:rFonts w:ascii="Times New Roman" w:hAnsi="Times New Roman"/>
          <w:sz w:val="26"/>
          <w:szCs w:val="26"/>
          <w:lang w:eastAsia="ru-RU"/>
        </w:rPr>
        <w:t xml:space="preserve"> Заверять надлежащим образом копию документа, подготовленного им.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EB18DB">
        <w:rPr>
          <w:rFonts w:ascii="Times New Roman" w:hAnsi="Times New Roman"/>
          <w:sz w:val="26"/>
          <w:szCs w:val="26"/>
          <w:lang w:eastAsia="ru-RU"/>
        </w:rPr>
        <w:t>Иным вопросам.</w:t>
      </w:r>
    </w:p>
    <w:p w:rsidR="00EB2C8C" w:rsidRPr="00EB18DB" w:rsidRDefault="00EB2C8C" w:rsidP="00063F3F">
      <w:pPr>
        <w:widowControl w:val="0"/>
        <w:shd w:val="clear" w:color="auto" w:fill="FFFFFF"/>
        <w:tabs>
          <w:tab w:val="left" w:pos="15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EB18DB">
        <w:rPr>
          <w:rFonts w:ascii="Times New Roman" w:hAnsi="Times New Roman"/>
          <w:sz w:val="26"/>
          <w:szCs w:val="26"/>
        </w:rPr>
        <w:t xml:space="preserve">13. При исполнении служебных обязанностей </w:t>
      </w:r>
      <w:r>
        <w:rPr>
          <w:rFonts w:ascii="Times New Roman" w:hAnsi="Times New Roman"/>
          <w:sz w:val="26"/>
          <w:szCs w:val="26"/>
        </w:rPr>
        <w:t>ведущий специалист-эксперт</w:t>
      </w:r>
      <w:r w:rsidRPr="00EB18DB">
        <w:rPr>
          <w:rFonts w:ascii="Times New Roman" w:hAnsi="Times New Roman"/>
          <w:sz w:val="26"/>
          <w:szCs w:val="26"/>
        </w:rPr>
        <w:t xml:space="preserve"> обязан </w:t>
      </w:r>
      <w:r w:rsidRPr="00EB18DB">
        <w:rPr>
          <w:rFonts w:ascii="Times New Roman" w:hAnsi="Times New Roman"/>
          <w:spacing w:val="-1"/>
          <w:sz w:val="26"/>
          <w:szCs w:val="26"/>
          <w:lang w:eastAsia="ru-RU"/>
        </w:rPr>
        <w:t>самостоятельно принимать решения по вопросам,</w:t>
      </w:r>
      <w:r w:rsidRPr="00EB18DB">
        <w:rPr>
          <w:rFonts w:ascii="Times New Roman" w:hAnsi="Times New Roman"/>
          <w:sz w:val="26"/>
          <w:szCs w:val="26"/>
          <w:lang w:eastAsia="ru-RU"/>
        </w:rPr>
        <w:t xml:space="preserve"> связанным с работой отдела.</w:t>
      </w:r>
    </w:p>
    <w:p w:rsidR="00EB2C8C" w:rsidRPr="00EB18DB" w:rsidRDefault="00EB2C8C" w:rsidP="00063F3F">
      <w:pPr>
        <w:shd w:val="clear" w:color="auto" w:fill="FFFFFF"/>
        <w:tabs>
          <w:tab w:val="left" w:pos="1430"/>
        </w:tabs>
        <w:spacing w:after="0" w:line="240" w:lineRule="auto"/>
        <w:ind w:left="6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6"/>
          <w:szCs w:val="26"/>
        </w:rPr>
      </w:pPr>
      <w:r w:rsidRPr="00EB18DB">
        <w:rPr>
          <w:rFonts w:ascii="Times New Roman" w:hAnsi="Times New Roman"/>
          <w:b/>
          <w:sz w:val="26"/>
          <w:szCs w:val="26"/>
        </w:rPr>
        <w:t xml:space="preserve">V. Перечень вопросов, по которым </w:t>
      </w:r>
      <w:r w:rsidRPr="0055451C">
        <w:rPr>
          <w:rFonts w:ascii="Times New Roman" w:hAnsi="Times New Roman"/>
          <w:b/>
          <w:sz w:val="26"/>
          <w:szCs w:val="26"/>
        </w:rPr>
        <w:t>ведущий специалист-эксперт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B18DB">
        <w:rPr>
          <w:rFonts w:ascii="Times New Roman" w:hAnsi="Times New Roman"/>
          <w:b/>
          <w:sz w:val="26"/>
          <w:szCs w:val="26"/>
        </w:rPr>
        <w:t>вправе или обязан участвовать при подготовке проектов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B18DB">
        <w:rPr>
          <w:rFonts w:ascii="Times New Roman" w:hAnsi="Times New Roman"/>
          <w:b/>
          <w:sz w:val="26"/>
          <w:szCs w:val="26"/>
        </w:rPr>
        <w:t>нормативных правовых актов и (или) проектов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B18DB">
        <w:rPr>
          <w:rFonts w:ascii="Times New Roman" w:hAnsi="Times New Roman"/>
          <w:b/>
          <w:sz w:val="26"/>
          <w:szCs w:val="26"/>
        </w:rPr>
        <w:t>управленческих и иных решений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B2C8C" w:rsidRPr="00EB18DB" w:rsidRDefault="00EB2C8C" w:rsidP="00BF70D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EB18DB">
        <w:rPr>
          <w:rFonts w:ascii="Times New Roman" w:hAnsi="Times New Roman"/>
          <w:sz w:val="26"/>
          <w:szCs w:val="26"/>
        </w:rPr>
        <w:t xml:space="preserve">14. </w:t>
      </w:r>
      <w:r>
        <w:rPr>
          <w:rFonts w:ascii="Times New Roman" w:hAnsi="Times New Roman"/>
          <w:sz w:val="26"/>
          <w:szCs w:val="26"/>
        </w:rPr>
        <w:t>Ведущий специалист-эксперт</w:t>
      </w:r>
      <w:r w:rsidRPr="00EB18DB">
        <w:rPr>
          <w:rFonts w:ascii="Times New Roman" w:hAnsi="Times New Roman"/>
          <w:sz w:val="26"/>
          <w:szCs w:val="26"/>
        </w:rPr>
        <w:t xml:space="preserve">в соответствии со своей компетенцией вправе участвовать в подготовке (обсуждении) </w:t>
      </w:r>
      <w:r w:rsidRPr="00EB18DB">
        <w:rPr>
          <w:rFonts w:ascii="Times New Roman" w:hAnsi="Times New Roman"/>
          <w:sz w:val="26"/>
          <w:szCs w:val="26"/>
          <w:lang w:eastAsia="ru-RU"/>
        </w:rPr>
        <w:t>проектов управленческих и иных решений в части информационного обеспечения подготовки соответствующих документов по вопросам, относящимся к компетенции Отдела.</w:t>
      </w:r>
    </w:p>
    <w:p w:rsidR="00EB2C8C" w:rsidRPr="00EB18DB" w:rsidRDefault="00EB2C8C" w:rsidP="00BF70D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 xml:space="preserve">15. </w:t>
      </w:r>
      <w:r>
        <w:rPr>
          <w:rFonts w:ascii="Times New Roman" w:hAnsi="Times New Roman"/>
          <w:sz w:val="26"/>
          <w:szCs w:val="26"/>
        </w:rPr>
        <w:t>Ведущий специалист-эксперт</w:t>
      </w:r>
      <w:r w:rsidRPr="00EB18DB">
        <w:rPr>
          <w:rFonts w:ascii="Times New Roman" w:hAnsi="Times New Roman"/>
          <w:sz w:val="26"/>
          <w:szCs w:val="26"/>
        </w:rPr>
        <w:t>в соответствии со своей компетенцией обязан участвовать в подготовке (обсуждении) следующих проектов: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>положений об отделе и инспекции;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>графика отпусков гражданских служащих отдела;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>иных актов по поручению непосредственного руководителя и руководства инспекции.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6"/>
          <w:szCs w:val="26"/>
        </w:rPr>
      </w:pPr>
      <w:r w:rsidRPr="00EB18DB">
        <w:rPr>
          <w:rFonts w:ascii="Times New Roman" w:hAnsi="Times New Roman"/>
          <w:b/>
          <w:sz w:val="26"/>
          <w:szCs w:val="26"/>
        </w:rPr>
        <w:t>VI. Сроки и процедуры подготовки, рассмотрения проектов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B18DB">
        <w:rPr>
          <w:rFonts w:ascii="Times New Roman" w:hAnsi="Times New Roman"/>
          <w:b/>
          <w:sz w:val="26"/>
          <w:szCs w:val="26"/>
        </w:rPr>
        <w:t>управленческих и иных решений, порядок согласования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B18DB">
        <w:rPr>
          <w:rFonts w:ascii="Times New Roman" w:hAnsi="Times New Roman"/>
          <w:b/>
          <w:sz w:val="26"/>
          <w:szCs w:val="26"/>
        </w:rPr>
        <w:t>и принятия данных решений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 xml:space="preserve">16. В соответствии со своими должностными обязанностями </w:t>
      </w:r>
      <w:r>
        <w:rPr>
          <w:rFonts w:ascii="Times New Roman" w:hAnsi="Times New Roman"/>
          <w:sz w:val="26"/>
          <w:szCs w:val="26"/>
        </w:rPr>
        <w:t>ведущий специалист-эксперт</w:t>
      </w:r>
      <w:r w:rsidRPr="00EB18DB">
        <w:rPr>
          <w:rFonts w:ascii="Times New Roman" w:hAnsi="Times New Roman"/>
          <w:sz w:val="26"/>
          <w:szCs w:val="26"/>
        </w:rPr>
        <w:t>принимает решения в сроки, установленные законодательными и иными нормативными правовыми актами Российской Федерации.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6"/>
          <w:szCs w:val="26"/>
        </w:rPr>
      </w:pPr>
      <w:r w:rsidRPr="00EB18DB">
        <w:rPr>
          <w:rFonts w:ascii="Times New Roman" w:hAnsi="Times New Roman"/>
          <w:b/>
          <w:sz w:val="26"/>
          <w:szCs w:val="26"/>
        </w:rPr>
        <w:t>VII. Порядок служебного взаимодействия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 xml:space="preserve">17. Взаимодействие </w:t>
      </w:r>
      <w:r>
        <w:rPr>
          <w:rFonts w:ascii="Times New Roman" w:hAnsi="Times New Roman"/>
          <w:sz w:val="26"/>
          <w:szCs w:val="26"/>
        </w:rPr>
        <w:t>ведущего специалиста-эксперта</w:t>
      </w:r>
      <w:r w:rsidRPr="00EB18DB">
        <w:rPr>
          <w:rFonts w:ascii="Times New Roman" w:hAnsi="Times New Roman"/>
          <w:sz w:val="26"/>
          <w:szCs w:val="26"/>
        </w:rPr>
        <w:t xml:space="preserve">с федеральными государственными гражданскими служащими инспекции, управления и ФНС России,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2" w:history="1">
        <w:r w:rsidRPr="00EB18DB">
          <w:rPr>
            <w:rFonts w:ascii="Times New Roman" w:hAnsi="Times New Roman"/>
            <w:color w:val="0000FF"/>
            <w:sz w:val="26"/>
            <w:szCs w:val="26"/>
          </w:rPr>
          <w:t>принципов</w:t>
        </w:r>
      </w:hyperlink>
      <w:r w:rsidRPr="00EB18DB">
        <w:rPr>
          <w:rFonts w:ascii="Times New Roman" w:hAnsi="Times New Roman"/>
          <w:sz w:val="26"/>
          <w:szCs w:val="26"/>
        </w:rPr>
        <w:t xml:space="preserve"> служебного поведения гражданских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законодательстваРоссийской Федерации, 2002, N 33, ст. 3196; 2007, N 13, ст. 1531; 2009, N 29, ст. 3658), и требований к служебному поведению, установленных </w:t>
      </w:r>
      <w:hyperlink r:id="rId13" w:history="1">
        <w:r w:rsidRPr="00EB18DB">
          <w:rPr>
            <w:rFonts w:ascii="Times New Roman" w:hAnsi="Times New Roman"/>
            <w:color w:val="0000FF"/>
            <w:sz w:val="26"/>
            <w:szCs w:val="26"/>
          </w:rPr>
          <w:t>статьей 18</w:t>
        </w:r>
      </w:hyperlink>
      <w:r w:rsidRPr="00EB18DB">
        <w:rPr>
          <w:rFonts w:ascii="Times New Roman" w:hAnsi="Times New Roman"/>
          <w:sz w:val="26"/>
          <w:szCs w:val="26"/>
        </w:rPr>
        <w:t xml:space="preserve"> Федерального закона от 27 июля 2004 г. N 79-ФЗ "О государственной гражданской службе Российской Федерации", а также в соответствии с иными нормативными правовыми актами Российской Федерации и приказами (распоряжениями) ФНС России.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6"/>
          <w:szCs w:val="26"/>
        </w:rPr>
      </w:pPr>
      <w:r w:rsidRPr="00EB18DB">
        <w:rPr>
          <w:rFonts w:ascii="Times New Roman" w:hAnsi="Times New Roman"/>
          <w:b/>
          <w:sz w:val="26"/>
          <w:szCs w:val="26"/>
        </w:rPr>
        <w:t>VIII. Перечень государственных услуг, оказываемых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B18DB">
        <w:rPr>
          <w:rFonts w:ascii="Times New Roman" w:hAnsi="Times New Roman"/>
          <w:b/>
          <w:sz w:val="26"/>
          <w:szCs w:val="26"/>
        </w:rPr>
        <w:t>гражданам и организациям в соответствии с административным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B18DB">
        <w:rPr>
          <w:rFonts w:ascii="Times New Roman" w:hAnsi="Times New Roman"/>
          <w:b/>
          <w:sz w:val="26"/>
          <w:szCs w:val="26"/>
        </w:rPr>
        <w:t>регламентом Федеральной налоговой службы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B2C8C" w:rsidRPr="00EB18DB" w:rsidRDefault="00EB2C8C" w:rsidP="00BF70D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EB18DB">
        <w:rPr>
          <w:rFonts w:ascii="Times New Roman" w:hAnsi="Times New Roman"/>
          <w:sz w:val="26"/>
          <w:szCs w:val="26"/>
        </w:rPr>
        <w:t xml:space="preserve">18. </w:t>
      </w:r>
      <w:r w:rsidRPr="00EB18DB">
        <w:rPr>
          <w:rFonts w:ascii="Times New Roman" w:hAnsi="Times New Roman"/>
          <w:sz w:val="26"/>
          <w:szCs w:val="26"/>
          <w:lang w:eastAsia="ru-RU"/>
        </w:rPr>
        <w:t xml:space="preserve">В соответствии с замещаемой государственной гражданской должностью и в пределах функциональной компетенции </w:t>
      </w:r>
      <w:r>
        <w:rPr>
          <w:rFonts w:ascii="Times New Roman" w:hAnsi="Times New Roman"/>
          <w:sz w:val="26"/>
          <w:szCs w:val="26"/>
          <w:lang w:eastAsia="ru-RU"/>
        </w:rPr>
        <w:t>в</w:t>
      </w:r>
      <w:r>
        <w:rPr>
          <w:rFonts w:ascii="Times New Roman" w:hAnsi="Times New Roman"/>
          <w:sz w:val="26"/>
          <w:szCs w:val="26"/>
        </w:rPr>
        <w:t>едущий специалист-эксперт</w:t>
      </w:r>
      <w:r w:rsidRPr="00EB18DB">
        <w:rPr>
          <w:rFonts w:ascii="Times New Roman" w:hAnsi="Times New Roman"/>
          <w:sz w:val="26"/>
          <w:szCs w:val="26"/>
          <w:lang w:eastAsia="ru-RU"/>
        </w:rPr>
        <w:t>выполняет информационное обеспечение (принимает участие в обеспечении) оказания государственных услуг, осуществляемых Межрайонной инспекции Федеральной налоговой службы № 7 по Чувашской Республике.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6"/>
          <w:szCs w:val="26"/>
        </w:rPr>
      </w:pPr>
      <w:r w:rsidRPr="00EB18DB">
        <w:rPr>
          <w:rFonts w:ascii="Times New Roman" w:hAnsi="Times New Roman"/>
          <w:b/>
          <w:sz w:val="26"/>
          <w:szCs w:val="26"/>
        </w:rPr>
        <w:t>IX. Показатели эффективности и результативности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B18DB">
        <w:rPr>
          <w:rFonts w:ascii="Times New Roman" w:hAnsi="Times New Roman"/>
          <w:b/>
          <w:sz w:val="26"/>
          <w:szCs w:val="26"/>
        </w:rPr>
        <w:t>профессиональной служебной деятельности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 xml:space="preserve">14. Эффективность и результативность профессиональной служебной деятельности </w:t>
      </w:r>
      <w:r>
        <w:rPr>
          <w:rFonts w:ascii="Times New Roman" w:hAnsi="Times New Roman"/>
          <w:sz w:val="26"/>
          <w:szCs w:val="26"/>
        </w:rPr>
        <w:t>ведущего специалиста-эксперта</w:t>
      </w:r>
      <w:r w:rsidRPr="00EB18DB">
        <w:rPr>
          <w:rFonts w:ascii="Times New Roman" w:hAnsi="Times New Roman"/>
          <w:sz w:val="26"/>
          <w:szCs w:val="26"/>
        </w:rPr>
        <w:t xml:space="preserve"> оценивается по следующим показателям: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>своевременности и оперативности выполнения поручений;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EB2C8C" w:rsidRPr="00EB18DB" w:rsidRDefault="00EB2C8C" w:rsidP="00BF7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B18DB">
        <w:rPr>
          <w:rFonts w:ascii="Times New Roman" w:hAnsi="Times New Roman"/>
          <w:sz w:val="26"/>
          <w:szCs w:val="26"/>
        </w:rPr>
        <w:t>осознанию ответственности за последствия своих действий.</w:t>
      </w:r>
    </w:p>
    <w:p w:rsidR="00EB2C8C" w:rsidRDefault="00EB2C8C" w:rsidP="00BC6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B2C8C" w:rsidRDefault="00EB2C8C" w:rsidP="00BC6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B2C8C" w:rsidRDefault="00EB2C8C" w:rsidP="00BC6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B2C8C" w:rsidRPr="008075E3" w:rsidRDefault="00EB2C8C" w:rsidP="006060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Начальник отдела учета и работы с налогоплательщиками</w:t>
      </w:r>
    </w:p>
    <w:p w:rsidR="00EB2C8C" w:rsidRPr="008075E3" w:rsidRDefault="00EB2C8C" w:rsidP="006060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075E3">
        <w:rPr>
          <w:rFonts w:ascii="Times New Roman" w:hAnsi="Times New Roman"/>
          <w:sz w:val="26"/>
          <w:szCs w:val="26"/>
        </w:rPr>
        <w:t>Межрайонной ИФНС России №7</w:t>
      </w:r>
    </w:p>
    <w:p w:rsidR="00EB2C8C" w:rsidRPr="008075E3" w:rsidRDefault="00EB2C8C" w:rsidP="006060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075E3">
        <w:rPr>
          <w:rFonts w:ascii="Times New Roman" w:hAnsi="Times New Roman"/>
          <w:sz w:val="26"/>
          <w:szCs w:val="26"/>
        </w:rPr>
        <w:t>по Чувашской Республике</w:t>
      </w:r>
    </w:p>
    <w:p w:rsidR="00EB2C8C" w:rsidRPr="008075E3" w:rsidRDefault="00EB2C8C" w:rsidP="006060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075E3">
        <w:rPr>
          <w:rFonts w:ascii="Times New Roman" w:hAnsi="Times New Roman"/>
          <w:sz w:val="26"/>
          <w:szCs w:val="26"/>
        </w:rPr>
        <w:t xml:space="preserve">_____________________________________        _____________      </w:t>
      </w:r>
      <w:r>
        <w:rPr>
          <w:rFonts w:ascii="Times New Roman" w:hAnsi="Times New Roman"/>
          <w:sz w:val="26"/>
          <w:szCs w:val="26"/>
        </w:rPr>
        <w:t>Н.А. Русанова</w:t>
      </w:r>
    </w:p>
    <w:p w:rsidR="00EB2C8C" w:rsidRDefault="00EB2C8C" w:rsidP="0060601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(наименование отдела инспекции)             (подпись)</w:t>
      </w:r>
    </w:p>
    <w:p w:rsidR="00EB2C8C" w:rsidRDefault="00EB2C8C" w:rsidP="0060601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B2C8C" w:rsidRPr="00812BD0" w:rsidRDefault="00EB2C8C" w:rsidP="00BC6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B2C8C" w:rsidRDefault="00EB2C8C" w:rsidP="00BC6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B2C8C" w:rsidRPr="00BC6111" w:rsidRDefault="00EB2C8C" w:rsidP="00BC6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B2C8C" w:rsidRPr="00BC6111" w:rsidRDefault="00EB2C8C" w:rsidP="00BC6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B2C8C" w:rsidRDefault="00EB2C8C" w:rsidP="00BC611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6"/>
          <w:szCs w:val="26"/>
        </w:rPr>
      </w:pPr>
    </w:p>
    <w:p w:rsidR="00EB2C8C" w:rsidRDefault="00EB2C8C" w:rsidP="00BC611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6"/>
          <w:szCs w:val="26"/>
        </w:rPr>
      </w:pPr>
    </w:p>
    <w:p w:rsidR="00EB2C8C" w:rsidRDefault="00EB2C8C" w:rsidP="00BC611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6"/>
          <w:szCs w:val="26"/>
        </w:rPr>
      </w:pPr>
    </w:p>
    <w:p w:rsidR="00EB2C8C" w:rsidRDefault="00EB2C8C" w:rsidP="00BC611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6"/>
          <w:szCs w:val="26"/>
        </w:rPr>
      </w:pPr>
    </w:p>
    <w:p w:rsidR="00EB2C8C" w:rsidRDefault="00EB2C8C" w:rsidP="00BC611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6"/>
          <w:szCs w:val="26"/>
        </w:rPr>
      </w:pPr>
    </w:p>
    <w:p w:rsidR="00EB2C8C" w:rsidRPr="00BC6111" w:rsidRDefault="00EB2C8C" w:rsidP="00BC611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6"/>
          <w:szCs w:val="26"/>
        </w:rPr>
      </w:pPr>
      <w:r w:rsidRPr="00BC6111">
        <w:rPr>
          <w:rFonts w:ascii="Times New Roman" w:hAnsi="Times New Roman"/>
          <w:sz w:val="26"/>
          <w:szCs w:val="26"/>
        </w:rPr>
        <w:t>Лист ознакомления</w:t>
      </w:r>
    </w:p>
    <w:p w:rsidR="00EB2C8C" w:rsidRPr="00BC6111" w:rsidRDefault="00EB2C8C" w:rsidP="00BC6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2070"/>
        <w:gridCol w:w="3231"/>
        <w:gridCol w:w="1871"/>
        <w:gridCol w:w="1871"/>
      </w:tblGrid>
      <w:tr w:rsidR="00EB2C8C" w:rsidRPr="007C57F4" w:rsidTr="00CD48BB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8C" w:rsidRPr="007C57F4" w:rsidRDefault="00EB2C8C" w:rsidP="00BC6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57F4">
              <w:rPr>
                <w:rFonts w:ascii="Times New Roman" w:hAnsi="Times New Roman"/>
                <w:sz w:val="26"/>
                <w:szCs w:val="26"/>
              </w:rPr>
              <w:t>N п/п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8C" w:rsidRPr="007C57F4" w:rsidRDefault="00EB2C8C" w:rsidP="00BC6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57F4">
              <w:rPr>
                <w:rFonts w:ascii="Times New Roman" w:hAnsi="Times New Roman"/>
                <w:sz w:val="26"/>
                <w:szCs w:val="26"/>
              </w:rPr>
              <w:t>Фамилия, имя, отчество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8C" w:rsidRPr="007C57F4" w:rsidRDefault="00EB2C8C" w:rsidP="00BC6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57F4">
              <w:rPr>
                <w:rFonts w:ascii="Times New Roman" w:hAnsi="Times New Roman"/>
                <w:sz w:val="26"/>
                <w:szCs w:val="26"/>
              </w:rPr>
              <w:t>Дата и роспись в ознакомлении с должностным регламентом и в получении его копии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8C" w:rsidRPr="007C57F4" w:rsidRDefault="00EB2C8C" w:rsidP="00BC6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57F4">
              <w:rPr>
                <w:rFonts w:ascii="Times New Roman" w:hAnsi="Times New Roman"/>
                <w:sz w:val="26"/>
                <w:szCs w:val="26"/>
              </w:rPr>
              <w:t>Дата и номер приказа о назначении на должность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8C" w:rsidRPr="007C57F4" w:rsidRDefault="00EB2C8C" w:rsidP="00BC6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57F4">
              <w:rPr>
                <w:rFonts w:ascii="Times New Roman" w:hAnsi="Times New Roman"/>
                <w:sz w:val="26"/>
                <w:szCs w:val="26"/>
              </w:rPr>
              <w:t>Дата и номер приказа об освобождении от должности</w:t>
            </w:r>
          </w:p>
        </w:tc>
      </w:tr>
      <w:tr w:rsidR="00EB2C8C" w:rsidRPr="007C57F4" w:rsidTr="00CD48BB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8C" w:rsidRPr="007C57F4" w:rsidRDefault="00EB2C8C" w:rsidP="00BC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C57F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8C" w:rsidRPr="007C57F4" w:rsidRDefault="00EB2C8C" w:rsidP="00BC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8C" w:rsidRPr="007C57F4" w:rsidRDefault="00EB2C8C" w:rsidP="00BC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8C" w:rsidRPr="007C57F4" w:rsidRDefault="00EB2C8C" w:rsidP="00B84E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8C" w:rsidRPr="007C57F4" w:rsidRDefault="00EB2C8C" w:rsidP="00BC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B2C8C" w:rsidRPr="007C57F4" w:rsidTr="00CD48BB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8C" w:rsidRPr="007C57F4" w:rsidRDefault="00EB2C8C" w:rsidP="00BC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8C" w:rsidRPr="007C57F4" w:rsidRDefault="00EB2C8C" w:rsidP="00BC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8C" w:rsidRPr="007C57F4" w:rsidRDefault="00EB2C8C" w:rsidP="00BC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8C" w:rsidRPr="007C57F4" w:rsidRDefault="00EB2C8C" w:rsidP="00BC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8C" w:rsidRPr="007C57F4" w:rsidRDefault="00EB2C8C" w:rsidP="00BC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B2C8C" w:rsidRDefault="00EB2C8C"/>
    <w:sectPr w:rsidR="00EB2C8C" w:rsidSect="00F6458D">
      <w:headerReference w:type="default" r:id="rId14"/>
      <w:pgSz w:w="11906" w:h="16838"/>
      <w:pgMar w:top="28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2C8C" w:rsidRDefault="00EB2C8C" w:rsidP="00CD48BB">
      <w:pPr>
        <w:spacing w:after="0" w:line="240" w:lineRule="auto"/>
      </w:pPr>
      <w:r>
        <w:separator/>
      </w:r>
    </w:p>
  </w:endnote>
  <w:endnote w:type="continuationSeparator" w:id="0">
    <w:p w:rsidR="00EB2C8C" w:rsidRDefault="00EB2C8C" w:rsidP="00CD4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2C8C" w:rsidRDefault="00EB2C8C" w:rsidP="00CD48BB">
      <w:pPr>
        <w:spacing w:after="0" w:line="240" w:lineRule="auto"/>
      </w:pPr>
      <w:r>
        <w:separator/>
      </w:r>
    </w:p>
  </w:footnote>
  <w:footnote w:type="continuationSeparator" w:id="0">
    <w:p w:rsidR="00EB2C8C" w:rsidRDefault="00EB2C8C" w:rsidP="00CD48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C8C" w:rsidRDefault="00EB2C8C">
    <w:pPr>
      <w:pStyle w:val="Header"/>
      <w:jc w:val="center"/>
    </w:pPr>
    <w:fldSimple w:instr="PAGE   \* MERGEFORMAT">
      <w:r>
        <w:rPr>
          <w:noProof/>
        </w:rPr>
        <w:t>5</w:t>
      </w:r>
    </w:fldSimple>
  </w:p>
  <w:p w:rsidR="00EB2C8C" w:rsidRDefault="00EB2C8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6111"/>
    <w:rsid w:val="00001F8F"/>
    <w:rsid w:val="00015E5E"/>
    <w:rsid w:val="0003041C"/>
    <w:rsid w:val="0003219E"/>
    <w:rsid w:val="000330DC"/>
    <w:rsid w:val="00036DBC"/>
    <w:rsid w:val="00063F3F"/>
    <w:rsid w:val="00065106"/>
    <w:rsid w:val="000C793F"/>
    <w:rsid w:val="000D27AA"/>
    <w:rsid w:val="00151077"/>
    <w:rsid w:val="00196671"/>
    <w:rsid w:val="001F1A62"/>
    <w:rsid w:val="00226CED"/>
    <w:rsid w:val="0023445D"/>
    <w:rsid w:val="002409BE"/>
    <w:rsid w:val="00242394"/>
    <w:rsid w:val="0025208C"/>
    <w:rsid w:val="00252BE8"/>
    <w:rsid w:val="00253388"/>
    <w:rsid w:val="002B2CF3"/>
    <w:rsid w:val="002B3E78"/>
    <w:rsid w:val="002E2929"/>
    <w:rsid w:val="002F1681"/>
    <w:rsid w:val="0034706A"/>
    <w:rsid w:val="00350F63"/>
    <w:rsid w:val="00357379"/>
    <w:rsid w:val="00377903"/>
    <w:rsid w:val="003C5A3F"/>
    <w:rsid w:val="003F102B"/>
    <w:rsid w:val="003F3067"/>
    <w:rsid w:val="00425736"/>
    <w:rsid w:val="00436A6B"/>
    <w:rsid w:val="004548FD"/>
    <w:rsid w:val="004F3357"/>
    <w:rsid w:val="004F3693"/>
    <w:rsid w:val="00521B64"/>
    <w:rsid w:val="0055451C"/>
    <w:rsid w:val="005721C7"/>
    <w:rsid w:val="005B795C"/>
    <w:rsid w:val="005C6F74"/>
    <w:rsid w:val="005E1013"/>
    <w:rsid w:val="0060601C"/>
    <w:rsid w:val="00623C98"/>
    <w:rsid w:val="00670160"/>
    <w:rsid w:val="00692E57"/>
    <w:rsid w:val="00693E28"/>
    <w:rsid w:val="006D233D"/>
    <w:rsid w:val="006D484C"/>
    <w:rsid w:val="0072095B"/>
    <w:rsid w:val="007A202A"/>
    <w:rsid w:val="007C550E"/>
    <w:rsid w:val="007C57F4"/>
    <w:rsid w:val="008012DA"/>
    <w:rsid w:val="008075E3"/>
    <w:rsid w:val="00812BD0"/>
    <w:rsid w:val="00870E27"/>
    <w:rsid w:val="00894881"/>
    <w:rsid w:val="008A16E9"/>
    <w:rsid w:val="008E14A8"/>
    <w:rsid w:val="008F7640"/>
    <w:rsid w:val="0098061A"/>
    <w:rsid w:val="009F0609"/>
    <w:rsid w:val="00A12447"/>
    <w:rsid w:val="00A6625A"/>
    <w:rsid w:val="00A92516"/>
    <w:rsid w:val="00A96EF7"/>
    <w:rsid w:val="00AD0AC1"/>
    <w:rsid w:val="00AE3E01"/>
    <w:rsid w:val="00B247F2"/>
    <w:rsid w:val="00B350B9"/>
    <w:rsid w:val="00B47506"/>
    <w:rsid w:val="00B61000"/>
    <w:rsid w:val="00B743D4"/>
    <w:rsid w:val="00B84E15"/>
    <w:rsid w:val="00B857AD"/>
    <w:rsid w:val="00BC6111"/>
    <w:rsid w:val="00BF70DB"/>
    <w:rsid w:val="00C57402"/>
    <w:rsid w:val="00C80BAD"/>
    <w:rsid w:val="00CD48BB"/>
    <w:rsid w:val="00D11508"/>
    <w:rsid w:val="00D2210D"/>
    <w:rsid w:val="00D40E3F"/>
    <w:rsid w:val="00D66101"/>
    <w:rsid w:val="00D71E91"/>
    <w:rsid w:val="00D81E11"/>
    <w:rsid w:val="00DF4CDB"/>
    <w:rsid w:val="00E12C71"/>
    <w:rsid w:val="00E9436E"/>
    <w:rsid w:val="00EB18DB"/>
    <w:rsid w:val="00EB2C8C"/>
    <w:rsid w:val="00ED2475"/>
    <w:rsid w:val="00EE19EA"/>
    <w:rsid w:val="00F645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11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D48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D48B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D48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D48BB"/>
    <w:rPr>
      <w:rFonts w:cs="Times New Roman"/>
    </w:rPr>
  </w:style>
  <w:style w:type="paragraph" w:customStyle="1" w:styleId="ConsPlusNormal">
    <w:name w:val="ConsPlusNormal"/>
    <w:uiPriority w:val="99"/>
    <w:rsid w:val="002B3E78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AE3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E3E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015FA200EA8C78A670BA7C014321EADB6CD310C9EAAC677992EADE7F08A5E1A905DC6CE9645E39l2B0J" TargetMode="External"/><Relationship Id="rId13" Type="http://schemas.openxmlformats.org/officeDocument/2006/relationships/hyperlink" Target="consultantplus://offline/ref=C7015FA200EA8C78A670BA7C014321EADB6CD310C9EAAC677992EADE7F08A5E1A905DC6CE9645E3Cl2BA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7015FA200EA8C78A670BA7C014321EADB6CD310C9EAAC677992EADE7F08A5E1A905DC6CE9645E3Bl2B1J" TargetMode="External"/><Relationship Id="rId12" Type="http://schemas.openxmlformats.org/officeDocument/2006/relationships/hyperlink" Target="consultantplus://offline/ref=C7015FA200EA8C78A670BA7C014321EAD165D410C7E5F16D71CBE6DC7807FAF6AE4CD06DE9645Cl3B2J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EC3030DD13BA12E2BED415497B7C4EFFDE7712B9645D6C3EEAD19CDo4L" TargetMode="External"/><Relationship Id="rId11" Type="http://schemas.openxmlformats.org/officeDocument/2006/relationships/hyperlink" Target="consultantplus://offline/ref=C7015FA200EA8C78A670BA7C014321EADB6CD612CBEDAC677992EADE7F08A5E1A905DC6CE9645F39l2B5J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7015FA200EA8C78A670BA7C014321EADB6CD310C9EAAC677992EADE7F08A5E1A905DC6CE9645E3Cl2BAJ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C7015FA200EA8C78A670BA7C014321EADB6CD310C9EAAC677992EADE7F08A5E1A905DC6CE9645E3El2B7J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11</Pages>
  <Words>4883</Words>
  <Characters>27838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2137-01-107</dc:creator>
  <cp:keywords/>
  <dc:description/>
  <cp:lastModifiedBy>2100-00-801</cp:lastModifiedBy>
  <cp:revision>2</cp:revision>
  <cp:lastPrinted>2019-01-17T11:50:00Z</cp:lastPrinted>
  <dcterms:created xsi:type="dcterms:W3CDTF">2019-01-21T08:57:00Z</dcterms:created>
  <dcterms:modified xsi:type="dcterms:W3CDTF">2019-01-21T08:57:00Z</dcterms:modified>
</cp:coreProperties>
</file>