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CFC" w:rsidRPr="00DF5CFC" w:rsidRDefault="00DF5CFC">
      <w:pPr>
        <w:pStyle w:val="ConsPlusTitlePage"/>
      </w:pPr>
      <w:bookmarkStart w:id="0" w:name="_GoBack"/>
      <w:bookmarkEnd w:id="0"/>
      <w:r w:rsidRPr="00DF5CFC">
        <w:br/>
      </w:r>
    </w:p>
    <w:p w:rsidR="00DF5CFC" w:rsidRPr="00DF5CFC" w:rsidRDefault="00DF5CFC">
      <w:pPr>
        <w:pStyle w:val="ConsPlusNormal"/>
        <w:jc w:val="both"/>
        <w:outlineLvl w:val="0"/>
      </w:pPr>
    </w:p>
    <w:p w:rsidR="00DF5CFC" w:rsidRPr="00DF5CFC" w:rsidRDefault="00DF5CFC">
      <w:pPr>
        <w:pStyle w:val="ConsPlusTitle"/>
        <w:jc w:val="center"/>
        <w:outlineLvl w:val="0"/>
      </w:pPr>
      <w:r w:rsidRPr="00DF5CFC">
        <w:t>СОВЕТ ДЕПУТАТОВ</w:t>
      </w:r>
    </w:p>
    <w:p w:rsidR="00DF5CFC" w:rsidRPr="00DF5CFC" w:rsidRDefault="00DF5CFC">
      <w:pPr>
        <w:pStyle w:val="ConsPlusTitle"/>
        <w:jc w:val="center"/>
      </w:pPr>
      <w:r w:rsidRPr="00DF5CFC">
        <w:t>ЗАКРЫТОГО АДМИНИСТРАТИВНО-ТЕРРИТОРИАЛЬНОГО ОБРАЗОВАНИЯ</w:t>
      </w:r>
    </w:p>
    <w:p w:rsidR="00DF5CFC" w:rsidRPr="00DF5CFC" w:rsidRDefault="00DF5CFC">
      <w:pPr>
        <w:pStyle w:val="ConsPlusTitle"/>
        <w:jc w:val="center"/>
      </w:pPr>
      <w:r w:rsidRPr="00DF5CFC">
        <w:t>ГОРОД ЗЕЛЕНОГОРСК КРАСНОЯРСКОГО КРАЯ</w:t>
      </w:r>
    </w:p>
    <w:p w:rsidR="00DF5CFC" w:rsidRPr="00DF5CFC" w:rsidRDefault="00DF5CFC">
      <w:pPr>
        <w:pStyle w:val="ConsPlusTitle"/>
        <w:jc w:val="center"/>
      </w:pPr>
    </w:p>
    <w:p w:rsidR="00DF5CFC" w:rsidRPr="00DF5CFC" w:rsidRDefault="00DF5CFC">
      <w:pPr>
        <w:pStyle w:val="ConsPlusTitle"/>
        <w:jc w:val="center"/>
      </w:pPr>
      <w:r w:rsidRPr="00DF5CFC">
        <w:t>РЕШЕНИЕ</w:t>
      </w:r>
    </w:p>
    <w:p w:rsidR="00DF5CFC" w:rsidRPr="00DF5CFC" w:rsidRDefault="00DF5CFC">
      <w:pPr>
        <w:pStyle w:val="ConsPlusTitle"/>
        <w:jc w:val="center"/>
      </w:pPr>
      <w:r w:rsidRPr="00DF5CFC">
        <w:t>от 25 октября 2007 г. N 34-372р</w:t>
      </w:r>
    </w:p>
    <w:p w:rsidR="00DF5CFC" w:rsidRPr="00DF5CFC" w:rsidRDefault="00DF5CFC">
      <w:pPr>
        <w:pStyle w:val="ConsPlusTitle"/>
        <w:jc w:val="center"/>
      </w:pPr>
    </w:p>
    <w:p w:rsidR="00DF5CFC" w:rsidRPr="00DF5CFC" w:rsidRDefault="00DF5CFC">
      <w:pPr>
        <w:pStyle w:val="ConsPlusTitle"/>
        <w:jc w:val="center"/>
      </w:pPr>
      <w:r w:rsidRPr="00DF5CFC">
        <w:t>О СИСТЕМЕ НАЛОГООБЛОЖЕНИЯ В ВИДЕ ЕДИНОГО НАЛОГА</w:t>
      </w:r>
    </w:p>
    <w:p w:rsidR="00DF5CFC" w:rsidRPr="00DF5CFC" w:rsidRDefault="00DF5CFC">
      <w:pPr>
        <w:pStyle w:val="ConsPlusTitle"/>
        <w:jc w:val="center"/>
      </w:pPr>
      <w:r w:rsidRPr="00DF5CFC">
        <w:t>НА ВМЕНЕННЫЙ ДОХОД ДЛЯ ОТДЕЛЬНЫХ ВИДОВ ДЕЯТЕЛЬНОСТИ</w:t>
      </w:r>
    </w:p>
    <w:p w:rsidR="00DF5CFC" w:rsidRPr="00DF5CFC" w:rsidRDefault="00DF5CFC">
      <w:pPr>
        <w:pStyle w:val="ConsPlusTitle"/>
        <w:jc w:val="center"/>
      </w:pPr>
      <w:r w:rsidRPr="00DF5CFC">
        <w:t>В ГОРОДЕ ЗЕЛЕНОГОРСКЕ</w:t>
      </w:r>
    </w:p>
    <w:p w:rsidR="00DF5CFC" w:rsidRPr="00DF5CFC" w:rsidRDefault="00DF5CF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DF5CFC" w:rsidRPr="00DF5CF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Список изменяющих документов</w:t>
            </w:r>
          </w:p>
          <w:p w:rsidR="00DF5CFC" w:rsidRPr="00DF5CFC" w:rsidRDefault="00DF5CFC">
            <w:pPr>
              <w:pStyle w:val="ConsPlusNormal"/>
              <w:jc w:val="center"/>
            </w:pPr>
            <w:r w:rsidRPr="00DF5CFC">
              <w:t xml:space="preserve">(в ред. Решений Совета </w:t>
            </w:r>
            <w:proofErr w:type="gramStart"/>
            <w:r w:rsidRPr="00DF5CFC">
              <w:t>депутатов</w:t>
            </w:r>
            <w:proofErr w:type="gramEnd"/>
            <w:r w:rsidRPr="00DF5CFC">
              <w:t xml:space="preserve"> ЗАТО г. Зеленогорск Красноярского края</w:t>
            </w:r>
          </w:p>
          <w:p w:rsidR="00DF5CFC" w:rsidRPr="00DF5CFC" w:rsidRDefault="00DF5CFC">
            <w:pPr>
              <w:pStyle w:val="ConsPlusNormal"/>
              <w:jc w:val="center"/>
            </w:pPr>
            <w:r w:rsidRPr="00DF5CFC">
              <w:t xml:space="preserve">от 30.10.2008 </w:t>
            </w:r>
            <w:hyperlink r:id="rId5" w:history="1">
              <w:r w:rsidRPr="00DF5CFC">
                <w:t>N 46-469р</w:t>
              </w:r>
            </w:hyperlink>
            <w:r w:rsidRPr="00DF5CFC">
              <w:t xml:space="preserve">, от 26.12.2012 </w:t>
            </w:r>
            <w:hyperlink r:id="rId6" w:history="1">
              <w:r w:rsidRPr="00DF5CFC">
                <w:t>N 34-201р</w:t>
              </w:r>
            </w:hyperlink>
            <w:r w:rsidRPr="00DF5CFC">
              <w:t xml:space="preserve">, от 22.12.2016 </w:t>
            </w:r>
            <w:hyperlink r:id="rId7" w:history="1">
              <w:r w:rsidRPr="00DF5CFC">
                <w:t>N 33-192р</w:t>
              </w:r>
            </w:hyperlink>
            <w:r w:rsidRPr="00DF5CFC">
              <w:t>,</w:t>
            </w:r>
          </w:p>
          <w:p w:rsidR="00DF5CFC" w:rsidRPr="00DF5CFC" w:rsidRDefault="00DF5CFC">
            <w:pPr>
              <w:pStyle w:val="ConsPlusNormal"/>
              <w:jc w:val="center"/>
            </w:pPr>
            <w:r w:rsidRPr="00DF5CFC">
              <w:t xml:space="preserve">от 28.05.2020 </w:t>
            </w:r>
            <w:hyperlink r:id="rId8" w:history="1">
              <w:r w:rsidRPr="00DF5CFC">
                <w:t>N 20-84р</w:t>
              </w:r>
            </w:hyperlink>
            <w:r w:rsidRPr="00DF5CFC">
              <w:t>)</w:t>
            </w:r>
          </w:p>
        </w:tc>
      </w:tr>
    </w:tbl>
    <w:p w:rsidR="00DF5CFC" w:rsidRPr="00DF5CFC" w:rsidRDefault="00DF5CFC">
      <w:pPr>
        <w:pStyle w:val="ConsPlusNormal"/>
        <w:jc w:val="both"/>
      </w:pPr>
    </w:p>
    <w:p w:rsidR="00DF5CFC" w:rsidRPr="00DF5CFC" w:rsidRDefault="00DF5CFC">
      <w:pPr>
        <w:pStyle w:val="ConsPlusNormal"/>
        <w:ind w:firstLine="540"/>
        <w:jc w:val="both"/>
      </w:pPr>
      <w:r w:rsidRPr="00DF5CFC">
        <w:t xml:space="preserve">В соответствии с </w:t>
      </w:r>
      <w:hyperlink r:id="rId9" w:history="1">
        <w:r w:rsidRPr="00DF5CFC">
          <w:t>главой 26.3</w:t>
        </w:r>
      </w:hyperlink>
      <w:r w:rsidRPr="00DF5CFC">
        <w:t xml:space="preserve"> Налогового кодекса Российской Федерации, учитывая Федеральный </w:t>
      </w:r>
      <w:hyperlink r:id="rId10" w:history="1">
        <w:r w:rsidRPr="00DF5CFC">
          <w:t>закон</w:t>
        </w:r>
      </w:hyperlink>
      <w:r w:rsidRPr="00DF5CFC">
        <w:t xml:space="preserve"> от 17.05.2007 N 85-ФЗ "О внесении изменений в </w:t>
      </w:r>
      <w:hyperlink r:id="rId11" w:history="1">
        <w:r w:rsidRPr="00DF5CFC">
          <w:t>главы 21</w:t>
        </w:r>
      </w:hyperlink>
      <w:r w:rsidRPr="00DF5CFC">
        <w:t xml:space="preserve">, </w:t>
      </w:r>
      <w:hyperlink r:id="rId12" w:history="1">
        <w:r w:rsidRPr="00DF5CFC">
          <w:t>26.1</w:t>
        </w:r>
      </w:hyperlink>
      <w:r w:rsidRPr="00DF5CFC">
        <w:t xml:space="preserve">, </w:t>
      </w:r>
      <w:hyperlink r:id="rId13" w:history="1">
        <w:r w:rsidRPr="00DF5CFC">
          <w:t>26.2</w:t>
        </w:r>
      </w:hyperlink>
      <w:r w:rsidRPr="00DF5CFC">
        <w:t xml:space="preserve"> и </w:t>
      </w:r>
      <w:hyperlink r:id="rId14" w:history="1">
        <w:r w:rsidRPr="00DF5CFC">
          <w:t>26.3</w:t>
        </w:r>
      </w:hyperlink>
      <w:r w:rsidRPr="00DF5CFC">
        <w:t xml:space="preserve"> части второй Налогового кодекса Российской Федерации", на основании </w:t>
      </w:r>
      <w:hyperlink r:id="rId15" w:history="1">
        <w:r w:rsidRPr="00DF5CFC">
          <w:t>Устава</w:t>
        </w:r>
      </w:hyperlink>
      <w:r w:rsidRPr="00DF5CFC">
        <w:t xml:space="preserve"> города Зеленогорска Совет </w:t>
      </w:r>
      <w:proofErr w:type="gramStart"/>
      <w:r w:rsidRPr="00DF5CFC">
        <w:t>депутатов</w:t>
      </w:r>
      <w:proofErr w:type="gramEnd"/>
      <w:r w:rsidRPr="00DF5CFC">
        <w:t xml:space="preserve"> ЗАТО г. Зеленогорск решил:</w:t>
      </w:r>
    </w:p>
    <w:p w:rsidR="00DF5CFC" w:rsidRPr="00DF5CFC" w:rsidRDefault="00DF5CFC">
      <w:pPr>
        <w:pStyle w:val="ConsPlusNormal"/>
        <w:spacing w:before="220"/>
        <w:ind w:firstLine="540"/>
        <w:jc w:val="both"/>
      </w:pPr>
      <w:r w:rsidRPr="00DF5CFC">
        <w:t>1. Ввести в действие на территории города Зеленогорска систему налогообложения в виде единого налога на вмененный доход для отдельных видов деятельности.</w:t>
      </w:r>
    </w:p>
    <w:p w:rsidR="00DF5CFC" w:rsidRPr="00DF5CFC" w:rsidRDefault="00DF5CFC">
      <w:pPr>
        <w:pStyle w:val="ConsPlusNormal"/>
        <w:spacing w:before="220"/>
        <w:ind w:firstLine="540"/>
        <w:jc w:val="both"/>
      </w:pPr>
      <w:r w:rsidRPr="00DF5CFC">
        <w:t>2. Установить, что система налогообложения в виде единого налога на вмененный доход для отдельных видов деятельности применяется в отношении следующих видов предпринимательской деятельности:</w:t>
      </w:r>
    </w:p>
    <w:p w:rsidR="00DF5CFC" w:rsidRPr="00DF5CFC" w:rsidRDefault="00DF5CFC">
      <w:pPr>
        <w:pStyle w:val="ConsPlusNormal"/>
        <w:spacing w:before="220"/>
        <w:ind w:firstLine="540"/>
        <w:jc w:val="both"/>
      </w:pPr>
      <w:r w:rsidRPr="00DF5CFC">
        <w:t xml:space="preserve">1) оказания бытовых услуг. Коды видов деятельности в соответствии с Общероссийским </w:t>
      </w:r>
      <w:hyperlink r:id="rId16" w:history="1">
        <w:r w:rsidRPr="00DF5CFC">
          <w:t>классификатором</w:t>
        </w:r>
      </w:hyperlink>
      <w:r w:rsidRPr="00DF5CFC">
        <w:t xml:space="preserve"> видов экономической деятельности и коды услуг в соответствии с Общероссийским </w:t>
      </w:r>
      <w:hyperlink r:id="rId17" w:history="1">
        <w:r w:rsidRPr="00DF5CFC">
          <w:t>классификатором</w:t>
        </w:r>
      </w:hyperlink>
      <w:r w:rsidRPr="00DF5CFC">
        <w:t xml:space="preserve"> продукции по видам экономической деятельности, относящихся к бытовым услугам, определяются Правительством Российской Федерации;</w:t>
      </w:r>
    </w:p>
    <w:p w:rsidR="00DF5CFC" w:rsidRPr="00DF5CFC" w:rsidRDefault="00DF5CFC">
      <w:pPr>
        <w:pStyle w:val="ConsPlusNormal"/>
        <w:jc w:val="both"/>
      </w:pPr>
      <w:r w:rsidRPr="00DF5CFC">
        <w:t>(</w:t>
      </w:r>
      <w:proofErr w:type="spellStart"/>
      <w:r w:rsidRPr="00DF5CFC">
        <w:t>пп</w:t>
      </w:r>
      <w:proofErr w:type="spellEnd"/>
      <w:r w:rsidRPr="00DF5CFC">
        <w:t xml:space="preserve">. 1 в ред. </w:t>
      </w:r>
      <w:hyperlink r:id="rId18" w:history="1">
        <w:r w:rsidRPr="00DF5CFC">
          <w:t>Решения</w:t>
        </w:r>
      </w:hyperlink>
      <w:r w:rsidRPr="00DF5CFC">
        <w:t xml:space="preserve"> Совета </w:t>
      </w:r>
      <w:proofErr w:type="gramStart"/>
      <w:r w:rsidRPr="00DF5CFC">
        <w:t>депутатов</w:t>
      </w:r>
      <w:proofErr w:type="gramEnd"/>
      <w:r w:rsidRPr="00DF5CFC">
        <w:t xml:space="preserve"> ЗАТО г. Зеленогорск Красноярского края от 22.12.2016 N 33-192р)</w:t>
      </w:r>
    </w:p>
    <w:p w:rsidR="00DF5CFC" w:rsidRPr="00DF5CFC" w:rsidRDefault="00DF5CFC">
      <w:pPr>
        <w:pStyle w:val="ConsPlusNormal"/>
        <w:spacing w:before="220"/>
        <w:ind w:firstLine="540"/>
        <w:jc w:val="both"/>
      </w:pPr>
      <w:r w:rsidRPr="00DF5CFC">
        <w:t>2) оказания ветеринарных услуг;</w:t>
      </w:r>
    </w:p>
    <w:p w:rsidR="00DF5CFC" w:rsidRPr="00DF5CFC" w:rsidRDefault="00DF5CFC">
      <w:pPr>
        <w:pStyle w:val="ConsPlusNormal"/>
        <w:spacing w:before="220"/>
        <w:ind w:firstLine="540"/>
        <w:jc w:val="both"/>
      </w:pPr>
      <w:r w:rsidRPr="00DF5CFC">
        <w:t>3) оказания услуг по ремонту, техническому обслуживанию и мойке автомототранспортных средств;</w:t>
      </w:r>
    </w:p>
    <w:p w:rsidR="00DF5CFC" w:rsidRPr="00DF5CFC" w:rsidRDefault="00DF5CFC">
      <w:pPr>
        <w:pStyle w:val="ConsPlusNormal"/>
        <w:jc w:val="both"/>
      </w:pPr>
      <w:r w:rsidRPr="00DF5CFC">
        <w:t xml:space="preserve">(в ред. </w:t>
      </w:r>
      <w:hyperlink r:id="rId19" w:history="1">
        <w:r w:rsidRPr="00DF5CFC">
          <w:t>Решения</w:t>
        </w:r>
      </w:hyperlink>
      <w:r w:rsidRPr="00DF5CFC">
        <w:t xml:space="preserve"> Совета </w:t>
      </w:r>
      <w:proofErr w:type="gramStart"/>
      <w:r w:rsidRPr="00DF5CFC">
        <w:t>депутатов</w:t>
      </w:r>
      <w:proofErr w:type="gramEnd"/>
      <w:r w:rsidRPr="00DF5CFC">
        <w:t xml:space="preserve"> ЗАТО г. Зеленогорск Красноярского края от 26.12.2012 N 34-201р)</w:t>
      </w:r>
    </w:p>
    <w:p w:rsidR="00DF5CFC" w:rsidRPr="00DF5CFC" w:rsidRDefault="00DF5CFC">
      <w:pPr>
        <w:pStyle w:val="ConsPlusNormal"/>
        <w:spacing w:before="220"/>
        <w:ind w:firstLine="540"/>
        <w:jc w:val="both"/>
      </w:pPr>
      <w:r w:rsidRPr="00DF5CFC">
        <w:t>4) розничной торговли, осуществляемой через магазины и павильоны с площадью торгового зала не более 150 квадратных метров по каждому объекту организации торговли;</w:t>
      </w:r>
    </w:p>
    <w:p w:rsidR="00DF5CFC" w:rsidRPr="00DF5CFC" w:rsidRDefault="00DF5CFC">
      <w:pPr>
        <w:pStyle w:val="ConsPlusNormal"/>
        <w:spacing w:before="220"/>
        <w:ind w:firstLine="540"/>
        <w:jc w:val="both"/>
      </w:pPr>
      <w:r w:rsidRPr="00DF5CFC">
        <w:t>5) розничной торговли, осуществляемой через объекты стационарной торговой сети, не имеющие торговых залов, а также объекты нестационарной торговой сети;</w:t>
      </w:r>
    </w:p>
    <w:p w:rsidR="00DF5CFC" w:rsidRPr="00DF5CFC" w:rsidRDefault="00DF5CFC">
      <w:pPr>
        <w:pStyle w:val="ConsPlusNormal"/>
        <w:jc w:val="both"/>
      </w:pPr>
      <w:r w:rsidRPr="00DF5CFC">
        <w:t xml:space="preserve">(в ред. </w:t>
      </w:r>
      <w:hyperlink r:id="rId20" w:history="1">
        <w:r w:rsidRPr="00DF5CFC">
          <w:t>Решения</w:t>
        </w:r>
      </w:hyperlink>
      <w:r w:rsidRPr="00DF5CFC">
        <w:t xml:space="preserve"> Совета </w:t>
      </w:r>
      <w:proofErr w:type="gramStart"/>
      <w:r w:rsidRPr="00DF5CFC">
        <w:t>депутатов</w:t>
      </w:r>
      <w:proofErr w:type="gramEnd"/>
      <w:r w:rsidRPr="00DF5CFC">
        <w:t xml:space="preserve"> ЗАТО г. Зеленогорск Красноярского края от 30.10.2008 N 46-469р)</w:t>
      </w:r>
    </w:p>
    <w:p w:rsidR="00DF5CFC" w:rsidRPr="00DF5CFC" w:rsidRDefault="00DF5CFC">
      <w:pPr>
        <w:pStyle w:val="ConsPlusNormal"/>
        <w:spacing w:before="220"/>
        <w:ind w:firstLine="540"/>
        <w:jc w:val="both"/>
      </w:pPr>
      <w:r w:rsidRPr="00DF5CFC">
        <w:t xml:space="preserve">6) оказания услуг общественного питания, осуществляемых через объекты организации </w:t>
      </w:r>
      <w:r w:rsidRPr="00DF5CFC">
        <w:lastRenderedPageBreak/>
        <w:t>общественного питания с площадью зала обслуживания посетителей не более 150 квадратных метров по каждому объекту организации общественного питания;</w:t>
      </w:r>
    </w:p>
    <w:p w:rsidR="00DF5CFC" w:rsidRPr="00DF5CFC" w:rsidRDefault="00DF5CFC">
      <w:pPr>
        <w:pStyle w:val="ConsPlusNormal"/>
        <w:jc w:val="both"/>
      </w:pPr>
      <w:r w:rsidRPr="00DF5CFC">
        <w:t xml:space="preserve">(в ред. </w:t>
      </w:r>
      <w:hyperlink r:id="rId21" w:history="1">
        <w:r w:rsidRPr="00DF5CFC">
          <w:t>Решения</w:t>
        </w:r>
      </w:hyperlink>
      <w:r w:rsidRPr="00DF5CFC">
        <w:t xml:space="preserve"> Совета </w:t>
      </w:r>
      <w:proofErr w:type="gramStart"/>
      <w:r w:rsidRPr="00DF5CFC">
        <w:t>депутатов</w:t>
      </w:r>
      <w:proofErr w:type="gramEnd"/>
      <w:r w:rsidRPr="00DF5CFC">
        <w:t xml:space="preserve"> ЗАТО г. Зеленогорск Красноярского края от 30.10.2008 N 46-469р)</w:t>
      </w:r>
    </w:p>
    <w:p w:rsidR="00DF5CFC" w:rsidRPr="00DF5CFC" w:rsidRDefault="00DF5CFC">
      <w:pPr>
        <w:pStyle w:val="ConsPlusNormal"/>
        <w:spacing w:before="220"/>
        <w:ind w:firstLine="540"/>
        <w:jc w:val="both"/>
      </w:pPr>
      <w:r w:rsidRPr="00DF5CFC">
        <w:t>7) оказания услуг общественного питания, осуществляемых через объекты организации общественного питания, не имеющие зала обслуживания посетителей;</w:t>
      </w:r>
    </w:p>
    <w:p w:rsidR="00DF5CFC" w:rsidRPr="00DF5CFC" w:rsidRDefault="00DF5CFC">
      <w:pPr>
        <w:pStyle w:val="ConsPlusNormal"/>
        <w:spacing w:before="220"/>
        <w:ind w:firstLine="540"/>
        <w:jc w:val="both"/>
      </w:pPr>
      <w:r w:rsidRPr="00DF5CFC">
        <w:t>8) оказания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услуг;</w:t>
      </w:r>
    </w:p>
    <w:p w:rsidR="00DF5CFC" w:rsidRPr="00DF5CFC" w:rsidRDefault="00DF5CFC">
      <w:pPr>
        <w:pStyle w:val="ConsPlusNormal"/>
        <w:spacing w:before="220"/>
        <w:ind w:firstLine="540"/>
        <w:jc w:val="both"/>
      </w:pPr>
      <w:r w:rsidRPr="00DF5CFC">
        <w:t>9) оказания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 (за исключением штрафных автостоянок);</w:t>
      </w:r>
    </w:p>
    <w:p w:rsidR="00DF5CFC" w:rsidRPr="00DF5CFC" w:rsidRDefault="00DF5CFC">
      <w:pPr>
        <w:pStyle w:val="ConsPlusNormal"/>
        <w:jc w:val="both"/>
      </w:pPr>
      <w:r w:rsidRPr="00DF5CFC">
        <w:t xml:space="preserve">(в ред. Решений Совета </w:t>
      </w:r>
      <w:proofErr w:type="gramStart"/>
      <w:r w:rsidRPr="00DF5CFC">
        <w:t>депутатов</w:t>
      </w:r>
      <w:proofErr w:type="gramEnd"/>
      <w:r w:rsidRPr="00DF5CFC">
        <w:t xml:space="preserve"> ЗАТО г. Зеленогорск Красноярского края от 30.10.2008 </w:t>
      </w:r>
      <w:hyperlink r:id="rId22" w:history="1">
        <w:r w:rsidRPr="00DF5CFC">
          <w:t>N 46-469р</w:t>
        </w:r>
      </w:hyperlink>
      <w:r w:rsidRPr="00DF5CFC">
        <w:t xml:space="preserve">, от 26.12.2012 </w:t>
      </w:r>
      <w:hyperlink r:id="rId23" w:history="1">
        <w:r w:rsidRPr="00DF5CFC">
          <w:t>N 34-201р</w:t>
        </w:r>
      </w:hyperlink>
      <w:r w:rsidRPr="00DF5CFC">
        <w:t>)</w:t>
      </w:r>
    </w:p>
    <w:p w:rsidR="00DF5CFC" w:rsidRPr="00DF5CFC" w:rsidRDefault="00DF5CFC">
      <w:pPr>
        <w:pStyle w:val="ConsPlusNormal"/>
        <w:spacing w:before="220"/>
        <w:ind w:firstLine="540"/>
        <w:jc w:val="both"/>
      </w:pPr>
      <w:r w:rsidRPr="00DF5CFC">
        <w:t>10) распространения наружной рекламы с использованием рекламных конструкций;</w:t>
      </w:r>
    </w:p>
    <w:p w:rsidR="00DF5CFC" w:rsidRPr="00DF5CFC" w:rsidRDefault="00DF5CFC">
      <w:pPr>
        <w:pStyle w:val="ConsPlusNormal"/>
        <w:jc w:val="both"/>
      </w:pPr>
      <w:r w:rsidRPr="00DF5CFC">
        <w:t>(</w:t>
      </w:r>
      <w:proofErr w:type="spellStart"/>
      <w:r w:rsidRPr="00DF5CFC">
        <w:t>пп</w:t>
      </w:r>
      <w:proofErr w:type="spellEnd"/>
      <w:r w:rsidRPr="00DF5CFC">
        <w:t xml:space="preserve">. 10 в ред. </w:t>
      </w:r>
      <w:hyperlink r:id="rId24" w:history="1">
        <w:r w:rsidRPr="00DF5CFC">
          <w:t>Решения</w:t>
        </w:r>
      </w:hyperlink>
      <w:r w:rsidRPr="00DF5CFC">
        <w:t xml:space="preserve"> Совета </w:t>
      </w:r>
      <w:proofErr w:type="gramStart"/>
      <w:r w:rsidRPr="00DF5CFC">
        <w:t>депутатов</w:t>
      </w:r>
      <w:proofErr w:type="gramEnd"/>
      <w:r w:rsidRPr="00DF5CFC">
        <w:t xml:space="preserve"> ЗАТО г. Зеленогорск Красноярского края от 30.10.2008 N 46-469р)</w:t>
      </w:r>
    </w:p>
    <w:p w:rsidR="00DF5CFC" w:rsidRPr="00DF5CFC" w:rsidRDefault="00DF5CFC">
      <w:pPr>
        <w:pStyle w:val="ConsPlusNormal"/>
        <w:spacing w:before="220"/>
        <w:ind w:firstLine="540"/>
        <w:jc w:val="both"/>
      </w:pPr>
      <w:r w:rsidRPr="00DF5CFC">
        <w:t>11) размещения рекламы с использованием внешних и внутренних поверхностей транспортных средств;</w:t>
      </w:r>
    </w:p>
    <w:p w:rsidR="00DF5CFC" w:rsidRPr="00DF5CFC" w:rsidRDefault="00DF5CFC">
      <w:pPr>
        <w:pStyle w:val="ConsPlusNormal"/>
        <w:jc w:val="both"/>
      </w:pPr>
      <w:r w:rsidRPr="00DF5CFC">
        <w:t>(</w:t>
      </w:r>
      <w:proofErr w:type="spellStart"/>
      <w:r w:rsidRPr="00DF5CFC">
        <w:t>пп</w:t>
      </w:r>
      <w:proofErr w:type="spellEnd"/>
      <w:r w:rsidRPr="00DF5CFC">
        <w:t xml:space="preserve">. 11 в ред. </w:t>
      </w:r>
      <w:hyperlink r:id="rId25" w:history="1">
        <w:r w:rsidRPr="00DF5CFC">
          <w:t>Решения</w:t>
        </w:r>
      </w:hyperlink>
      <w:r w:rsidRPr="00DF5CFC">
        <w:t xml:space="preserve"> Совета </w:t>
      </w:r>
      <w:proofErr w:type="gramStart"/>
      <w:r w:rsidRPr="00DF5CFC">
        <w:t>депутатов</w:t>
      </w:r>
      <w:proofErr w:type="gramEnd"/>
      <w:r w:rsidRPr="00DF5CFC">
        <w:t xml:space="preserve"> ЗАТО г. Зеленогорск Красноярского края от 26.12.2012 N 34-201р)</w:t>
      </w:r>
    </w:p>
    <w:p w:rsidR="00DF5CFC" w:rsidRPr="00DF5CFC" w:rsidRDefault="00DF5CFC">
      <w:pPr>
        <w:pStyle w:val="ConsPlusNormal"/>
        <w:spacing w:before="220"/>
        <w:ind w:firstLine="540"/>
        <w:jc w:val="both"/>
      </w:pPr>
      <w:r w:rsidRPr="00DF5CFC">
        <w:t>12) оказания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метров;</w:t>
      </w:r>
    </w:p>
    <w:p w:rsidR="00DF5CFC" w:rsidRPr="00DF5CFC" w:rsidRDefault="00DF5CFC">
      <w:pPr>
        <w:pStyle w:val="ConsPlusNormal"/>
        <w:spacing w:before="220"/>
        <w:ind w:firstLine="540"/>
        <w:jc w:val="both"/>
      </w:pPr>
      <w:r w:rsidRPr="00DF5CFC">
        <w:t>13) оказания услуг по передаче во временное владение и (или)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посетителей;</w:t>
      </w:r>
    </w:p>
    <w:p w:rsidR="00DF5CFC" w:rsidRPr="00DF5CFC" w:rsidRDefault="00DF5CFC">
      <w:pPr>
        <w:pStyle w:val="ConsPlusNormal"/>
        <w:jc w:val="both"/>
      </w:pPr>
      <w:r w:rsidRPr="00DF5CFC">
        <w:t xml:space="preserve">(в ред. </w:t>
      </w:r>
      <w:hyperlink r:id="rId26" w:history="1">
        <w:r w:rsidRPr="00DF5CFC">
          <w:t>Решения</w:t>
        </w:r>
      </w:hyperlink>
      <w:r w:rsidRPr="00DF5CFC">
        <w:t xml:space="preserve"> Совета </w:t>
      </w:r>
      <w:proofErr w:type="gramStart"/>
      <w:r w:rsidRPr="00DF5CFC">
        <w:t>депутатов</w:t>
      </w:r>
      <w:proofErr w:type="gramEnd"/>
      <w:r w:rsidRPr="00DF5CFC">
        <w:t xml:space="preserve"> ЗАТО г. Зеленогорск Красноярского края от 30.10.2008 N 46-469р)</w:t>
      </w:r>
    </w:p>
    <w:p w:rsidR="00DF5CFC" w:rsidRPr="00DF5CFC" w:rsidRDefault="00DF5CFC">
      <w:pPr>
        <w:pStyle w:val="ConsPlusNormal"/>
        <w:spacing w:before="220"/>
        <w:ind w:firstLine="540"/>
        <w:jc w:val="both"/>
      </w:pPr>
      <w:r w:rsidRPr="00DF5CFC">
        <w:t>14) оказания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питания.</w:t>
      </w:r>
    </w:p>
    <w:p w:rsidR="00DF5CFC" w:rsidRPr="00DF5CFC" w:rsidRDefault="00DF5CFC">
      <w:pPr>
        <w:pStyle w:val="ConsPlusNormal"/>
        <w:jc w:val="both"/>
      </w:pPr>
      <w:r w:rsidRPr="00DF5CFC">
        <w:t>(</w:t>
      </w:r>
      <w:proofErr w:type="spellStart"/>
      <w:r w:rsidRPr="00DF5CFC">
        <w:t>пп</w:t>
      </w:r>
      <w:proofErr w:type="spellEnd"/>
      <w:r w:rsidRPr="00DF5CFC">
        <w:t xml:space="preserve">. 14 в ред. </w:t>
      </w:r>
      <w:hyperlink r:id="rId27" w:history="1">
        <w:r w:rsidRPr="00DF5CFC">
          <w:t>Решения</w:t>
        </w:r>
      </w:hyperlink>
      <w:r w:rsidRPr="00DF5CFC">
        <w:t xml:space="preserve"> Совета </w:t>
      </w:r>
      <w:proofErr w:type="gramStart"/>
      <w:r w:rsidRPr="00DF5CFC">
        <w:t>депутатов</w:t>
      </w:r>
      <w:proofErr w:type="gramEnd"/>
      <w:r w:rsidRPr="00DF5CFC">
        <w:t xml:space="preserve"> ЗАТО г. Зеленогорск Красноярского края от 30.10.2008 N 46-469р)</w:t>
      </w:r>
    </w:p>
    <w:p w:rsidR="00DF5CFC" w:rsidRPr="00DF5CFC" w:rsidRDefault="00DF5CFC">
      <w:pPr>
        <w:pStyle w:val="ConsPlusNormal"/>
        <w:spacing w:before="220"/>
        <w:ind w:firstLine="540"/>
        <w:jc w:val="both"/>
      </w:pPr>
      <w:r w:rsidRPr="00DF5CFC">
        <w:t xml:space="preserve">3. Установить </w:t>
      </w:r>
      <w:hyperlink w:anchor="P66" w:history="1">
        <w:r w:rsidRPr="00DF5CFC">
          <w:t>значения</w:t>
        </w:r>
      </w:hyperlink>
      <w:r w:rsidRPr="00DF5CFC">
        <w:t xml:space="preserve"> корректирующего коэффициента базовой доходности К</w:t>
      </w:r>
      <w:proofErr w:type="gramStart"/>
      <w:r w:rsidRPr="00DF5CFC">
        <w:t>2</w:t>
      </w:r>
      <w:proofErr w:type="gramEnd"/>
      <w:r w:rsidRPr="00DF5CFC">
        <w:t xml:space="preserve"> для отдельных видов деятельности, учитывающего совокупность особенностей ведения предпринимательской деятельности, согласно приложению N 1 к настоящему Решению.</w:t>
      </w:r>
    </w:p>
    <w:p w:rsidR="00DF5CFC" w:rsidRPr="00DF5CFC" w:rsidRDefault="00DF5CFC">
      <w:pPr>
        <w:pStyle w:val="ConsPlusNormal"/>
        <w:spacing w:before="220"/>
        <w:ind w:firstLine="540"/>
        <w:jc w:val="both"/>
      </w:pPr>
      <w:r w:rsidRPr="00DF5CFC">
        <w:t xml:space="preserve">4. Установить разграничение территории города Зеленогорска на </w:t>
      </w:r>
      <w:hyperlink w:anchor="P519" w:history="1">
        <w:r w:rsidRPr="00DF5CFC">
          <w:t>зоны</w:t>
        </w:r>
      </w:hyperlink>
      <w:r w:rsidRPr="00DF5CFC">
        <w:t>, учитывающие особенности места ведения предпринимательской деятельности, согласно приложению N 2 к настоящему Решению.</w:t>
      </w:r>
    </w:p>
    <w:p w:rsidR="00DF5CFC" w:rsidRPr="00DF5CFC" w:rsidRDefault="00DF5CF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DF5CFC" w:rsidRPr="00DF5CF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DF5CFC" w:rsidRPr="00DF5CFC" w:rsidRDefault="00DF5CFC">
            <w:pPr>
              <w:pStyle w:val="ConsPlusNormal"/>
              <w:jc w:val="both"/>
            </w:pPr>
            <w:r w:rsidRPr="00DF5CFC">
              <w:t xml:space="preserve">Действие п. 4.1, введенного </w:t>
            </w:r>
            <w:hyperlink r:id="rId28" w:history="1">
              <w:r w:rsidRPr="00DF5CFC">
                <w:t>Решением</w:t>
              </w:r>
            </w:hyperlink>
            <w:r w:rsidRPr="00DF5CFC">
              <w:t xml:space="preserve"> Совета </w:t>
            </w:r>
            <w:proofErr w:type="gramStart"/>
            <w:r w:rsidRPr="00DF5CFC">
              <w:t>депутатов</w:t>
            </w:r>
            <w:proofErr w:type="gramEnd"/>
            <w:r w:rsidRPr="00DF5CFC">
              <w:t xml:space="preserve"> ЗАТО г. Зеленогорск Красноярского </w:t>
            </w:r>
            <w:r w:rsidRPr="00DF5CFC">
              <w:lastRenderedPageBreak/>
              <w:t xml:space="preserve">края от 28.05.2020 N 20-84р, </w:t>
            </w:r>
            <w:hyperlink r:id="rId29" w:history="1">
              <w:r w:rsidRPr="00DF5CFC">
                <w:t>применяется</w:t>
              </w:r>
            </w:hyperlink>
            <w:r w:rsidRPr="00DF5CFC">
              <w:t xml:space="preserve"> к правоотношениям в части исчисления и уплаты единого налога на вмененный доход для отдельных видов деятельности за 2 квартал 2020 года.</w:t>
            </w:r>
          </w:p>
        </w:tc>
      </w:tr>
    </w:tbl>
    <w:p w:rsidR="00DF5CFC" w:rsidRPr="00DF5CFC" w:rsidRDefault="00DF5CFC">
      <w:pPr>
        <w:pStyle w:val="ConsPlusNormal"/>
        <w:spacing w:before="280"/>
        <w:ind w:firstLine="540"/>
        <w:jc w:val="both"/>
      </w:pPr>
      <w:r w:rsidRPr="00DF5CFC">
        <w:lastRenderedPageBreak/>
        <w:t>4.1. Установить на 2 квартал 2020 года ставку единого налога на вмененный доход для отдельных видов деятельности в размере 7,5 процентов величины вмененного дохода.</w:t>
      </w:r>
    </w:p>
    <w:p w:rsidR="00DF5CFC" w:rsidRPr="00DF5CFC" w:rsidRDefault="00DF5CFC">
      <w:pPr>
        <w:pStyle w:val="ConsPlusNormal"/>
        <w:jc w:val="both"/>
      </w:pPr>
      <w:r w:rsidRPr="00DF5CFC">
        <w:t>(</w:t>
      </w:r>
      <w:proofErr w:type="gramStart"/>
      <w:r w:rsidRPr="00DF5CFC">
        <w:t>п</w:t>
      </w:r>
      <w:proofErr w:type="gramEnd"/>
      <w:r w:rsidRPr="00DF5CFC">
        <w:t xml:space="preserve">. 4.1 введен </w:t>
      </w:r>
      <w:hyperlink r:id="rId30" w:history="1">
        <w:r w:rsidRPr="00DF5CFC">
          <w:t>Решением</w:t>
        </w:r>
      </w:hyperlink>
      <w:r w:rsidRPr="00DF5CFC">
        <w:t xml:space="preserve"> Совета депутатов ЗАТО г. Зеленогорск Красноярского края от 28.05.2020 N 20-84р)</w:t>
      </w:r>
    </w:p>
    <w:p w:rsidR="00DF5CFC" w:rsidRPr="00DF5CFC" w:rsidRDefault="00DF5CFC">
      <w:pPr>
        <w:pStyle w:val="ConsPlusNormal"/>
        <w:spacing w:before="220"/>
        <w:ind w:firstLine="540"/>
        <w:jc w:val="both"/>
      </w:pPr>
      <w:r w:rsidRPr="00DF5CFC">
        <w:t>5. Копию Решения направить в Министерство финансов Российской Федерации и Федеральную налоговую службу, а также в департамент финансов администрации Красноярского края, Управление ФНС РФ по Красноярскому краю и инспекцию ФНС РФ по г. Зеленогорску.</w:t>
      </w:r>
    </w:p>
    <w:p w:rsidR="00DF5CFC" w:rsidRPr="00DF5CFC" w:rsidRDefault="00DF5CFC">
      <w:pPr>
        <w:pStyle w:val="ConsPlusNormal"/>
        <w:spacing w:before="220"/>
        <w:ind w:firstLine="540"/>
        <w:jc w:val="both"/>
      </w:pPr>
      <w:r w:rsidRPr="00DF5CFC">
        <w:t>6. Настоящее Решение вступает в силу с 1 января 2008 года, но не ранее чем по истечении одного месяца со дня его опубликования в газете "Панорама".</w:t>
      </w:r>
    </w:p>
    <w:p w:rsidR="00DF5CFC" w:rsidRPr="00DF5CFC" w:rsidRDefault="00DF5CFC">
      <w:pPr>
        <w:pStyle w:val="ConsPlusNormal"/>
        <w:spacing w:before="220"/>
        <w:ind w:firstLine="540"/>
        <w:jc w:val="both"/>
      </w:pPr>
      <w:r w:rsidRPr="00DF5CFC">
        <w:t xml:space="preserve">7. </w:t>
      </w:r>
      <w:proofErr w:type="gramStart"/>
      <w:r w:rsidRPr="00DF5CFC">
        <w:t>Контроль за</w:t>
      </w:r>
      <w:proofErr w:type="gramEnd"/>
      <w:r w:rsidRPr="00DF5CFC">
        <w:t xml:space="preserve"> выполнением настоящего Решения возложить на постоянную комиссию по бюджету, городскому хозяйству и перспективам развития города.</w:t>
      </w:r>
    </w:p>
    <w:p w:rsidR="00DF5CFC" w:rsidRPr="00DF5CFC" w:rsidRDefault="00DF5CFC">
      <w:pPr>
        <w:pStyle w:val="ConsPlusNormal"/>
        <w:jc w:val="both"/>
      </w:pPr>
      <w:r w:rsidRPr="00DF5CFC">
        <w:t>(</w:t>
      </w:r>
      <w:proofErr w:type="gramStart"/>
      <w:r w:rsidRPr="00DF5CFC">
        <w:t>п</w:t>
      </w:r>
      <w:proofErr w:type="gramEnd"/>
      <w:r w:rsidRPr="00DF5CFC">
        <w:t xml:space="preserve">. 7 в ред. </w:t>
      </w:r>
      <w:hyperlink r:id="rId31" w:history="1">
        <w:r w:rsidRPr="00DF5CFC">
          <w:t>Решения</w:t>
        </w:r>
      </w:hyperlink>
      <w:r w:rsidRPr="00DF5CFC">
        <w:t xml:space="preserve"> Совета депутатов ЗАТО г. Зеленогорск Красноярского края от 28.05.2020 N 20-84р)</w:t>
      </w:r>
    </w:p>
    <w:p w:rsidR="00DF5CFC" w:rsidRPr="00DF5CFC" w:rsidRDefault="00DF5CFC">
      <w:pPr>
        <w:pStyle w:val="ConsPlusNormal"/>
        <w:jc w:val="both"/>
      </w:pPr>
    </w:p>
    <w:p w:rsidR="00DF5CFC" w:rsidRPr="00DF5CFC" w:rsidRDefault="00DF5CFC">
      <w:pPr>
        <w:pStyle w:val="ConsPlusNormal"/>
        <w:jc w:val="right"/>
      </w:pPr>
      <w:r w:rsidRPr="00DF5CFC">
        <w:t>Глава</w:t>
      </w:r>
    </w:p>
    <w:p w:rsidR="00DF5CFC" w:rsidRPr="00DF5CFC" w:rsidRDefault="00DF5CFC">
      <w:pPr>
        <w:pStyle w:val="ConsPlusNormal"/>
        <w:jc w:val="right"/>
      </w:pPr>
      <w:r w:rsidRPr="00DF5CFC">
        <w:t>ЗАТО г. Зеленогорск</w:t>
      </w:r>
    </w:p>
    <w:p w:rsidR="00DF5CFC" w:rsidRPr="00DF5CFC" w:rsidRDefault="00DF5CFC">
      <w:pPr>
        <w:pStyle w:val="ConsPlusNormal"/>
        <w:jc w:val="right"/>
      </w:pPr>
      <w:r w:rsidRPr="00DF5CFC">
        <w:t>А.</w:t>
      </w:r>
      <w:proofErr w:type="gramStart"/>
      <w:r w:rsidRPr="00DF5CFC">
        <w:t>МОРГУНОВ</w:t>
      </w:r>
      <w:proofErr w:type="gramEnd"/>
    </w:p>
    <w:p w:rsidR="00DF5CFC" w:rsidRPr="00DF5CFC" w:rsidRDefault="00DF5CFC">
      <w:pPr>
        <w:pStyle w:val="ConsPlusNormal"/>
        <w:jc w:val="both"/>
      </w:pPr>
    </w:p>
    <w:p w:rsidR="00DF5CFC" w:rsidRPr="00DF5CFC" w:rsidRDefault="00DF5CFC">
      <w:pPr>
        <w:pStyle w:val="ConsPlusNormal"/>
        <w:jc w:val="both"/>
      </w:pPr>
    </w:p>
    <w:p w:rsidR="00DF5CFC" w:rsidRPr="00DF5CFC" w:rsidRDefault="00DF5CFC">
      <w:pPr>
        <w:pStyle w:val="ConsPlusNormal"/>
        <w:jc w:val="both"/>
      </w:pPr>
    </w:p>
    <w:p w:rsidR="00DF5CFC" w:rsidRPr="00DF5CFC" w:rsidRDefault="00DF5CFC">
      <w:pPr>
        <w:pStyle w:val="ConsPlusNormal"/>
        <w:jc w:val="both"/>
      </w:pPr>
    </w:p>
    <w:p w:rsidR="00DF5CFC" w:rsidRPr="00DF5CFC" w:rsidRDefault="00DF5CFC">
      <w:pPr>
        <w:pStyle w:val="ConsPlusNormal"/>
        <w:jc w:val="both"/>
      </w:pPr>
    </w:p>
    <w:p w:rsidR="00DF5CFC" w:rsidRPr="00DF5CFC" w:rsidRDefault="00DF5CFC">
      <w:pPr>
        <w:pStyle w:val="ConsPlusNormal"/>
        <w:jc w:val="right"/>
        <w:outlineLvl w:val="0"/>
      </w:pPr>
      <w:r w:rsidRPr="00DF5CFC">
        <w:t>Приложение N 1</w:t>
      </w:r>
    </w:p>
    <w:p w:rsidR="00DF5CFC" w:rsidRPr="00DF5CFC" w:rsidRDefault="00DF5CFC">
      <w:pPr>
        <w:pStyle w:val="ConsPlusNormal"/>
        <w:jc w:val="right"/>
      </w:pPr>
      <w:r w:rsidRPr="00DF5CFC">
        <w:t>к Решению</w:t>
      </w:r>
    </w:p>
    <w:p w:rsidR="00DF5CFC" w:rsidRPr="00DF5CFC" w:rsidRDefault="00DF5CFC">
      <w:pPr>
        <w:pStyle w:val="ConsPlusNormal"/>
        <w:jc w:val="right"/>
      </w:pPr>
      <w:r w:rsidRPr="00DF5CFC">
        <w:t>Совета депутатов</w:t>
      </w:r>
    </w:p>
    <w:p w:rsidR="00DF5CFC" w:rsidRPr="00DF5CFC" w:rsidRDefault="00DF5CFC">
      <w:pPr>
        <w:pStyle w:val="ConsPlusNormal"/>
        <w:jc w:val="right"/>
      </w:pPr>
      <w:r w:rsidRPr="00DF5CFC">
        <w:t>ЗАТО г. Зеленогорск</w:t>
      </w:r>
    </w:p>
    <w:p w:rsidR="00DF5CFC" w:rsidRPr="00DF5CFC" w:rsidRDefault="00DF5CFC">
      <w:pPr>
        <w:pStyle w:val="ConsPlusNormal"/>
        <w:jc w:val="right"/>
      </w:pPr>
      <w:r w:rsidRPr="00DF5CFC">
        <w:t>от 25 октября 2007 г. N 34-372р</w:t>
      </w:r>
    </w:p>
    <w:p w:rsidR="00DF5CFC" w:rsidRPr="00DF5CFC" w:rsidRDefault="00DF5CFC">
      <w:pPr>
        <w:pStyle w:val="ConsPlusNormal"/>
        <w:jc w:val="both"/>
      </w:pPr>
    </w:p>
    <w:p w:rsidR="00DF5CFC" w:rsidRPr="00DF5CFC" w:rsidRDefault="00DF5CFC">
      <w:pPr>
        <w:pStyle w:val="ConsPlusTitle"/>
        <w:jc w:val="center"/>
      </w:pPr>
      <w:bookmarkStart w:id="1" w:name="P66"/>
      <w:bookmarkEnd w:id="1"/>
      <w:r w:rsidRPr="00DF5CFC">
        <w:t xml:space="preserve">ЗНАЧЕНИЯ КОРРЕКТИРУЮЩЕГО КОЭФФИЦИЕНТА </w:t>
      </w:r>
      <w:proofErr w:type="gramStart"/>
      <w:r w:rsidRPr="00DF5CFC">
        <w:t>БАЗОВОЙ</w:t>
      </w:r>
      <w:proofErr w:type="gramEnd"/>
    </w:p>
    <w:p w:rsidR="00DF5CFC" w:rsidRPr="00DF5CFC" w:rsidRDefault="00DF5CFC">
      <w:pPr>
        <w:pStyle w:val="ConsPlusTitle"/>
        <w:jc w:val="center"/>
      </w:pPr>
      <w:r w:rsidRPr="00DF5CFC">
        <w:t>ДОХОДНОСТИ К</w:t>
      </w:r>
      <w:proofErr w:type="gramStart"/>
      <w:r w:rsidRPr="00DF5CFC">
        <w:t>2</w:t>
      </w:r>
      <w:proofErr w:type="gramEnd"/>
      <w:r w:rsidRPr="00DF5CFC">
        <w:t xml:space="preserve"> ДЛЯ ОТДЕЛЬНЫХ ВИДОВ ДЕЯТЕЛЬНОСТИ</w:t>
      </w:r>
    </w:p>
    <w:p w:rsidR="00DF5CFC" w:rsidRPr="00DF5CFC" w:rsidRDefault="00DF5CF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DF5CFC" w:rsidRPr="00DF5CF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Список изменяющих документов</w:t>
            </w:r>
          </w:p>
          <w:p w:rsidR="00DF5CFC" w:rsidRPr="00DF5CFC" w:rsidRDefault="00DF5CFC">
            <w:pPr>
              <w:pStyle w:val="ConsPlusNormal"/>
              <w:jc w:val="center"/>
            </w:pPr>
            <w:r w:rsidRPr="00DF5CFC">
              <w:t xml:space="preserve">(в ред. Решений Совета </w:t>
            </w:r>
            <w:proofErr w:type="gramStart"/>
            <w:r w:rsidRPr="00DF5CFC">
              <w:t>депутатов</w:t>
            </w:r>
            <w:proofErr w:type="gramEnd"/>
            <w:r w:rsidRPr="00DF5CFC">
              <w:t xml:space="preserve"> ЗАТО г. Зеленогорск Красноярского края</w:t>
            </w:r>
          </w:p>
          <w:p w:rsidR="00DF5CFC" w:rsidRPr="00DF5CFC" w:rsidRDefault="00DF5CFC">
            <w:pPr>
              <w:pStyle w:val="ConsPlusNormal"/>
              <w:jc w:val="center"/>
            </w:pPr>
            <w:r w:rsidRPr="00DF5CFC">
              <w:t xml:space="preserve">от 30.10.2008 </w:t>
            </w:r>
            <w:hyperlink r:id="rId32" w:history="1">
              <w:r w:rsidRPr="00DF5CFC">
                <w:t>N 46-469р</w:t>
              </w:r>
            </w:hyperlink>
            <w:r w:rsidRPr="00DF5CFC">
              <w:t xml:space="preserve">, от 26.12.2012 </w:t>
            </w:r>
            <w:hyperlink r:id="rId33" w:history="1">
              <w:r w:rsidRPr="00DF5CFC">
                <w:t>N 34-201р</w:t>
              </w:r>
            </w:hyperlink>
            <w:r w:rsidRPr="00DF5CFC">
              <w:t xml:space="preserve">, от 22.12.2016 </w:t>
            </w:r>
            <w:hyperlink r:id="rId34" w:history="1">
              <w:r w:rsidRPr="00DF5CFC">
                <w:t>N 33-192р</w:t>
              </w:r>
            </w:hyperlink>
            <w:r w:rsidRPr="00DF5CFC">
              <w:t>)</w:t>
            </w:r>
          </w:p>
        </w:tc>
      </w:tr>
    </w:tbl>
    <w:p w:rsidR="00DF5CFC" w:rsidRPr="00DF5CFC" w:rsidRDefault="00DF5CFC">
      <w:pPr>
        <w:pStyle w:val="ConsPlusNormal"/>
        <w:jc w:val="both"/>
      </w:pPr>
    </w:p>
    <w:p w:rsidR="00DF5CFC" w:rsidRPr="00DF5CFC" w:rsidRDefault="00DF5CFC">
      <w:pPr>
        <w:sectPr w:rsidR="00DF5CFC" w:rsidRPr="00DF5CFC" w:rsidSect="00AB737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6270"/>
        <w:gridCol w:w="825"/>
        <w:gridCol w:w="825"/>
        <w:gridCol w:w="825"/>
        <w:gridCol w:w="825"/>
        <w:gridCol w:w="680"/>
        <w:gridCol w:w="624"/>
      </w:tblGrid>
      <w:tr w:rsidR="00DF5CFC" w:rsidRPr="00DF5CFC">
        <w:tc>
          <w:tcPr>
            <w:tcW w:w="680" w:type="dxa"/>
            <w:vMerge w:val="restart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lastRenderedPageBreak/>
              <w:t xml:space="preserve">N </w:t>
            </w:r>
            <w:proofErr w:type="gramStart"/>
            <w:r w:rsidRPr="00DF5CFC">
              <w:t>п</w:t>
            </w:r>
            <w:proofErr w:type="gramEnd"/>
            <w:r w:rsidRPr="00DF5CFC">
              <w:t>/п</w:t>
            </w:r>
          </w:p>
        </w:tc>
        <w:tc>
          <w:tcPr>
            <w:tcW w:w="6270" w:type="dxa"/>
            <w:vMerge w:val="restart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Виды предпринимательской деятельности, особенности ведения предпринимательской деятельности</w:t>
            </w:r>
          </w:p>
        </w:tc>
        <w:tc>
          <w:tcPr>
            <w:tcW w:w="4604" w:type="dxa"/>
            <w:gridSpan w:val="6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Значение коэффициента К</w:t>
            </w:r>
            <w:proofErr w:type="gramStart"/>
            <w:r w:rsidRPr="00DF5CFC">
              <w:t>2</w:t>
            </w:r>
            <w:proofErr w:type="gramEnd"/>
            <w:r w:rsidRPr="00DF5CFC">
              <w:t xml:space="preserve"> по зонам города</w:t>
            </w:r>
          </w:p>
        </w:tc>
      </w:tr>
      <w:tr w:rsidR="00DF5CFC" w:rsidRPr="00DF5CFC">
        <w:tc>
          <w:tcPr>
            <w:tcW w:w="680" w:type="dxa"/>
            <w:vMerge/>
          </w:tcPr>
          <w:p w:rsidR="00DF5CFC" w:rsidRPr="00DF5CFC" w:rsidRDefault="00DF5CFC"/>
        </w:tc>
        <w:tc>
          <w:tcPr>
            <w:tcW w:w="6270" w:type="dxa"/>
            <w:vMerge/>
          </w:tcPr>
          <w:p w:rsidR="00DF5CFC" w:rsidRPr="00DF5CFC" w:rsidRDefault="00DF5CFC"/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1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2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3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4</w:t>
            </w:r>
          </w:p>
        </w:tc>
        <w:tc>
          <w:tcPr>
            <w:tcW w:w="680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5</w:t>
            </w:r>
          </w:p>
        </w:tc>
        <w:tc>
          <w:tcPr>
            <w:tcW w:w="624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6</w:t>
            </w:r>
          </w:p>
        </w:tc>
      </w:tr>
      <w:tr w:rsidR="00DF5CFC" w:rsidRPr="00DF5CFC">
        <w:tc>
          <w:tcPr>
            <w:tcW w:w="680" w:type="dxa"/>
          </w:tcPr>
          <w:p w:rsidR="00DF5CFC" w:rsidRPr="00DF5CFC" w:rsidRDefault="00DF5CFC">
            <w:pPr>
              <w:pStyle w:val="ConsPlusNormal"/>
            </w:pPr>
            <w:r w:rsidRPr="00DF5CFC">
              <w:t>1</w:t>
            </w:r>
          </w:p>
        </w:tc>
        <w:tc>
          <w:tcPr>
            <w:tcW w:w="6270" w:type="dxa"/>
          </w:tcPr>
          <w:p w:rsidR="00DF5CFC" w:rsidRPr="00DF5CFC" w:rsidRDefault="00DF5CFC">
            <w:pPr>
              <w:pStyle w:val="ConsPlusNormal"/>
            </w:pPr>
            <w:proofErr w:type="gramStart"/>
            <w:r w:rsidRPr="00DF5CFC">
              <w:t xml:space="preserve">Оказание бытовых услуг (в скобках указаны коды видов деятельности в соответствии с Общероссийским </w:t>
            </w:r>
            <w:hyperlink r:id="rId35" w:history="1">
              <w:r w:rsidRPr="00DF5CFC">
                <w:t>классификатором</w:t>
              </w:r>
            </w:hyperlink>
            <w:r w:rsidRPr="00DF5CFC">
              <w:t xml:space="preserve"> видов экономической деятельности, относящихся к бытовым услугам или коды услуг в соответствии с Общероссийским классификатором </w:t>
            </w:r>
            <w:hyperlink r:id="rId36" w:history="1">
              <w:r w:rsidRPr="00DF5CFC">
                <w:t>продукции</w:t>
              </w:r>
            </w:hyperlink>
            <w:r w:rsidRPr="00DF5CFC">
              <w:t xml:space="preserve"> по видам экономической деятельности, относящихся к бытовым услугам:</w:t>
            </w:r>
            <w:proofErr w:type="gramEnd"/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</w:pP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</w:pP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</w:pP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</w:pPr>
          </w:p>
        </w:tc>
        <w:tc>
          <w:tcPr>
            <w:tcW w:w="680" w:type="dxa"/>
          </w:tcPr>
          <w:p w:rsidR="00DF5CFC" w:rsidRPr="00DF5CFC" w:rsidRDefault="00DF5CFC">
            <w:pPr>
              <w:pStyle w:val="ConsPlusNormal"/>
            </w:pPr>
          </w:p>
        </w:tc>
        <w:tc>
          <w:tcPr>
            <w:tcW w:w="624" w:type="dxa"/>
          </w:tcPr>
          <w:p w:rsidR="00DF5CFC" w:rsidRPr="00DF5CFC" w:rsidRDefault="00DF5CFC">
            <w:pPr>
              <w:pStyle w:val="ConsPlusNormal"/>
            </w:pPr>
          </w:p>
        </w:tc>
      </w:tr>
      <w:tr w:rsidR="00DF5CFC" w:rsidRPr="00DF5CFC">
        <w:tc>
          <w:tcPr>
            <w:tcW w:w="680" w:type="dxa"/>
          </w:tcPr>
          <w:p w:rsidR="00DF5CFC" w:rsidRPr="00DF5CFC" w:rsidRDefault="00DF5CFC">
            <w:pPr>
              <w:pStyle w:val="ConsPlusNormal"/>
            </w:pPr>
            <w:r w:rsidRPr="00DF5CFC">
              <w:t>1.1</w:t>
            </w:r>
          </w:p>
        </w:tc>
        <w:tc>
          <w:tcPr>
            <w:tcW w:w="6270" w:type="dxa"/>
          </w:tcPr>
          <w:p w:rsidR="00DF5CFC" w:rsidRPr="00DF5CFC" w:rsidRDefault="00DF5CFC">
            <w:pPr>
              <w:pStyle w:val="ConsPlusNormal"/>
            </w:pPr>
            <w:r w:rsidRPr="00DF5CFC">
              <w:t xml:space="preserve">Ремонт обуви и прочих изделий из кожи </w:t>
            </w:r>
            <w:hyperlink r:id="rId37" w:history="1">
              <w:r w:rsidRPr="00DF5CFC">
                <w:t>(95.23)</w:t>
              </w:r>
            </w:hyperlink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0,3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0,27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0,24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0,21</w:t>
            </w:r>
          </w:p>
        </w:tc>
        <w:tc>
          <w:tcPr>
            <w:tcW w:w="680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0,18</w:t>
            </w:r>
          </w:p>
        </w:tc>
        <w:tc>
          <w:tcPr>
            <w:tcW w:w="624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0,15</w:t>
            </w:r>
          </w:p>
        </w:tc>
      </w:tr>
      <w:tr w:rsidR="00DF5CFC" w:rsidRPr="00DF5CFC">
        <w:tc>
          <w:tcPr>
            <w:tcW w:w="680" w:type="dxa"/>
          </w:tcPr>
          <w:p w:rsidR="00DF5CFC" w:rsidRPr="00DF5CFC" w:rsidRDefault="00DF5CFC">
            <w:pPr>
              <w:pStyle w:val="ConsPlusNormal"/>
            </w:pPr>
            <w:r w:rsidRPr="00DF5CFC">
              <w:t>1.2</w:t>
            </w:r>
          </w:p>
        </w:tc>
        <w:tc>
          <w:tcPr>
            <w:tcW w:w="6270" w:type="dxa"/>
          </w:tcPr>
          <w:p w:rsidR="00DF5CFC" w:rsidRPr="00DF5CFC" w:rsidRDefault="00DF5CFC">
            <w:pPr>
              <w:pStyle w:val="ConsPlusNormal"/>
            </w:pPr>
            <w:r w:rsidRPr="00DF5CFC">
              <w:t xml:space="preserve">Ремонт металлоизделий бытового и хозяйственного назначения </w:t>
            </w:r>
            <w:hyperlink r:id="rId38" w:history="1">
              <w:r w:rsidRPr="00DF5CFC">
                <w:t>(95.29.4)</w:t>
              </w:r>
            </w:hyperlink>
            <w:r w:rsidRPr="00DF5CFC">
              <w:t>;</w:t>
            </w:r>
          </w:p>
          <w:p w:rsidR="00DF5CFC" w:rsidRPr="00DF5CFC" w:rsidRDefault="00DF5CFC">
            <w:pPr>
              <w:pStyle w:val="ConsPlusNormal"/>
            </w:pPr>
            <w:r w:rsidRPr="00DF5CFC">
              <w:t xml:space="preserve">ремонт игрушек и подобных им изделий </w:t>
            </w:r>
            <w:hyperlink r:id="rId39" w:history="1">
              <w:r w:rsidRPr="00DF5CFC">
                <w:t>(95.29.3)</w:t>
              </w:r>
            </w:hyperlink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0,5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0,47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0,44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0,41</w:t>
            </w:r>
          </w:p>
        </w:tc>
        <w:tc>
          <w:tcPr>
            <w:tcW w:w="680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0,38</w:t>
            </w:r>
          </w:p>
        </w:tc>
        <w:tc>
          <w:tcPr>
            <w:tcW w:w="624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0,35</w:t>
            </w:r>
          </w:p>
        </w:tc>
      </w:tr>
      <w:tr w:rsidR="00DF5CFC" w:rsidRPr="00DF5CFC">
        <w:tc>
          <w:tcPr>
            <w:tcW w:w="680" w:type="dxa"/>
          </w:tcPr>
          <w:p w:rsidR="00DF5CFC" w:rsidRPr="00DF5CFC" w:rsidRDefault="00DF5CFC">
            <w:pPr>
              <w:pStyle w:val="ConsPlusNormal"/>
            </w:pPr>
            <w:r w:rsidRPr="00DF5CFC">
              <w:t>1.3</w:t>
            </w:r>
          </w:p>
        </w:tc>
        <w:tc>
          <w:tcPr>
            <w:tcW w:w="6270" w:type="dxa"/>
          </w:tcPr>
          <w:p w:rsidR="00DF5CFC" w:rsidRPr="00DF5CFC" w:rsidRDefault="00DF5CFC">
            <w:pPr>
              <w:pStyle w:val="ConsPlusNormal"/>
            </w:pPr>
            <w:r w:rsidRPr="00DF5CFC">
              <w:t xml:space="preserve">Ремонт часов </w:t>
            </w:r>
            <w:hyperlink r:id="rId40" w:history="1">
              <w:r w:rsidRPr="00DF5CFC">
                <w:t>(95.25.1)</w:t>
              </w:r>
            </w:hyperlink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0,3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0,27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0,24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0,21</w:t>
            </w:r>
          </w:p>
        </w:tc>
        <w:tc>
          <w:tcPr>
            <w:tcW w:w="680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0,18</w:t>
            </w:r>
          </w:p>
        </w:tc>
        <w:tc>
          <w:tcPr>
            <w:tcW w:w="624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0,15</w:t>
            </w:r>
          </w:p>
        </w:tc>
      </w:tr>
      <w:tr w:rsidR="00DF5CFC" w:rsidRPr="00DF5CFC">
        <w:tc>
          <w:tcPr>
            <w:tcW w:w="680" w:type="dxa"/>
          </w:tcPr>
          <w:p w:rsidR="00DF5CFC" w:rsidRPr="00DF5CFC" w:rsidRDefault="00DF5CFC">
            <w:pPr>
              <w:pStyle w:val="ConsPlusNormal"/>
            </w:pPr>
            <w:r w:rsidRPr="00DF5CFC">
              <w:t>1.4</w:t>
            </w:r>
          </w:p>
        </w:tc>
        <w:tc>
          <w:tcPr>
            <w:tcW w:w="6270" w:type="dxa"/>
          </w:tcPr>
          <w:p w:rsidR="00DF5CFC" w:rsidRPr="00DF5CFC" w:rsidRDefault="00DF5CFC">
            <w:pPr>
              <w:pStyle w:val="ConsPlusNormal"/>
            </w:pPr>
            <w:r w:rsidRPr="00DF5CFC">
              <w:t xml:space="preserve">Ремонт ювелирных изделий </w:t>
            </w:r>
            <w:hyperlink r:id="rId41" w:history="1">
              <w:r w:rsidRPr="00DF5CFC">
                <w:t>(95.25.2)</w:t>
              </w:r>
            </w:hyperlink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0,5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0,47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0,44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0,41</w:t>
            </w:r>
          </w:p>
        </w:tc>
        <w:tc>
          <w:tcPr>
            <w:tcW w:w="680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0,38</w:t>
            </w:r>
          </w:p>
        </w:tc>
        <w:tc>
          <w:tcPr>
            <w:tcW w:w="624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0,35</w:t>
            </w:r>
          </w:p>
        </w:tc>
      </w:tr>
      <w:tr w:rsidR="00DF5CFC" w:rsidRPr="00DF5CFC">
        <w:tc>
          <w:tcPr>
            <w:tcW w:w="680" w:type="dxa"/>
          </w:tcPr>
          <w:p w:rsidR="00DF5CFC" w:rsidRPr="00DF5CFC" w:rsidRDefault="00DF5CFC">
            <w:pPr>
              <w:pStyle w:val="ConsPlusNormal"/>
            </w:pPr>
            <w:r w:rsidRPr="00DF5CFC">
              <w:t>1.5</w:t>
            </w:r>
          </w:p>
        </w:tc>
        <w:tc>
          <w:tcPr>
            <w:tcW w:w="6270" w:type="dxa"/>
          </w:tcPr>
          <w:p w:rsidR="00DF5CFC" w:rsidRPr="00DF5CFC" w:rsidRDefault="00DF5CFC">
            <w:pPr>
              <w:pStyle w:val="ConsPlusNormal"/>
            </w:pPr>
            <w:r w:rsidRPr="00DF5CFC">
              <w:t xml:space="preserve">Ремонт компьютеров и периферийного компьютерного оборудования </w:t>
            </w:r>
            <w:hyperlink r:id="rId42" w:history="1">
              <w:r w:rsidRPr="00DF5CFC">
                <w:t>(95.11)</w:t>
              </w:r>
            </w:hyperlink>
            <w:r w:rsidRPr="00DF5CFC">
              <w:t>;</w:t>
            </w:r>
          </w:p>
          <w:p w:rsidR="00DF5CFC" w:rsidRPr="00DF5CFC" w:rsidRDefault="00DF5CFC">
            <w:pPr>
              <w:pStyle w:val="ConsPlusNormal"/>
            </w:pPr>
            <w:r w:rsidRPr="00DF5CFC">
              <w:t xml:space="preserve">ремонт коммуникационного оборудования </w:t>
            </w:r>
            <w:hyperlink r:id="rId43" w:history="1">
              <w:r w:rsidRPr="00DF5CFC">
                <w:t>(95.12)</w:t>
              </w:r>
            </w:hyperlink>
            <w:r w:rsidRPr="00DF5CFC">
              <w:t>;</w:t>
            </w:r>
          </w:p>
          <w:p w:rsidR="00DF5CFC" w:rsidRPr="00DF5CFC" w:rsidRDefault="00DF5CFC">
            <w:pPr>
              <w:pStyle w:val="ConsPlusNormal"/>
            </w:pPr>
            <w:r w:rsidRPr="00DF5CFC">
              <w:t xml:space="preserve">ремонт электронной бытовой техники </w:t>
            </w:r>
            <w:hyperlink r:id="rId44" w:history="1">
              <w:r w:rsidRPr="00DF5CFC">
                <w:t>(95.21)</w:t>
              </w:r>
            </w:hyperlink>
            <w:r w:rsidRPr="00DF5CFC">
              <w:t>;</w:t>
            </w:r>
          </w:p>
          <w:p w:rsidR="00DF5CFC" w:rsidRPr="00DF5CFC" w:rsidRDefault="00DF5CFC">
            <w:pPr>
              <w:pStyle w:val="ConsPlusNormal"/>
            </w:pPr>
            <w:r w:rsidRPr="00DF5CFC">
              <w:t xml:space="preserve">ремонт бытовых приборов, домашнего и садового инвентаря </w:t>
            </w:r>
            <w:hyperlink r:id="rId45" w:history="1">
              <w:r w:rsidRPr="00DF5CFC">
                <w:t>(95.22)</w:t>
              </w:r>
            </w:hyperlink>
            <w:r w:rsidRPr="00DF5CFC">
              <w:t>;</w:t>
            </w:r>
          </w:p>
          <w:p w:rsidR="00DF5CFC" w:rsidRPr="00DF5CFC" w:rsidRDefault="00DF5CFC">
            <w:pPr>
              <w:pStyle w:val="ConsPlusNormal"/>
            </w:pPr>
            <w:r w:rsidRPr="00DF5CFC">
              <w:t xml:space="preserve">услуги по ремонту и обслуживанию спортивного инвентаря </w:t>
            </w:r>
            <w:hyperlink r:id="rId46" w:history="1">
              <w:r w:rsidRPr="00DF5CFC">
                <w:t>(95.29.14.110)</w:t>
              </w:r>
            </w:hyperlink>
            <w:r w:rsidRPr="00DF5CFC">
              <w:t>;</w:t>
            </w:r>
          </w:p>
          <w:p w:rsidR="00DF5CFC" w:rsidRPr="00DF5CFC" w:rsidRDefault="00DF5CFC">
            <w:pPr>
              <w:pStyle w:val="ConsPlusNormal"/>
            </w:pPr>
            <w:r w:rsidRPr="00DF5CFC">
              <w:t xml:space="preserve">ремонт бытовых осветительных приборов </w:t>
            </w:r>
            <w:hyperlink r:id="rId47" w:history="1">
              <w:r w:rsidRPr="00DF5CFC">
                <w:t>(95.29.5)</w:t>
              </w:r>
            </w:hyperlink>
            <w:r w:rsidRPr="00DF5CFC">
              <w:t>;</w:t>
            </w:r>
          </w:p>
          <w:p w:rsidR="00DF5CFC" w:rsidRPr="00DF5CFC" w:rsidRDefault="00DF5CFC">
            <w:pPr>
              <w:pStyle w:val="ConsPlusNormal"/>
            </w:pPr>
            <w:r w:rsidRPr="00DF5CFC">
              <w:t xml:space="preserve">ремонт велосипедов </w:t>
            </w:r>
            <w:hyperlink r:id="rId48" w:history="1">
              <w:r w:rsidRPr="00DF5CFC">
                <w:t>(95.29.6)</w:t>
              </w:r>
            </w:hyperlink>
            <w:r w:rsidRPr="00DF5CFC">
              <w:t>;</w:t>
            </w:r>
          </w:p>
          <w:p w:rsidR="00DF5CFC" w:rsidRPr="00DF5CFC" w:rsidRDefault="00DF5CFC">
            <w:pPr>
              <w:pStyle w:val="ConsPlusNormal"/>
            </w:pPr>
            <w:r w:rsidRPr="00DF5CFC">
              <w:t xml:space="preserve">ремонт и настройка музыкальных инструментов (кроме органов и исторических музыкальных инструментов) </w:t>
            </w:r>
            <w:hyperlink r:id="rId49" w:history="1">
              <w:r w:rsidRPr="00DF5CFC">
                <w:t>(95.29.7)</w:t>
              </w:r>
            </w:hyperlink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0,5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0,45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0,4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0,35</w:t>
            </w:r>
          </w:p>
        </w:tc>
        <w:tc>
          <w:tcPr>
            <w:tcW w:w="680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0,3</w:t>
            </w:r>
          </w:p>
        </w:tc>
        <w:tc>
          <w:tcPr>
            <w:tcW w:w="624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0,25</w:t>
            </w:r>
          </w:p>
        </w:tc>
      </w:tr>
      <w:tr w:rsidR="00DF5CFC" w:rsidRPr="00DF5CFC">
        <w:tc>
          <w:tcPr>
            <w:tcW w:w="680" w:type="dxa"/>
          </w:tcPr>
          <w:p w:rsidR="00DF5CFC" w:rsidRPr="00DF5CFC" w:rsidRDefault="00DF5CFC">
            <w:pPr>
              <w:pStyle w:val="ConsPlusNormal"/>
            </w:pPr>
            <w:r w:rsidRPr="00DF5CFC">
              <w:t>1.6</w:t>
            </w:r>
          </w:p>
        </w:tc>
        <w:tc>
          <w:tcPr>
            <w:tcW w:w="6270" w:type="dxa"/>
          </w:tcPr>
          <w:p w:rsidR="00DF5CFC" w:rsidRPr="00DF5CFC" w:rsidRDefault="00DF5CFC">
            <w:pPr>
              <w:pStyle w:val="ConsPlusNormal"/>
            </w:pPr>
            <w:r w:rsidRPr="00DF5CFC">
              <w:t xml:space="preserve">Стирка и химическая чистка текстильных и меховых изделий </w:t>
            </w:r>
            <w:hyperlink r:id="rId50" w:history="1">
              <w:r w:rsidRPr="00DF5CFC">
                <w:t>(96.01)</w:t>
              </w:r>
            </w:hyperlink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</w:pP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</w:pP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</w:pP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</w:pPr>
          </w:p>
        </w:tc>
        <w:tc>
          <w:tcPr>
            <w:tcW w:w="680" w:type="dxa"/>
          </w:tcPr>
          <w:p w:rsidR="00DF5CFC" w:rsidRPr="00DF5CFC" w:rsidRDefault="00DF5CFC">
            <w:pPr>
              <w:pStyle w:val="ConsPlusNormal"/>
            </w:pPr>
          </w:p>
        </w:tc>
        <w:tc>
          <w:tcPr>
            <w:tcW w:w="624" w:type="dxa"/>
          </w:tcPr>
          <w:p w:rsidR="00DF5CFC" w:rsidRPr="00DF5CFC" w:rsidRDefault="00DF5CFC">
            <w:pPr>
              <w:pStyle w:val="ConsPlusNormal"/>
            </w:pPr>
          </w:p>
        </w:tc>
      </w:tr>
      <w:tr w:rsidR="00DF5CFC" w:rsidRPr="00DF5CFC">
        <w:tc>
          <w:tcPr>
            <w:tcW w:w="680" w:type="dxa"/>
          </w:tcPr>
          <w:p w:rsidR="00DF5CFC" w:rsidRPr="00DF5CFC" w:rsidRDefault="00DF5CFC">
            <w:pPr>
              <w:pStyle w:val="ConsPlusNormal"/>
            </w:pPr>
            <w:r w:rsidRPr="00DF5CFC">
              <w:lastRenderedPageBreak/>
              <w:t>1.6.1</w:t>
            </w:r>
          </w:p>
        </w:tc>
        <w:tc>
          <w:tcPr>
            <w:tcW w:w="6270" w:type="dxa"/>
          </w:tcPr>
          <w:p w:rsidR="00DF5CFC" w:rsidRPr="00DF5CFC" w:rsidRDefault="00DF5CFC">
            <w:pPr>
              <w:pStyle w:val="ConsPlusNormal"/>
            </w:pPr>
            <w:r w:rsidRPr="00DF5CFC">
              <w:t xml:space="preserve">Услуги прачечных </w:t>
            </w:r>
            <w:hyperlink r:id="rId51" w:history="1">
              <w:r w:rsidRPr="00DF5CFC">
                <w:t>(96.01.19.100)</w:t>
              </w:r>
            </w:hyperlink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0,3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0,27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0,24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0,21</w:t>
            </w:r>
          </w:p>
        </w:tc>
        <w:tc>
          <w:tcPr>
            <w:tcW w:w="680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0,18</w:t>
            </w:r>
          </w:p>
        </w:tc>
        <w:tc>
          <w:tcPr>
            <w:tcW w:w="624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0,15</w:t>
            </w:r>
          </w:p>
        </w:tc>
      </w:tr>
      <w:tr w:rsidR="00DF5CFC" w:rsidRPr="00DF5CFC">
        <w:tc>
          <w:tcPr>
            <w:tcW w:w="680" w:type="dxa"/>
          </w:tcPr>
          <w:p w:rsidR="00DF5CFC" w:rsidRPr="00DF5CFC" w:rsidRDefault="00DF5CFC">
            <w:pPr>
              <w:pStyle w:val="ConsPlusNormal"/>
            </w:pPr>
            <w:r w:rsidRPr="00DF5CFC">
              <w:t>1.6.2</w:t>
            </w:r>
          </w:p>
        </w:tc>
        <w:tc>
          <w:tcPr>
            <w:tcW w:w="6270" w:type="dxa"/>
          </w:tcPr>
          <w:p w:rsidR="00DF5CFC" w:rsidRPr="00DF5CFC" w:rsidRDefault="00DF5CFC">
            <w:pPr>
              <w:pStyle w:val="ConsPlusNormal"/>
            </w:pPr>
            <w:proofErr w:type="gramStart"/>
            <w:r w:rsidRPr="00DF5CFC">
              <w:t>Услуги химчистки (</w:t>
            </w:r>
            <w:hyperlink r:id="rId52" w:history="1">
              <w:r w:rsidRPr="00DF5CFC">
                <w:t>96.01.12.111</w:t>
              </w:r>
            </w:hyperlink>
            <w:r w:rsidRPr="00DF5CFC">
              <w:t xml:space="preserve">; </w:t>
            </w:r>
            <w:hyperlink r:id="rId53" w:history="1">
              <w:r w:rsidRPr="00DF5CFC">
                <w:t>96.01.12.112</w:t>
              </w:r>
            </w:hyperlink>
            <w:r w:rsidRPr="00DF5CFC">
              <w:t xml:space="preserve">; </w:t>
            </w:r>
            <w:hyperlink r:id="rId54" w:history="1">
              <w:r w:rsidRPr="00DF5CFC">
                <w:t>96.01.12.113</w:t>
              </w:r>
            </w:hyperlink>
            <w:r w:rsidRPr="00DF5CFC">
              <w:t xml:space="preserve">; </w:t>
            </w:r>
            <w:hyperlink r:id="rId55" w:history="1">
              <w:r w:rsidRPr="00DF5CFC">
                <w:t>96.01.12.114</w:t>
              </w:r>
            </w:hyperlink>
            <w:r w:rsidRPr="00DF5CFC">
              <w:t xml:space="preserve">; </w:t>
            </w:r>
            <w:hyperlink r:id="rId56" w:history="1">
              <w:r w:rsidRPr="00DF5CFC">
                <w:t>96.01.12.115</w:t>
              </w:r>
            </w:hyperlink>
            <w:r w:rsidRPr="00DF5CFC">
              <w:t xml:space="preserve">; </w:t>
            </w:r>
            <w:hyperlink r:id="rId57" w:history="1">
              <w:r w:rsidRPr="00DF5CFC">
                <w:t>96.01.12.116</w:t>
              </w:r>
            </w:hyperlink>
            <w:r w:rsidRPr="00DF5CFC">
              <w:t xml:space="preserve">; </w:t>
            </w:r>
            <w:hyperlink r:id="rId58" w:history="1">
              <w:r w:rsidRPr="00DF5CFC">
                <w:t>96.01.12.117</w:t>
              </w:r>
            </w:hyperlink>
            <w:r w:rsidRPr="00DF5CFC">
              <w:t xml:space="preserve">; </w:t>
            </w:r>
            <w:hyperlink r:id="rId59" w:history="1">
              <w:r w:rsidRPr="00DF5CFC">
                <w:t>96.01.12.118</w:t>
              </w:r>
            </w:hyperlink>
            <w:r w:rsidRPr="00DF5CFC">
              <w:t xml:space="preserve">; </w:t>
            </w:r>
            <w:hyperlink r:id="rId60" w:history="1">
              <w:r w:rsidRPr="00DF5CFC">
                <w:t>96.01.12.119</w:t>
              </w:r>
            </w:hyperlink>
            <w:r w:rsidRPr="00DF5CFC">
              <w:t xml:space="preserve">; </w:t>
            </w:r>
            <w:hyperlink r:id="rId61" w:history="1">
              <w:r w:rsidRPr="00DF5CFC">
                <w:t>96.01.12.121</w:t>
              </w:r>
            </w:hyperlink>
            <w:r w:rsidRPr="00DF5CFC">
              <w:t xml:space="preserve">; </w:t>
            </w:r>
            <w:hyperlink r:id="rId62" w:history="1">
              <w:r w:rsidRPr="00DF5CFC">
                <w:t>96.01.12.122</w:t>
              </w:r>
            </w:hyperlink>
            <w:r w:rsidRPr="00DF5CFC">
              <w:t xml:space="preserve">; </w:t>
            </w:r>
            <w:hyperlink r:id="rId63" w:history="1">
              <w:r w:rsidRPr="00DF5CFC">
                <w:t>96.01.12.123</w:t>
              </w:r>
            </w:hyperlink>
            <w:r w:rsidRPr="00DF5CFC">
              <w:t xml:space="preserve">; </w:t>
            </w:r>
            <w:hyperlink r:id="rId64" w:history="1">
              <w:r w:rsidRPr="00DF5CFC">
                <w:t>96.01.12.124</w:t>
              </w:r>
            </w:hyperlink>
            <w:r w:rsidRPr="00DF5CFC">
              <w:t xml:space="preserve">; </w:t>
            </w:r>
            <w:hyperlink r:id="rId65" w:history="1">
              <w:r w:rsidRPr="00DF5CFC">
                <w:t>96.01.12.125</w:t>
              </w:r>
            </w:hyperlink>
            <w:r w:rsidRPr="00DF5CFC">
              <w:t xml:space="preserve">; </w:t>
            </w:r>
            <w:hyperlink r:id="rId66" w:history="1">
              <w:r w:rsidRPr="00DF5CFC">
                <w:t>96.01.12.126</w:t>
              </w:r>
            </w:hyperlink>
            <w:r w:rsidRPr="00DF5CFC">
              <w:t xml:space="preserve">; </w:t>
            </w:r>
            <w:hyperlink r:id="rId67" w:history="1">
              <w:r w:rsidRPr="00DF5CFC">
                <w:t>96.01.12.127</w:t>
              </w:r>
            </w:hyperlink>
            <w:r w:rsidRPr="00DF5CFC">
              <w:t xml:space="preserve">; </w:t>
            </w:r>
            <w:hyperlink r:id="rId68" w:history="1">
              <w:r w:rsidRPr="00DF5CFC">
                <w:t>96.01.12.128</w:t>
              </w:r>
            </w:hyperlink>
            <w:r w:rsidRPr="00DF5CFC">
              <w:t xml:space="preserve">; </w:t>
            </w:r>
            <w:hyperlink r:id="rId69" w:history="1">
              <w:r w:rsidRPr="00DF5CFC">
                <w:t>96.01.12.129</w:t>
              </w:r>
            </w:hyperlink>
            <w:r w:rsidRPr="00DF5CFC">
              <w:t xml:space="preserve">; </w:t>
            </w:r>
            <w:hyperlink r:id="rId70" w:history="1">
              <w:r w:rsidRPr="00DF5CFC">
                <w:t>96.01.12.131</w:t>
              </w:r>
            </w:hyperlink>
            <w:r w:rsidRPr="00DF5CFC">
              <w:t xml:space="preserve">; </w:t>
            </w:r>
            <w:hyperlink r:id="rId71" w:history="1">
              <w:r w:rsidRPr="00DF5CFC">
                <w:t>96.01.12.132</w:t>
              </w:r>
            </w:hyperlink>
            <w:r w:rsidRPr="00DF5CFC">
              <w:t xml:space="preserve">; </w:t>
            </w:r>
            <w:hyperlink r:id="rId72" w:history="1">
              <w:r w:rsidRPr="00DF5CFC">
                <w:t>96.01.12.133</w:t>
              </w:r>
            </w:hyperlink>
            <w:r w:rsidRPr="00DF5CFC">
              <w:t xml:space="preserve">; </w:t>
            </w:r>
            <w:hyperlink r:id="rId73" w:history="1">
              <w:r w:rsidRPr="00DF5CFC">
                <w:t>96.01.12.134</w:t>
              </w:r>
            </w:hyperlink>
            <w:r w:rsidRPr="00DF5CFC">
              <w:t xml:space="preserve">; </w:t>
            </w:r>
            <w:hyperlink r:id="rId74" w:history="1">
              <w:r w:rsidRPr="00DF5CFC">
                <w:t>96.01.12.135</w:t>
              </w:r>
            </w:hyperlink>
            <w:r w:rsidRPr="00DF5CFC">
              <w:t xml:space="preserve">; </w:t>
            </w:r>
            <w:hyperlink r:id="rId75" w:history="1">
              <w:r w:rsidRPr="00DF5CFC">
                <w:t>96.01.12.136</w:t>
              </w:r>
            </w:hyperlink>
            <w:r w:rsidRPr="00DF5CFC">
              <w:t xml:space="preserve">; </w:t>
            </w:r>
            <w:hyperlink r:id="rId76" w:history="1">
              <w:r w:rsidRPr="00DF5CFC">
                <w:t>96.01.12.137</w:t>
              </w:r>
            </w:hyperlink>
            <w:r w:rsidRPr="00DF5CFC">
              <w:t xml:space="preserve">; </w:t>
            </w:r>
            <w:hyperlink r:id="rId77" w:history="1">
              <w:r w:rsidRPr="00DF5CFC">
                <w:t>96.01.12.138</w:t>
              </w:r>
            </w:hyperlink>
            <w:r w:rsidRPr="00DF5CFC">
              <w:t xml:space="preserve">; </w:t>
            </w:r>
            <w:hyperlink r:id="rId78" w:history="1">
              <w:r w:rsidRPr="00DF5CFC">
                <w:t>96.01.12.139</w:t>
              </w:r>
            </w:hyperlink>
            <w:r w:rsidRPr="00DF5CFC">
              <w:t xml:space="preserve">; </w:t>
            </w:r>
            <w:hyperlink r:id="rId79" w:history="1">
              <w:r w:rsidRPr="00DF5CFC">
                <w:t>96.01.12.141</w:t>
              </w:r>
            </w:hyperlink>
            <w:r w:rsidRPr="00DF5CFC">
              <w:t xml:space="preserve">; </w:t>
            </w:r>
            <w:hyperlink r:id="rId80" w:history="1">
              <w:r w:rsidRPr="00DF5CFC">
                <w:t>96.01.12.142</w:t>
              </w:r>
            </w:hyperlink>
            <w:r w:rsidRPr="00DF5CFC">
              <w:t xml:space="preserve">; </w:t>
            </w:r>
            <w:hyperlink r:id="rId81" w:history="1">
              <w:r w:rsidRPr="00DF5CFC">
                <w:t>96.01.12.143</w:t>
              </w:r>
            </w:hyperlink>
            <w:r w:rsidRPr="00DF5CFC">
              <w:t xml:space="preserve">; </w:t>
            </w:r>
            <w:hyperlink r:id="rId82" w:history="1">
              <w:r w:rsidRPr="00DF5CFC">
                <w:t>96.01.12.144</w:t>
              </w:r>
            </w:hyperlink>
            <w:r w:rsidRPr="00DF5CFC">
              <w:t xml:space="preserve">; </w:t>
            </w:r>
            <w:hyperlink r:id="rId83" w:history="1">
              <w:r w:rsidRPr="00DF5CFC">
                <w:t>96.01.12.145</w:t>
              </w:r>
            </w:hyperlink>
            <w:r w:rsidRPr="00DF5CFC">
              <w:t xml:space="preserve">; </w:t>
            </w:r>
            <w:hyperlink r:id="rId84" w:history="1">
              <w:r w:rsidRPr="00DF5CFC">
                <w:t>96.01.12.200</w:t>
              </w:r>
            </w:hyperlink>
            <w:r w:rsidRPr="00DF5CFC">
              <w:t>);</w:t>
            </w:r>
            <w:proofErr w:type="gramEnd"/>
          </w:p>
          <w:p w:rsidR="00DF5CFC" w:rsidRPr="00DF5CFC" w:rsidRDefault="00DF5CFC">
            <w:pPr>
              <w:pStyle w:val="ConsPlusNormal"/>
            </w:pPr>
            <w:r w:rsidRPr="00DF5CFC">
              <w:t>услуги по крашению (</w:t>
            </w:r>
            <w:hyperlink r:id="rId85" w:history="1">
              <w:r w:rsidRPr="00DF5CFC">
                <w:t>96.01.14.111</w:t>
              </w:r>
            </w:hyperlink>
            <w:r w:rsidRPr="00DF5CFC">
              <w:t xml:space="preserve">; </w:t>
            </w:r>
            <w:hyperlink r:id="rId86" w:history="1">
              <w:r w:rsidRPr="00DF5CFC">
                <w:t>96.01.14.112</w:t>
              </w:r>
            </w:hyperlink>
            <w:r w:rsidRPr="00DF5CFC">
              <w:t xml:space="preserve">; </w:t>
            </w:r>
            <w:hyperlink r:id="rId87" w:history="1">
              <w:r w:rsidRPr="00DF5CFC">
                <w:t>96.01.14.113</w:t>
              </w:r>
            </w:hyperlink>
            <w:r w:rsidRPr="00DF5CFC">
              <w:t xml:space="preserve">; </w:t>
            </w:r>
            <w:hyperlink r:id="rId88" w:history="1">
              <w:r w:rsidRPr="00DF5CFC">
                <w:t>96.01.14.114</w:t>
              </w:r>
            </w:hyperlink>
            <w:r w:rsidRPr="00DF5CFC">
              <w:t xml:space="preserve">; </w:t>
            </w:r>
            <w:hyperlink r:id="rId89" w:history="1">
              <w:r w:rsidRPr="00DF5CFC">
                <w:t>96.01.14.115</w:t>
              </w:r>
            </w:hyperlink>
            <w:r w:rsidRPr="00DF5CFC">
              <w:t xml:space="preserve">; </w:t>
            </w:r>
            <w:hyperlink r:id="rId90" w:history="1">
              <w:r w:rsidRPr="00DF5CFC">
                <w:t>96.01.14.116</w:t>
              </w:r>
            </w:hyperlink>
            <w:r w:rsidRPr="00DF5CFC">
              <w:t xml:space="preserve">; </w:t>
            </w:r>
            <w:hyperlink r:id="rId91" w:history="1">
              <w:r w:rsidRPr="00DF5CFC">
                <w:t>96.01.14.117</w:t>
              </w:r>
            </w:hyperlink>
            <w:r w:rsidRPr="00DF5CFC">
              <w:t xml:space="preserve">; </w:t>
            </w:r>
            <w:hyperlink r:id="rId92" w:history="1">
              <w:r w:rsidRPr="00DF5CFC">
                <w:t>96.01.14.119</w:t>
              </w:r>
            </w:hyperlink>
            <w:r w:rsidRPr="00DF5CFC">
              <w:t>)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0,6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0,55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0,5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0,45</w:t>
            </w:r>
          </w:p>
        </w:tc>
        <w:tc>
          <w:tcPr>
            <w:tcW w:w="680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0,4</w:t>
            </w:r>
          </w:p>
        </w:tc>
        <w:tc>
          <w:tcPr>
            <w:tcW w:w="624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0,35</w:t>
            </w:r>
          </w:p>
        </w:tc>
      </w:tr>
      <w:tr w:rsidR="00DF5CFC" w:rsidRPr="00DF5CFC">
        <w:tc>
          <w:tcPr>
            <w:tcW w:w="680" w:type="dxa"/>
          </w:tcPr>
          <w:p w:rsidR="00DF5CFC" w:rsidRPr="00DF5CFC" w:rsidRDefault="00DF5CFC">
            <w:pPr>
              <w:pStyle w:val="ConsPlusNormal"/>
            </w:pPr>
            <w:r w:rsidRPr="00DF5CFC">
              <w:t>1.7</w:t>
            </w:r>
          </w:p>
        </w:tc>
        <w:tc>
          <w:tcPr>
            <w:tcW w:w="6270" w:type="dxa"/>
          </w:tcPr>
          <w:p w:rsidR="00DF5CFC" w:rsidRPr="00DF5CFC" w:rsidRDefault="00DF5CFC">
            <w:pPr>
              <w:pStyle w:val="ConsPlusNormal"/>
            </w:pPr>
            <w:r w:rsidRPr="00DF5CFC">
              <w:t xml:space="preserve">Деятельность в области фотографии </w:t>
            </w:r>
            <w:hyperlink r:id="rId93" w:history="1">
              <w:r w:rsidRPr="00DF5CFC">
                <w:t>(74.20)</w:t>
              </w:r>
            </w:hyperlink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0,7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0,65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0,6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0,55</w:t>
            </w:r>
          </w:p>
        </w:tc>
        <w:tc>
          <w:tcPr>
            <w:tcW w:w="680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0,5</w:t>
            </w:r>
          </w:p>
        </w:tc>
        <w:tc>
          <w:tcPr>
            <w:tcW w:w="624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0,45</w:t>
            </w:r>
          </w:p>
        </w:tc>
      </w:tr>
      <w:tr w:rsidR="00DF5CFC" w:rsidRPr="00DF5CFC">
        <w:tc>
          <w:tcPr>
            <w:tcW w:w="680" w:type="dxa"/>
          </w:tcPr>
          <w:p w:rsidR="00DF5CFC" w:rsidRPr="00DF5CFC" w:rsidRDefault="00DF5CFC">
            <w:pPr>
              <w:pStyle w:val="ConsPlusNormal"/>
            </w:pPr>
            <w:r w:rsidRPr="00DF5CFC">
              <w:t>1.8</w:t>
            </w:r>
          </w:p>
        </w:tc>
        <w:tc>
          <w:tcPr>
            <w:tcW w:w="6270" w:type="dxa"/>
          </w:tcPr>
          <w:p w:rsidR="00DF5CFC" w:rsidRPr="00DF5CFC" w:rsidRDefault="00DF5CFC">
            <w:pPr>
              <w:pStyle w:val="ConsPlusNormal"/>
            </w:pPr>
            <w:r w:rsidRPr="00DF5CFC">
              <w:t xml:space="preserve">Предоставление парикмахерских услуг </w:t>
            </w:r>
            <w:hyperlink r:id="rId94" w:history="1">
              <w:r w:rsidRPr="00DF5CFC">
                <w:t>(96.02.1)</w:t>
              </w:r>
            </w:hyperlink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0,3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0,27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0,24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0,21</w:t>
            </w:r>
          </w:p>
        </w:tc>
        <w:tc>
          <w:tcPr>
            <w:tcW w:w="680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0,18</w:t>
            </w:r>
          </w:p>
        </w:tc>
        <w:tc>
          <w:tcPr>
            <w:tcW w:w="624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0,15</w:t>
            </w:r>
          </w:p>
        </w:tc>
      </w:tr>
      <w:tr w:rsidR="00DF5CFC" w:rsidRPr="00DF5CFC">
        <w:tc>
          <w:tcPr>
            <w:tcW w:w="680" w:type="dxa"/>
          </w:tcPr>
          <w:p w:rsidR="00DF5CFC" w:rsidRPr="00DF5CFC" w:rsidRDefault="00DF5CFC">
            <w:pPr>
              <w:pStyle w:val="ConsPlusNormal"/>
            </w:pPr>
            <w:r w:rsidRPr="00DF5CFC">
              <w:t>1.9</w:t>
            </w:r>
          </w:p>
        </w:tc>
        <w:tc>
          <w:tcPr>
            <w:tcW w:w="6270" w:type="dxa"/>
          </w:tcPr>
          <w:p w:rsidR="00DF5CFC" w:rsidRPr="00DF5CFC" w:rsidRDefault="00DF5CFC">
            <w:pPr>
              <w:pStyle w:val="ConsPlusNormal"/>
            </w:pPr>
            <w:r w:rsidRPr="00DF5CFC">
              <w:t xml:space="preserve">Деятельность физкультурно-оздоровительная </w:t>
            </w:r>
            <w:hyperlink r:id="rId95" w:history="1">
              <w:r w:rsidRPr="00DF5CFC">
                <w:t>(96.04)</w:t>
              </w:r>
            </w:hyperlink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0,5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0,4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0,4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0,4</w:t>
            </w:r>
          </w:p>
        </w:tc>
        <w:tc>
          <w:tcPr>
            <w:tcW w:w="680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0,4</w:t>
            </w:r>
          </w:p>
        </w:tc>
        <w:tc>
          <w:tcPr>
            <w:tcW w:w="624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0,4</w:t>
            </w:r>
          </w:p>
        </w:tc>
      </w:tr>
      <w:tr w:rsidR="00DF5CFC" w:rsidRPr="00DF5CFC">
        <w:tc>
          <w:tcPr>
            <w:tcW w:w="680" w:type="dxa"/>
          </w:tcPr>
          <w:p w:rsidR="00DF5CFC" w:rsidRPr="00DF5CFC" w:rsidRDefault="00DF5CFC">
            <w:pPr>
              <w:pStyle w:val="ConsPlusNormal"/>
            </w:pPr>
            <w:r w:rsidRPr="00DF5CFC">
              <w:t>1.10</w:t>
            </w:r>
          </w:p>
        </w:tc>
        <w:tc>
          <w:tcPr>
            <w:tcW w:w="6270" w:type="dxa"/>
          </w:tcPr>
          <w:p w:rsidR="00DF5CFC" w:rsidRPr="00DF5CFC" w:rsidRDefault="00DF5CFC">
            <w:pPr>
              <w:pStyle w:val="ConsPlusNormal"/>
            </w:pPr>
            <w:r w:rsidRPr="00DF5CFC">
              <w:t xml:space="preserve">Аренда и лизинг легковых автомобилей и легких автотранспортных средств </w:t>
            </w:r>
            <w:hyperlink r:id="rId96" w:history="1">
              <w:r w:rsidRPr="00DF5CFC">
                <w:t>(77.11)</w:t>
              </w:r>
            </w:hyperlink>
            <w:r w:rsidRPr="00DF5CFC">
              <w:t>;</w:t>
            </w:r>
          </w:p>
          <w:p w:rsidR="00DF5CFC" w:rsidRPr="00DF5CFC" w:rsidRDefault="00DF5CFC">
            <w:pPr>
              <w:pStyle w:val="ConsPlusNormal"/>
            </w:pPr>
            <w:r w:rsidRPr="00DF5CFC">
              <w:t xml:space="preserve">аренда и лизинг грузовых транспортных средств </w:t>
            </w:r>
            <w:hyperlink r:id="rId97" w:history="1">
              <w:r w:rsidRPr="00DF5CFC">
                <w:t>(77.12)</w:t>
              </w:r>
            </w:hyperlink>
            <w:r w:rsidRPr="00DF5CFC">
              <w:t>;</w:t>
            </w:r>
          </w:p>
          <w:p w:rsidR="00DF5CFC" w:rsidRPr="00DF5CFC" w:rsidRDefault="00DF5CFC">
            <w:pPr>
              <w:pStyle w:val="ConsPlusNormal"/>
            </w:pPr>
            <w:r w:rsidRPr="00DF5CFC">
              <w:t xml:space="preserve">прокат и аренда товаров для отдыха и спортивных товаров </w:t>
            </w:r>
            <w:hyperlink r:id="rId98" w:history="1">
              <w:r w:rsidRPr="00DF5CFC">
                <w:t>(77.21)</w:t>
              </w:r>
            </w:hyperlink>
            <w:r w:rsidRPr="00DF5CFC">
              <w:t>;</w:t>
            </w:r>
          </w:p>
          <w:p w:rsidR="00DF5CFC" w:rsidRPr="00DF5CFC" w:rsidRDefault="00DF5CFC">
            <w:pPr>
              <w:pStyle w:val="ConsPlusNormal"/>
            </w:pPr>
            <w:r w:rsidRPr="00DF5CFC">
              <w:t xml:space="preserve">прокат видеокассет и аудиокассет, грампластинок, компакт-дисков (CD), цифровых видеодисков (DVD) </w:t>
            </w:r>
            <w:hyperlink r:id="rId99" w:history="1">
              <w:r w:rsidRPr="00DF5CFC">
                <w:t>(77.22)</w:t>
              </w:r>
            </w:hyperlink>
            <w:r w:rsidRPr="00DF5CFC">
              <w:t>;</w:t>
            </w:r>
          </w:p>
          <w:p w:rsidR="00DF5CFC" w:rsidRPr="00DF5CFC" w:rsidRDefault="00DF5CFC">
            <w:pPr>
              <w:pStyle w:val="ConsPlusNormal"/>
            </w:pPr>
            <w:r w:rsidRPr="00DF5CFC">
              <w:t xml:space="preserve">прокат и аренда прочих предметов личного пользования и хозяйственно-бытового назначения </w:t>
            </w:r>
            <w:hyperlink r:id="rId100" w:history="1">
              <w:r w:rsidRPr="00DF5CFC">
                <w:t>(77.29)</w:t>
              </w:r>
            </w:hyperlink>
            <w:r w:rsidRPr="00DF5CFC">
              <w:t>;</w:t>
            </w:r>
          </w:p>
          <w:p w:rsidR="00DF5CFC" w:rsidRPr="00DF5CFC" w:rsidRDefault="00DF5CFC">
            <w:pPr>
              <w:pStyle w:val="ConsPlusNormal"/>
            </w:pPr>
            <w:r w:rsidRPr="00DF5CFC">
              <w:t xml:space="preserve">аренда и лизинг сельскохозяйственных машин и оборудования </w:t>
            </w:r>
            <w:hyperlink r:id="rId101" w:history="1">
              <w:r w:rsidRPr="00DF5CFC">
                <w:t>(77.31)</w:t>
              </w:r>
            </w:hyperlink>
            <w:r w:rsidRPr="00DF5CFC">
              <w:t>;</w:t>
            </w:r>
          </w:p>
          <w:p w:rsidR="00DF5CFC" w:rsidRPr="00DF5CFC" w:rsidRDefault="00DF5CFC">
            <w:pPr>
              <w:pStyle w:val="ConsPlusNormal"/>
            </w:pPr>
            <w:r w:rsidRPr="00DF5CFC">
              <w:t xml:space="preserve">аренда и лизинг офисных машин и оборудования, включая </w:t>
            </w:r>
            <w:r w:rsidRPr="00DF5CFC">
              <w:lastRenderedPageBreak/>
              <w:t xml:space="preserve">вычислительную технику </w:t>
            </w:r>
            <w:hyperlink r:id="rId102" w:history="1">
              <w:r w:rsidRPr="00DF5CFC">
                <w:t>(77.33)</w:t>
              </w:r>
            </w:hyperlink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lastRenderedPageBreak/>
              <w:t>0,5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0,4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0,4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0,4</w:t>
            </w:r>
          </w:p>
        </w:tc>
        <w:tc>
          <w:tcPr>
            <w:tcW w:w="680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0,4</w:t>
            </w:r>
          </w:p>
        </w:tc>
        <w:tc>
          <w:tcPr>
            <w:tcW w:w="624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0,4</w:t>
            </w:r>
          </w:p>
        </w:tc>
      </w:tr>
      <w:tr w:rsidR="00DF5CFC" w:rsidRPr="00DF5CFC">
        <w:tc>
          <w:tcPr>
            <w:tcW w:w="680" w:type="dxa"/>
          </w:tcPr>
          <w:p w:rsidR="00DF5CFC" w:rsidRPr="00DF5CFC" w:rsidRDefault="00DF5CFC">
            <w:pPr>
              <w:pStyle w:val="ConsPlusNormal"/>
            </w:pPr>
            <w:r w:rsidRPr="00DF5CFC">
              <w:lastRenderedPageBreak/>
              <w:t>1.11</w:t>
            </w:r>
          </w:p>
        </w:tc>
        <w:tc>
          <w:tcPr>
            <w:tcW w:w="6270" w:type="dxa"/>
          </w:tcPr>
          <w:p w:rsidR="00DF5CFC" w:rsidRPr="00DF5CFC" w:rsidRDefault="00DF5CFC">
            <w:pPr>
              <w:pStyle w:val="ConsPlusNormal"/>
            </w:pPr>
            <w:r w:rsidRPr="00DF5CFC">
              <w:t xml:space="preserve">Организация похорон и предоставление связанных с ними услуг </w:t>
            </w:r>
            <w:hyperlink r:id="rId103" w:history="1">
              <w:r w:rsidRPr="00DF5CFC">
                <w:t>(96.03)</w:t>
              </w:r>
            </w:hyperlink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0,1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0,1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0,1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0,1</w:t>
            </w:r>
          </w:p>
        </w:tc>
        <w:tc>
          <w:tcPr>
            <w:tcW w:w="680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0,1</w:t>
            </w:r>
          </w:p>
        </w:tc>
        <w:tc>
          <w:tcPr>
            <w:tcW w:w="624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0,1</w:t>
            </w:r>
          </w:p>
        </w:tc>
      </w:tr>
      <w:tr w:rsidR="00DF5CFC" w:rsidRPr="00DF5CFC">
        <w:tc>
          <w:tcPr>
            <w:tcW w:w="680" w:type="dxa"/>
          </w:tcPr>
          <w:p w:rsidR="00DF5CFC" w:rsidRPr="00DF5CFC" w:rsidRDefault="00DF5CFC">
            <w:pPr>
              <w:pStyle w:val="ConsPlusNormal"/>
            </w:pPr>
            <w:r w:rsidRPr="00DF5CFC">
              <w:t>1.12</w:t>
            </w:r>
          </w:p>
        </w:tc>
        <w:tc>
          <w:tcPr>
            <w:tcW w:w="6270" w:type="dxa"/>
          </w:tcPr>
          <w:p w:rsidR="00DF5CFC" w:rsidRPr="00DF5CFC" w:rsidRDefault="00DF5CFC">
            <w:pPr>
              <w:pStyle w:val="ConsPlusNormal"/>
            </w:pPr>
            <w:r w:rsidRPr="00DF5CFC">
              <w:t xml:space="preserve">Плиссировка и подобные работы на текстильных материалах </w:t>
            </w:r>
            <w:hyperlink r:id="rId104" w:history="1">
              <w:r w:rsidRPr="00DF5CFC">
                <w:t>(13.30.3)</w:t>
              </w:r>
            </w:hyperlink>
            <w:r w:rsidRPr="00DF5CFC">
              <w:t>;</w:t>
            </w:r>
          </w:p>
          <w:p w:rsidR="00DF5CFC" w:rsidRPr="00DF5CFC" w:rsidRDefault="00DF5CFC">
            <w:pPr>
              <w:pStyle w:val="ConsPlusNormal"/>
            </w:pPr>
            <w:r w:rsidRPr="00DF5CFC">
              <w:t xml:space="preserve">пошив готовых текстильных изделий по индивидуальному заказу населения, кроме одежды </w:t>
            </w:r>
            <w:hyperlink r:id="rId105" w:history="1">
              <w:r w:rsidRPr="00DF5CFC">
                <w:t>(13.92.2)</w:t>
              </w:r>
            </w:hyperlink>
            <w:r w:rsidRPr="00DF5CFC">
              <w:t>;</w:t>
            </w:r>
          </w:p>
          <w:p w:rsidR="00DF5CFC" w:rsidRPr="00DF5CFC" w:rsidRDefault="00DF5CFC">
            <w:pPr>
              <w:pStyle w:val="ConsPlusNormal"/>
            </w:pPr>
            <w:r w:rsidRPr="00DF5CFC">
              <w:t xml:space="preserve">изготовление прочих текстильных изделий по индивидуальному заказу населения, не включенных в другие группировки </w:t>
            </w:r>
            <w:hyperlink r:id="rId106" w:history="1">
              <w:r w:rsidRPr="00DF5CFC">
                <w:t>(13.99.4)</w:t>
              </w:r>
            </w:hyperlink>
            <w:r w:rsidRPr="00DF5CFC">
              <w:t>;</w:t>
            </w:r>
          </w:p>
          <w:p w:rsidR="00DF5CFC" w:rsidRPr="00DF5CFC" w:rsidRDefault="00DF5CFC">
            <w:pPr>
              <w:pStyle w:val="ConsPlusNormal"/>
            </w:pPr>
            <w:r w:rsidRPr="00DF5CFC">
              <w:t xml:space="preserve">пошив одежды из кожи по индивидуальному заказу населения </w:t>
            </w:r>
            <w:hyperlink r:id="rId107" w:history="1">
              <w:r w:rsidRPr="00DF5CFC">
                <w:t>(14.11.2)</w:t>
              </w:r>
            </w:hyperlink>
            <w:r w:rsidRPr="00DF5CFC">
              <w:t>;</w:t>
            </w:r>
          </w:p>
          <w:p w:rsidR="00DF5CFC" w:rsidRPr="00DF5CFC" w:rsidRDefault="00DF5CFC">
            <w:pPr>
              <w:pStyle w:val="ConsPlusNormal"/>
            </w:pPr>
            <w:r w:rsidRPr="00DF5CFC">
              <w:t xml:space="preserve">пошив производственной одежды по индивидуальному заказу населения </w:t>
            </w:r>
            <w:hyperlink r:id="rId108" w:history="1">
              <w:r w:rsidRPr="00DF5CFC">
                <w:t>(14.12.2)</w:t>
              </w:r>
            </w:hyperlink>
            <w:r w:rsidRPr="00DF5CFC">
              <w:t>;</w:t>
            </w:r>
          </w:p>
          <w:p w:rsidR="00DF5CFC" w:rsidRPr="00DF5CFC" w:rsidRDefault="00DF5CFC">
            <w:pPr>
              <w:pStyle w:val="ConsPlusNormal"/>
            </w:pPr>
            <w:r w:rsidRPr="00DF5CFC">
              <w:t xml:space="preserve">пошив и вязание прочей верхней одежды по индивидуальному заказу населения </w:t>
            </w:r>
            <w:hyperlink r:id="rId109" w:history="1">
              <w:r w:rsidRPr="00DF5CFC">
                <w:t>(14.13.3)</w:t>
              </w:r>
            </w:hyperlink>
            <w:r w:rsidRPr="00DF5CFC">
              <w:t>;</w:t>
            </w:r>
          </w:p>
          <w:p w:rsidR="00DF5CFC" w:rsidRPr="00DF5CFC" w:rsidRDefault="00DF5CFC">
            <w:pPr>
              <w:pStyle w:val="ConsPlusNormal"/>
            </w:pPr>
            <w:r w:rsidRPr="00DF5CFC">
              <w:t xml:space="preserve">пошив нательного белья по индивидуальному заказу населения </w:t>
            </w:r>
            <w:hyperlink r:id="rId110" w:history="1">
              <w:r w:rsidRPr="00DF5CFC">
                <w:t>(14.14.4)</w:t>
              </w:r>
            </w:hyperlink>
            <w:r w:rsidRPr="00DF5CFC">
              <w:t>;</w:t>
            </w:r>
          </w:p>
          <w:p w:rsidR="00DF5CFC" w:rsidRPr="00DF5CFC" w:rsidRDefault="00DF5CFC">
            <w:pPr>
              <w:pStyle w:val="ConsPlusNormal"/>
            </w:pPr>
            <w:r w:rsidRPr="00DF5CFC">
              <w:t xml:space="preserve">пошив и вязание прочей одежды и аксессуаров одежды, головных уборов по индивидуальному заказу населения </w:t>
            </w:r>
            <w:hyperlink r:id="rId111" w:history="1">
              <w:r w:rsidRPr="00DF5CFC">
                <w:t>(14.19.5)</w:t>
              </w:r>
            </w:hyperlink>
            <w:r w:rsidRPr="00DF5CFC">
              <w:t>;</w:t>
            </w:r>
          </w:p>
          <w:p w:rsidR="00DF5CFC" w:rsidRPr="00DF5CFC" w:rsidRDefault="00DF5CFC">
            <w:pPr>
              <w:pStyle w:val="ConsPlusNormal"/>
            </w:pPr>
            <w:r w:rsidRPr="00DF5CFC">
              <w:t xml:space="preserve">пошив меховых изделий по индивидуальному заказу населения </w:t>
            </w:r>
            <w:hyperlink r:id="rId112" w:history="1">
              <w:r w:rsidRPr="00DF5CFC">
                <w:t>(14.20.2)</w:t>
              </w:r>
            </w:hyperlink>
            <w:r w:rsidRPr="00DF5CFC">
              <w:t>;</w:t>
            </w:r>
          </w:p>
          <w:p w:rsidR="00DF5CFC" w:rsidRPr="00DF5CFC" w:rsidRDefault="00DF5CFC">
            <w:pPr>
              <w:pStyle w:val="ConsPlusNormal"/>
            </w:pPr>
            <w:r w:rsidRPr="00DF5CFC">
              <w:t xml:space="preserve">изготовление вязаных и трикотажных чулочно-носочных изделий по индивидуальному заказу населения </w:t>
            </w:r>
            <w:hyperlink r:id="rId113" w:history="1">
              <w:r w:rsidRPr="00DF5CFC">
                <w:t>(14.31.2)</w:t>
              </w:r>
            </w:hyperlink>
            <w:r w:rsidRPr="00DF5CFC">
              <w:t>;</w:t>
            </w:r>
          </w:p>
          <w:p w:rsidR="00DF5CFC" w:rsidRPr="00DF5CFC" w:rsidRDefault="00DF5CFC">
            <w:pPr>
              <w:pStyle w:val="ConsPlusNormal"/>
            </w:pPr>
            <w:r w:rsidRPr="00DF5CFC">
              <w:t xml:space="preserve">изготовление прочих вязаных и трикотажных изделий, не включенных в другие группировки по индивидуальному заказу населения </w:t>
            </w:r>
            <w:hyperlink r:id="rId114" w:history="1">
              <w:r w:rsidRPr="00DF5CFC">
                <w:t>(14.39.2)</w:t>
              </w:r>
            </w:hyperlink>
            <w:r w:rsidRPr="00DF5CFC">
              <w:t>;</w:t>
            </w:r>
          </w:p>
          <w:p w:rsidR="00DF5CFC" w:rsidRPr="00DF5CFC" w:rsidRDefault="00DF5CFC">
            <w:pPr>
              <w:pStyle w:val="ConsPlusNormal"/>
            </w:pPr>
            <w:r w:rsidRPr="00DF5CFC">
              <w:t xml:space="preserve">ремонт одежды и текстильных изделий </w:t>
            </w:r>
            <w:hyperlink r:id="rId115" w:history="1">
              <w:r w:rsidRPr="00DF5CFC">
                <w:t>(95.29.1)</w:t>
              </w:r>
            </w:hyperlink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0,3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0,28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0,26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0,24</w:t>
            </w:r>
          </w:p>
        </w:tc>
        <w:tc>
          <w:tcPr>
            <w:tcW w:w="680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0,22</w:t>
            </w:r>
          </w:p>
        </w:tc>
        <w:tc>
          <w:tcPr>
            <w:tcW w:w="624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0,2</w:t>
            </w:r>
          </w:p>
        </w:tc>
      </w:tr>
      <w:tr w:rsidR="00DF5CFC" w:rsidRPr="00DF5CFC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F5CFC" w:rsidRPr="00DF5CFC" w:rsidRDefault="00DF5CFC">
            <w:pPr>
              <w:pStyle w:val="ConsPlusNormal"/>
            </w:pPr>
            <w:r w:rsidRPr="00DF5CFC">
              <w:t>1.13</w:t>
            </w:r>
          </w:p>
        </w:tc>
        <w:tc>
          <w:tcPr>
            <w:tcW w:w="6270" w:type="dxa"/>
            <w:tcBorders>
              <w:bottom w:val="nil"/>
            </w:tcBorders>
          </w:tcPr>
          <w:p w:rsidR="00DF5CFC" w:rsidRPr="00DF5CFC" w:rsidRDefault="00DF5CFC">
            <w:pPr>
              <w:pStyle w:val="ConsPlusNormal"/>
            </w:pPr>
            <w:r w:rsidRPr="00DF5CFC">
              <w:t>Прочие бытовые услуги</w:t>
            </w:r>
          </w:p>
        </w:tc>
        <w:tc>
          <w:tcPr>
            <w:tcW w:w="825" w:type="dxa"/>
            <w:tcBorders>
              <w:bottom w:val="nil"/>
            </w:tcBorders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0,7</w:t>
            </w:r>
          </w:p>
        </w:tc>
        <w:tc>
          <w:tcPr>
            <w:tcW w:w="825" w:type="dxa"/>
            <w:tcBorders>
              <w:bottom w:val="nil"/>
            </w:tcBorders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0,7</w:t>
            </w:r>
          </w:p>
        </w:tc>
        <w:tc>
          <w:tcPr>
            <w:tcW w:w="825" w:type="dxa"/>
            <w:tcBorders>
              <w:bottom w:val="nil"/>
            </w:tcBorders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0,7</w:t>
            </w:r>
          </w:p>
        </w:tc>
        <w:tc>
          <w:tcPr>
            <w:tcW w:w="825" w:type="dxa"/>
            <w:tcBorders>
              <w:bottom w:val="nil"/>
            </w:tcBorders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0,7</w:t>
            </w:r>
          </w:p>
        </w:tc>
        <w:tc>
          <w:tcPr>
            <w:tcW w:w="680" w:type="dxa"/>
            <w:tcBorders>
              <w:bottom w:val="nil"/>
            </w:tcBorders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0,7</w:t>
            </w:r>
          </w:p>
        </w:tc>
        <w:tc>
          <w:tcPr>
            <w:tcW w:w="624" w:type="dxa"/>
            <w:tcBorders>
              <w:bottom w:val="nil"/>
            </w:tcBorders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0,7</w:t>
            </w:r>
          </w:p>
        </w:tc>
      </w:tr>
      <w:tr w:rsidR="00DF5CFC" w:rsidRPr="00DF5CFC">
        <w:tblPrEx>
          <w:tblBorders>
            <w:insideH w:val="nil"/>
          </w:tblBorders>
        </w:tblPrEx>
        <w:tc>
          <w:tcPr>
            <w:tcW w:w="11554" w:type="dxa"/>
            <w:gridSpan w:val="8"/>
            <w:tcBorders>
              <w:top w:val="nil"/>
            </w:tcBorders>
          </w:tcPr>
          <w:p w:rsidR="00DF5CFC" w:rsidRPr="00DF5CFC" w:rsidRDefault="00DF5CFC">
            <w:pPr>
              <w:pStyle w:val="ConsPlusNormal"/>
              <w:jc w:val="both"/>
            </w:pPr>
            <w:r w:rsidRPr="00DF5CFC">
              <w:lastRenderedPageBreak/>
              <w:t xml:space="preserve">(п. 1 в ред. </w:t>
            </w:r>
            <w:hyperlink r:id="rId116" w:history="1">
              <w:r w:rsidRPr="00DF5CFC">
                <w:t>Решения</w:t>
              </w:r>
            </w:hyperlink>
            <w:r w:rsidRPr="00DF5CFC">
              <w:t xml:space="preserve"> Совета </w:t>
            </w:r>
            <w:proofErr w:type="gramStart"/>
            <w:r w:rsidRPr="00DF5CFC">
              <w:t>депутатов</w:t>
            </w:r>
            <w:proofErr w:type="gramEnd"/>
            <w:r w:rsidRPr="00DF5CFC">
              <w:t xml:space="preserve"> ЗАТО г. Зеленогорск Красноярского края</w:t>
            </w:r>
          </w:p>
          <w:p w:rsidR="00DF5CFC" w:rsidRPr="00DF5CFC" w:rsidRDefault="00DF5CFC">
            <w:pPr>
              <w:pStyle w:val="ConsPlusNormal"/>
              <w:jc w:val="both"/>
            </w:pPr>
            <w:r w:rsidRPr="00DF5CFC">
              <w:t>от 22.12.2016 N 33-192р)</w:t>
            </w:r>
          </w:p>
        </w:tc>
      </w:tr>
      <w:tr w:rsidR="00DF5CFC" w:rsidRPr="00DF5CFC">
        <w:tc>
          <w:tcPr>
            <w:tcW w:w="680" w:type="dxa"/>
          </w:tcPr>
          <w:p w:rsidR="00DF5CFC" w:rsidRPr="00DF5CFC" w:rsidRDefault="00DF5CFC">
            <w:pPr>
              <w:pStyle w:val="ConsPlusNormal"/>
            </w:pPr>
            <w:r w:rsidRPr="00DF5CFC">
              <w:t>2</w:t>
            </w:r>
          </w:p>
        </w:tc>
        <w:tc>
          <w:tcPr>
            <w:tcW w:w="6270" w:type="dxa"/>
          </w:tcPr>
          <w:p w:rsidR="00DF5CFC" w:rsidRPr="00DF5CFC" w:rsidRDefault="00DF5CFC">
            <w:pPr>
              <w:pStyle w:val="ConsPlusNormal"/>
            </w:pPr>
            <w:r w:rsidRPr="00DF5CFC">
              <w:t>Оказание ветеринарных услуг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0,2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0,1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0,1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0,1</w:t>
            </w:r>
          </w:p>
        </w:tc>
        <w:tc>
          <w:tcPr>
            <w:tcW w:w="680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0,1</w:t>
            </w:r>
          </w:p>
        </w:tc>
        <w:tc>
          <w:tcPr>
            <w:tcW w:w="624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0,1</w:t>
            </w:r>
          </w:p>
        </w:tc>
      </w:tr>
      <w:tr w:rsidR="00DF5CFC" w:rsidRPr="00DF5CFC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F5CFC" w:rsidRPr="00DF5CFC" w:rsidRDefault="00DF5CFC">
            <w:pPr>
              <w:pStyle w:val="ConsPlusNormal"/>
            </w:pPr>
            <w:r w:rsidRPr="00DF5CFC">
              <w:t>3</w:t>
            </w:r>
          </w:p>
        </w:tc>
        <w:tc>
          <w:tcPr>
            <w:tcW w:w="6270" w:type="dxa"/>
            <w:tcBorders>
              <w:bottom w:val="nil"/>
            </w:tcBorders>
          </w:tcPr>
          <w:p w:rsidR="00DF5CFC" w:rsidRPr="00DF5CFC" w:rsidRDefault="00DF5CFC">
            <w:pPr>
              <w:pStyle w:val="ConsPlusNormal"/>
            </w:pPr>
            <w:r w:rsidRPr="00DF5CFC">
              <w:t>Оказание услуг по ремонту, техническому обслуживанию и мойке автомототранспортных средств</w:t>
            </w:r>
          </w:p>
        </w:tc>
        <w:tc>
          <w:tcPr>
            <w:tcW w:w="825" w:type="dxa"/>
            <w:tcBorders>
              <w:bottom w:val="nil"/>
            </w:tcBorders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0,8</w:t>
            </w:r>
          </w:p>
        </w:tc>
        <w:tc>
          <w:tcPr>
            <w:tcW w:w="825" w:type="dxa"/>
            <w:tcBorders>
              <w:bottom w:val="nil"/>
            </w:tcBorders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0,8</w:t>
            </w:r>
          </w:p>
        </w:tc>
        <w:tc>
          <w:tcPr>
            <w:tcW w:w="825" w:type="dxa"/>
            <w:tcBorders>
              <w:bottom w:val="nil"/>
            </w:tcBorders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0,8</w:t>
            </w:r>
          </w:p>
        </w:tc>
        <w:tc>
          <w:tcPr>
            <w:tcW w:w="825" w:type="dxa"/>
            <w:tcBorders>
              <w:bottom w:val="nil"/>
            </w:tcBorders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0,8</w:t>
            </w:r>
          </w:p>
        </w:tc>
        <w:tc>
          <w:tcPr>
            <w:tcW w:w="680" w:type="dxa"/>
            <w:tcBorders>
              <w:bottom w:val="nil"/>
            </w:tcBorders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0,8</w:t>
            </w:r>
          </w:p>
        </w:tc>
        <w:tc>
          <w:tcPr>
            <w:tcW w:w="624" w:type="dxa"/>
            <w:tcBorders>
              <w:bottom w:val="nil"/>
            </w:tcBorders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0,8</w:t>
            </w:r>
          </w:p>
        </w:tc>
      </w:tr>
      <w:tr w:rsidR="00DF5CFC" w:rsidRPr="00DF5CFC">
        <w:tblPrEx>
          <w:tblBorders>
            <w:insideH w:val="nil"/>
          </w:tblBorders>
        </w:tblPrEx>
        <w:tc>
          <w:tcPr>
            <w:tcW w:w="11554" w:type="dxa"/>
            <w:gridSpan w:val="8"/>
            <w:tcBorders>
              <w:top w:val="nil"/>
            </w:tcBorders>
          </w:tcPr>
          <w:p w:rsidR="00DF5CFC" w:rsidRPr="00DF5CFC" w:rsidRDefault="00DF5CFC">
            <w:pPr>
              <w:pStyle w:val="ConsPlusNormal"/>
              <w:jc w:val="both"/>
            </w:pPr>
            <w:r w:rsidRPr="00DF5CFC">
              <w:t xml:space="preserve">(в ред. </w:t>
            </w:r>
            <w:hyperlink r:id="rId117" w:history="1">
              <w:r w:rsidRPr="00DF5CFC">
                <w:t>Решения</w:t>
              </w:r>
            </w:hyperlink>
            <w:r w:rsidRPr="00DF5CFC">
              <w:t xml:space="preserve"> Совета </w:t>
            </w:r>
            <w:proofErr w:type="gramStart"/>
            <w:r w:rsidRPr="00DF5CFC">
              <w:t>депутатов</w:t>
            </w:r>
            <w:proofErr w:type="gramEnd"/>
            <w:r w:rsidRPr="00DF5CFC">
              <w:t xml:space="preserve"> ЗАТО г. Зеленогорск Красноярского края</w:t>
            </w:r>
          </w:p>
          <w:p w:rsidR="00DF5CFC" w:rsidRPr="00DF5CFC" w:rsidRDefault="00DF5CFC">
            <w:pPr>
              <w:pStyle w:val="ConsPlusNormal"/>
              <w:jc w:val="both"/>
            </w:pPr>
            <w:r w:rsidRPr="00DF5CFC">
              <w:t>от 26.12.2012 N 34-201р)</w:t>
            </w:r>
          </w:p>
        </w:tc>
      </w:tr>
      <w:tr w:rsidR="00DF5CFC" w:rsidRPr="00DF5CFC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F5CFC" w:rsidRPr="00DF5CFC" w:rsidRDefault="00DF5CFC">
            <w:pPr>
              <w:pStyle w:val="ConsPlusNormal"/>
            </w:pPr>
            <w:r w:rsidRPr="00DF5CFC">
              <w:t>4</w:t>
            </w:r>
          </w:p>
        </w:tc>
        <w:tc>
          <w:tcPr>
            <w:tcW w:w="6270" w:type="dxa"/>
            <w:tcBorders>
              <w:bottom w:val="nil"/>
            </w:tcBorders>
          </w:tcPr>
          <w:p w:rsidR="00DF5CFC" w:rsidRPr="00DF5CFC" w:rsidRDefault="00DF5CFC">
            <w:pPr>
              <w:pStyle w:val="ConsPlusNormal"/>
            </w:pPr>
            <w:r w:rsidRPr="00DF5CFC">
              <w:t>Розничная торговля, осуществляемая через магазины и павильоны с площадью торгового зала не более 150 кв. м по каждому объекту организации торговли, объекты стационарной торговой сети, не имеющие торговых залов, а также объекты нестационарной торговой сети</w:t>
            </w:r>
          </w:p>
        </w:tc>
        <w:tc>
          <w:tcPr>
            <w:tcW w:w="825" w:type="dxa"/>
            <w:tcBorders>
              <w:bottom w:val="nil"/>
            </w:tcBorders>
          </w:tcPr>
          <w:p w:rsidR="00DF5CFC" w:rsidRPr="00DF5CFC" w:rsidRDefault="00DF5CFC">
            <w:pPr>
              <w:pStyle w:val="ConsPlusNormal"/>
            </w:pPr>
          </w:p>
        </w:tc>
        <w:tc>
          <w:tcPr>
            <w:tcW w:w="825" w:type="dxa"/>
            <w:tcBorders>
              <w:bottom w:val="nil"/>
            </w:tcBorders>
          </w:tcPr>
          <w:p w:rsidR="00DF5CFC" w:rsidRPr="00DF5CFC" w:rsidRDefault="00DF5CFC">
            <w:pPr>
              <w:pStyle w:val="ConsPlusNormal"/>
            </w:pPr>
          </w:p>
        </w:tc>
        <w:tc>
          <w:tcPr>
            <w:tcW w:w="825" w:type="dxa"/>
            <w:tcBorders>
              <w:bottom w:val="nil"/>
            </w:tcBorders>
          </w:tcPr>
          <w:p w:rsidR="00DF5CFC" w:rsidRPr="00DF5CFC" w:rsidRDefault="00DF5CFC">
            <w:pPr>
              <w:pStyle w:val="ConsPlusNormal"/>
            </w:pPr>
          </w:p>
        </w:tc>
        <w:tc>
          <w:tcPr>
            <w:tcW w:w="825" w:type="dxa"/>
            <w:tcBorders>
              <w:bottom w:val="nil"/>
            </w:tcBorders>
          </w:tcPr>
          <w:p w:rsidR="00DF5CFC" w:rsidRPr="00DF5CFC" w:rsidRDefault="00DF5CFC">
            <w:pPr>
              <w:pStyle w:val="ConsPlusNormal"/>
            </w:pPr>
          </w:p>
        </w:tc>
        <w:tc>
          <w:tcPr>
            <w:tcW w:w="680" w:type="dxa"/>
            <w:tcBorders>
              <w:bottom w:val="nil"/>
            </w:tcBorders>
          </w:tcPr>
          <w:p w:rsidR="00DF5CFC" w:rsidRPr="00DF5CFC" w:rsidRDefault="00DF5CFC">
            <w:pPr>
              <w:pStyle w:val="ConsPlusNormal"/>
            </w:pPr>
          </w:p>
        </w:tc>
        <w:tc>
          <w:tcPr>
            <w:tcW w:w="624" w:type="dxa"/>
            <w:tcBorders>
              <w:bottom w:val="nil"/>
            </w:tcBorders>
          </w:tcPr>
          <w:p w:rsidR="00DF5CFC" w:rsidRPr="00DF5CFC" w:rsidRDefault="00DF5CFC">
            <w:pPr>
              <w:pStyle w:val="ConsPlusNormal"/>
            </w:pPr>
          </w:p>
        </w:tc>
      </w:tr>
      <w:tr w:rsidR="00DF5CFC" w:rsidRPr="00DF5CFC">
        <w:tblPrEx>
          <w:tblBorders>
            <w:insideH w:val="nil"/>
          </w:tblBorders>
        </w:tblPrEx>
        <w:tc>
          <w:tcPr>
            <w:tcW w:w="11554" w:type="dxa"/>
            <w:gridSpan w:val="8"/>
            <w:tcBorders>
              <w:top w:val="nil"/>
            </w:tcBorders>
          </w:tcPr>
          <w:p w:rsidR="00DF5CFC" w:rsidRPr="00DF5CFC" w:rsidRDefault="00DF5CFC">
            <w:pPr>
              <w:pStyle w:val="ConsPlusNormal"/>
              <w:jc w:val="both"/>
            </w:pPr>
            <w:r w:rsidRPr="00DF5CFC">
              <w:t xml:space="preserve">(в ред. </w:t>
            </w:r>
            <w:hyperlink r:id="rId118" w:history="1">
              <w:r w:rsidRPr="00DF5CFC">
                <w:t>Решения</w:t>
              </w:r>
            </w:hyperlink>
            <w:r w:rsidRPr="00DF5CFC">
              <w:t xml:space="preserve"> Совета </w:t>
            </w:r>
            <w:proofErr w:type="gramStart"/>
            <w:r w:rsidRPr="00DF5CFC">
              <w:t>депутатов</w:t>
            </w:r>
            <w:proofErr w:type="gramEnd"/>
            <w:r w:rsidRPr="00DF5CFC">
              <w:t xml:space="preserve"> ЗАТО г. Зеленогорск Красноярского края</w:t>
            </w:r>
          </w:p>
          <w:p w:rsidR="00DF5CFC" w:rsidRPr="00DF5CFC" w:rsidRDefault="00DF5CFC">
            <w:pPr>
              <w:pStyle w:val="ConsPlusNormal"/>
              <w:jc w:val="both"/>
            </w:pPr>
            <w:r w:rsidRPr="00DF5CFC">
              <w:t>от 30.10.2008 N 46-469р)</w:t>
            </w:r>
          </w:p>
        </w:tc>
      </w:tr>
      <w:tr w:rsidR="00DF5CFC" w:rsidRPr="00DF5CFC">
        <w:tc>
          <w:tcPr>
            <w:tcW w:w="680" w:type="dxa"/>
            <w:tcBorders>
              <w:bottom w:val="nil"/>
            </w:tcBorders>
          </w:tcPr>
          <w:p w:rsidR="00DF5CFC" w:rsidRPr="00DF5CFC" w:rsidRDefault="00DF5CFC">
            <w:pPr>
              <w:pStyle w:val="ConsPlusNormal"/>
            </w:pPr>
            <w:r w:rsidRPr="00DF5CFC">
              <w:t>4.1</w:t>
            </w:r>
          </w:p>
        </w:tc>
        <w:tc>
          <w:tcPr>
            <w:tcW w:w="6270" w:type="dxa"/>
          </w:tcPr>
          <w:p w:rsidR="00DF5CFC" w:rsidRPr="00DF5CFC" w:rsidRDefault="00DF5CFC">
            <w:pPr>
              <w:pStyle w:val="ConsPlusNormal"/>
            </w:pPr>
            <w:r w:rsidRPr="00DF5CFC">
              <w:t>Продовольственными товарами (без спиртных напитков и (или) табачных изделий)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0,2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0,2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0,2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0,19</w:t>
            </w:r>
          </w:p>
        </w:tc>
        <w:tc>
          <w:tcPr>
            <w:tcW w:w="680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0,18</w:t>
            </w:r>
          </w:p>
        </w:tc>
        <w:tc>
          <w:tcPr>
            <w:tcW w:w="624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0,17</w:t>
            </w:r>
          </w:p>
        </w:tc>
      </w:tr>
      <w:tr w:rsidR="00DF5CFC" w:rsidRPr="00DF5CFC">
        <w:tc>
          <w:tcPr>
            <w:tcW w:w="680" w:type="dxa"/>
            <w:tcBorders>
              <w:top w:val="nil"/>
              <w:bottom w:val="nil"/>
            </w:tcBorders>
          </w:tcPr>
          <w:p w:rsidR="00DF5CFC" w:rsidRPr="00DF5CFC" w:rsidRDefault="00DF5CFC">
            <w:pPr>
              <w:pStyle w:val="ConsPlusNormal"/>
            </w:pPr>
            <w:r w:rsidRPr="00DF5CFC">
              <w:t>4.2</w:t>
            </w:r>
          </w:p>
        </w:tc>
        <w:tc>
          <w:tcPr>
            <w:tcW w:w="6270" w:type="dxa"/>
          </w:tcPr>
          <w:p w:rsidR="00DF5CFC" w:rsidRPr="00DF5CFC" w:rsidRDefault="00DF5CFC">
            <w:pPr>
              <w:pStyle w:val="ConsPlusNormal"/>
            </w:pPr>
            <w:r w:rsidRPr="00DF5CFC">
              <w:t>Продовольственными товарами и (или) непродовольственными товарами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0,4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0,4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0,4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0,3</w:t>
            </w:r>
          </w:p>
        </w:tc>
        <w:tc>
          <w:tcPr>
            <w:tcW w:w="680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0,2</w:t>
            </w:r>
          </w:p>
        </w:tc>
        <w:tc>
          <w:tcPr>
            <w:tcW w:w="624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0,2</w:t>
            </w:r>
          </w:p>
        </w:tc>
      </w:tr>
      <w:tr w:rsidR="00DF5CFC" w:rsidRPr="00DF5CFC">
        <w:tc>
          <w:tcPr>
            <w:tcW w:w="680" w:type="dxa"/>
            <w:tcBorders>
              <w:top w:val="nil"/>
            </w:tcBorders>
          </w:tcPr>
          <w:p w:rsidR="00DF5CFC" w:rsidRPr="00DF5CFC" w:rsidRDefault="00DF5CFC">
            <w:pPr>
              <w:pStyle w:val="ConsPlusNormal"/>
            </w:pPr>
            <w:r w:rsidRPr="00DF5CFC">
              <w:t>4.3</w:t>
            </w:r>
          </w:p>
        </w:tc>
        <w:tc>
          <w:tcPr>
            <w:tcW w:w="6270" w:type="dxa"/>
          </w:tcPr>
          <w:p w:rsidR="00DF5CFC" w:rsidRPr="00DF5CFC" w:rsidRDefault="00DF5CFC">
            <w:pPr>
              <w:pStyle w:val="ConsPlusNormal"/>
            </w:pPr>
            <w:r w:rsidRPr="00DF5CFC">
              <w:t>Ювелирными изделиями и (или) драгоценностями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0,9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0,9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0,9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0,8</w:t>
            </w:r>
          </w:p>
        </w:tc>
        <w:tc>
          <w:tcPr>
            <w:tcW w:w="680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0,7</w:t>
            </w:r>
          </w:p>
        </w:tc>
        <w:tc>
          <w:tcPr>
            <w:tcW w:w="624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0,6</w:t>
            </w:r>
          </w:p>
        </w:tc>
      </w:tr>
      <w:tr w:rsidR="00DF5CFC" w:rsidRPr="00DF5CFC">
        <w:tc>
          <w:tcPr>
            <w:tcW w:w="680" w:type="dxa"/>
          </w:tcPr>
          <w:p w:rsidR="00DF5CFC" w:rsidRPr="00DF5CFC" w:rsidRDefault="00DF5CFC">
            <w:pPr>
              <w:pStyle w:val="ConsPlusNormal"/>
            </w:pPr>
            <w:r w:rsidRPr="00DF5CFC">
              <w:t>5</w:t>
            </w:r>
          </w:p>
        </w:tc>
        <w:tc>
          <w:tcPr>
            <w:tcW w:w="6270" w:type="dxa"/>
          </w:tcPr>
          <w:p w:rsidR="00DF5CFC" w:rsidRPr="00DF5CFC" w:rsidRDefault="00DF5CFC">
            <w:pPr>
              <w:pStyle w:val="ConsPlusNormal"/>
            </w:pPr>
            <w:r w:rsidRPr="00DF5CFC">
              <w:t>Розничная торговля, осуществляемая через магазины и павильоны с площадью торгового зала не более 150 кв. м по каждому объекту организации торговли, реализующие одну группу товаров или ее часть, выручка которых составляет не менее 80 процентов в общем объеме выручки по каждому объекту организации торговли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</w:pP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</w:pP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</w:pP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</w:pPr>
          </w:p>
        </w:tc>
        <w:tc>
          <w:tcPr>
            <w:tcW w:w="680" w:type="dxa"/>
          </w:tcPr>
          <w:p w:rsidR="00DF5CFC" w:rsidRPr="00DF5CFC" w:rsidRDefault="00DF5CFC">
            <w:pPr>
              <w:pStyle w:val="ConsPlusNormal"/>
            </w:pPr>
          </w:p>
        </w:tc>
        <w:tc>
          <w:tcPr>
            <w:tcW w:w="624" w:type="dxa"/>
          </w:tcPr>
          <w:p w:rsidR="00DF5CFC" w:rsidRPr="00DF5CFC" w:rsidRDefault="00DF5CFC">
            <w:pPr>
              <w:pStyle w:val="ConsPlusNormal"/>
            </w:pPr>
          </w:p>
        </w:tc>
      </w:tr>
      <w:tr w:rsidR="00DF5CFC" w:rsidRPr="00DF5CFC">
        <w:tc>
          <w:tcPr>
            <w:tcW w:w="680" w:type="dxa"/>
          </w:tcPr>
          <w:p w:rsidR="00DF5CFC" w:rsidRPr="00DF5CFC" w:rsidRDefault="00DF5CFC">
            <w:pPr>
              <w:pStyle w:val="ConsPlusNormal"/>
            </w:pPr>
            <w:r w:rsidRPr="00DF5CFC">
              <w:t>5.1</w:t>
            </w:r>
          </w:p>
        </w:tc>
        <w:tc>
          <w:tcPr>
            <w:tcW w:w="6270" w:type="dxa"/>
          </w:tcPr>
          <w:p w:rsidR="00DF5CFC" w:rsidRPr="00DF5CFC" w:rsidRDefault="00DF5CFC">
            <w:pPr>
              <w:pStyle w:val="ConsPlusNormal"/>
            </w:pPr>
            <w:r w:rsidRPr="00DF5CFC">
              <w:t xml:space="preserve">Товарами импортного производства: бытовой техникой </w:t>
            </w:r>
            <w:r w:rsidRPr="00DF5CFC">
              <w:lastRenderedPageBreak/>
              <w:t>(радиоэлектронной аппаратурой, бытовыми машинами, приборами), оргтехникой, парфюмерн</w:t>
            </w:r>
            <w:proofErr w:type="gramStart"/>
            <w:r w:rsidRPr="00DF5CFC">
              <w:t>о-</w:t>
            </w:r>
            <w:proofErr w:type="gramEnd"/>
            <w:r w:rsidRPr="00DF5CFC">
              <w:t xml:space="preserve"> косметическими товарами, мебелью, одеждой и (или) обувью, сантехникой и стройматериалами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lastRenderedPageBreak/>
              <w:t>0,9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0,9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0,9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0,8</w:t>
            </w:r>
          </w:p>
        </w:tc>
        <w:tc>
          <w:tcPr>
            <w:tcW w:w="680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0,7</w:t>
            </w:r>
          </w:p>
        </w:tc>
        <w:tc>
          <w:tcPr>
            <w:tcW w:w="624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0,6</w:t>
            </w:r>
          </w:p>
        </w:tc>
      </w:tr>
      <w:tr w:rsidR="00DF5CFC" w:rsidRPr="00DF5CFC">
        <w:tc>
          <w:tcPr>
            <w:tcW w:w="680" w:type="dxa"/>
          </w:tcPr>
          <w:p w:rsidR="00DF5CFC" w:rsidRPr="00DF5CFC" w:rsidRDefault="00DF5CFC">
            <w:pPr>
              <w:pStyle w:val="ConsPlusNormal"/>
            </w:pPr>
            <w:r w:rsidRPr="00DF5CFC">
              <w:lastRenderedPageBreak/>
              <w:t>5.2</w:t>
            </w:r>
          </w:p>
        </w:tc>
        <w:tc>
          <w:tcPr>
            <w:tcW w:w="6270" w:type="dxa"/>
          </w:tcPr>
          <w:p w:rsidR="00DF5CFC" w:rsidRPr="00DF5CFC" w:rsidRDefault="00DF5CFC">
            <w:pPr>
              <w:pStyle w:val="ConsPlusNormal"/>
            </w:pPr>
            <w:r w:rsidRPr="00DF5CFC">
              <w:t xml:space="preserve">Мотоциклами с мощностью двигателя не выше 112,5 кВт (150 </w:t>
            </w:r>
            <w:proofErr w:type="spellStart"/>
            <w:r w:rsidRPr="00DF5CFC">
              <w:t>л.с</w:t>
            </w:r>
            <w:proofErr w:type="spellEnd"/>
            <w:r w:rsidRPr="00DF5CFC">
              <w:t>.), запасными частями к автомобилям и (или) мотоциклам, автомобильной косметикой, аккумуляторами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0,9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0,9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0,9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0,8</w:t>
            </w:r>
          </w:p>
        </w:tc>
        <w:tc>
          <w:tcPr>
            <w:tcW w:w="680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0,7</w:t>
            </w:r>
          </w:p>
        </w:tc>
        <w:tc>
          <w:tcPr>
            <w:tcW w:w="624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0,6</w:t>
            </w:r>
          </w:p>
        </w:tc>
      </w:tr>
      <w:tr w:rsidR="00DF5CFC" w:rsidRPr="00DF5CFC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F5CFC" w:rsidRPr="00DF5CFC" w:rsidRDefault="00DF5CFC">
            <w:pPr>
              <w:pStyle w:val="ConsPlusNormal"/>
            </w:pPr>
            <w:r w:rsidRPr="00DF5CFC">
              <w:t>6</w:t>
            </w:r>
          </w:p>
        </w:tc>
        <w:tc>
          <w:tcPr>
            <w:tcW w:w="6270" w:type="dxa"/>
            <w:tcBorders>
              <w:bottom w:val="nil"/>
            </w:tcBorders>
          </w:tcPr>
          <w:p w:rsidR="00DF5CFC" w:rsidRPr="00DF5CFC" w:rsidRDefault="00DF5CFC">
            <w:pPr>
              <w:pStyle w:val="ConsPlusNormal"/>
            </w:pPr>
            <w:proofErr w:type="gramStart"/>
            <w:r w:rsidRPr="00DF5CFC">
              <w:t>Розничная торговля, осуществляемая через магазины и павильоны с площадью торгового зала не более 150 кв. м по каждому объекту организации торговли, объекты стационарной торговой сети, не имеющие торговых залов, а также объекты нестационарной торговой сети, реализующие одну группу товаров или ее часть, выручка которых составляет не менее 80 процентов в общем объеме выручки по каждому объекту организации торговли</w:t>
            </w:r>
            <w:proofErr w:type="gramEnd"/>
          </w:p>
        </w:tc>
        <w:tc>
          <w:tcPr>
            <w:tcW w:w="825" w:type="dxa"/>
            <w:tcBorders>
              <w:bottom w:val="nil"/>
            </w:tcBorders>
          </w:tcPr>
          <w:p w:rsidR="00DF5CFC" w:rsidRPr="00DF5CFC" w:rsidRDefault="00DF5CFC">
            <w:pPr>
              <w:pStyle w:val="ConsPlusNormal"/>
            </w:pPr>
          </w:p>
        </w:tc>
        <w:tc>
          <w:tcPr>
            <w:tcW w:w="825" w:type="dxa"/>
            <w:tcBorders>
              <w:bottom w:val="nil"/>
            </w:tcBorders>
          </w:tcPr>
          <w:p w:rsidR="00DF5CFC" w:rsidRPr="00DF5CFC" w:rsidRDefault="00DF5CFC">
            <w:pPr>
              <w:pStyle w:val="ConsPlusNormal"/>
            </w:pPr>
          </w:p>
        </w:tc>
        <w:tc>
          <w:tcPr>
            <w:tcW w:w="825" w:type="dxa"/>
            <w:tcBorders>
              <w:bottom w:val="nil"/>
            </w:tcBorders>
          </w:tcPr>
          <w:p w:rsidR="00DF5CFC" w:rsidRPr="00DF5CFC" w:rsidRDefault="00DF5CFC">
            <w:pPr>
              <w:pStyle w:val="ConsPlusNormal"/>
            </w:pPr>
          </w:p>
        </w:tc>
        <w:tc>
          <w:tcPr>
            <w:tcW w:w="825" w:type="dxa"/>
            <w:tcBorders>
              <w:bottom w:val="nil"/>
            </w:tcBorders>
          </w:tcPr>
          <w:p w:rsidR="00DF5CFC" w:rsidRPr="00DF5CFC" w:rsidRDefault="00DF5CFC">
            <w:pPr>
              <w:pStyle w:val="ConsPlusNormal"/>
            </w:pPr>
          </w:p>
        </w:tc>
        <w:tc>
          <w:tcPr>
            <w:tcW w:w="680" w:type="dxa"/>
            <w:tcBorders>
              <w:bottom w:val="nil"/>
            </w:tcBorders>
          </w:tcPr>
          <w:p w:rsidR="00DF5CFC" w:rsidRPr="00DF5CFC" w:rsidRDefault="00DF5CFC">
            <w:pPr>
              <w:pStyle w:val="ConsPlusNormal"/>
            </w:pPr>
          </w:p>
        </w:tc>
        <w:tc>
          <w:tcPr>
            <w:tcW w:w="624" w:type="dxa"/>
            <w:tcBorders>
              <w:bottom w:val="nil"/>
            </w:tcBorders>
          </w:tcPr>
          <w:p w:rsidR="00DF5CFC" w:rsidRPr="00DF5CFC" w:rsidRDefault="00DF5CFC">
            <w:pPr>
              <w:pStyle w:val="ConsPlusNormal"/>
            </w:pPr>
          </w:p>
        </w:tc>
      </w:tr>
      <w:tr w:rsidR="00DF5CFC" w:rsidRPr="00DF5CFC">
        <w:tblPrEx>
          <w:tblBorders>
            <w:insideH w:val="nil"/>
          </w:tblBorders>
        </w:tblPrEx>
        <w:tc>
          <w:tcPr>
            <w:tcW w:w="11554" w:type="dxa"/>
            <w:gridSpan w:val="8"/>
            <w:tcBorders>
              <w:top w:val="nil"/>
            </w:tcBorders>
          </w:tcPr>
          <w:p w:rsidR="00DF5CFC" w:rsidRPr="00DF5CFC" w:rsidRDefault="00DF5CFC">
            <w:pPr>
              <w:pStyle w:val="ConsPlusNormal"/>
              <w:jc w:val="both"/>
            </w:pPr>
            <w:r w:rsidRPr="00DF5CFC">
              <w:t xml:space="preserve">(в ред. </w:t>
            </w:r>
            <w:hyperlink r:id="rId119" w:history="1">
              <w:r w:rsidRPr="00DF5CFC">
                <w:t>Решения</w:t>
              </w:r>
            </w:hyperlink>
            <w:r w:rsidRPr="00DF5CFC">
              <w:t xml:space="preserve"> Совета </w:t>
            </w:r>
            <w:proofErr w:type="gramStart"/>
            <w:r w:rsidRPr="00DF5CFC">
              <w:t>депутатов</w:t>
            </w:r>
            <w:proofErr w:type="gramEnd"/>
            <w:r w:rsidRPr="00DF5CFC">
              <w:t xml:space="preserve"> ЗАТО г. Зеленогорск Красноярского края</w:t>
            </w:r>
          </w:p>
          <w:p w:rsidR="00DF5CFC" w:rsidRPr="00DF5CFC" w:rsidRDefault="00DF5CFC">
            <w:pPr>
              <w:pStyle w:val="ConsPlusNormal"/>
              <w:jc w:val="both"/>
            </w:pPr>
            <w:r w:rsidRPr="00DF5CFC">
              <w:t>от 30.10.2008 N 46-469р)</w:t>
            </w:r>
          </w:p>
        </w:tc>
      </w:tr>
      <w:tr w:rsidR="00DF5CFC" w:rsidRPr="00DF5CFC">
        <w:tc>
          <w:tcPr>
            <w:tcW w:w="680" w:type="dxa"/>
            <w:tcBorders>
              <w:bottom w:val="nil"/>
            </w:tcBorders>
          </w:tcPr>
          <w:p w:rsidR="00DF5CFC" w:rsidRPr="00DF5CFC" w:rsidRDefault="00DF5CFC">
            <w:pPr>
              <w:pStyle w:val="ConsPlusNormal"/>
            </w:pPr>
            <w:r w:rsidRPr="00DF5CFC">
              <w:t>6.1</w:t>
            </w:r>
          </w:p>
        </w:tc>
        <w:tc>
          <w:tcPr>
            <w:tcW w:w="6270" w:type="dxa"/>
          </w:tcPr>
          <w:p w:rsidR="00DF5CFC" w:rsidRPr="00DF5CFC" w:rsidRDefault="00DF5CFC">
            <w:pPr>
              <w:pStyle w:val="ConsPlusNormal"/>
            </w:pPr>
            <w:r w:rsidRPr="00DF5CFC">
              <w:t>Детскими товарами и (или) школьн</w:t>
            </w:r>
            <w:proofErr w:type="gramStart"/>
            <w:r w:rsidRPr="00DF5CFC">
              <w:t>о-</w:t>
            </w:r>
            <w:proofErr w:type="gramEnd"/>
            <w:r w:rsidRPr="00DF5CFC">
              <w:t xml:space="preserve"> письменными принадлежностями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0,2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0,18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0,16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0,14</w:t>
            </w:r>
          </w:p>
        </w:tc>
        <w:tc>
          <w:tcPr>
            <w:tcW w:w="680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0,12</w:t>
            </w:r>
          </w:p>
        </w:tc>
        <w:tc>
          <w:tcPr>
            <w:tcW w:w="624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0,1</w:t>
            </w:r>
          </w:p>
        </w:tc>
      </w:tr>
      <w:tr w:rsidR="00DF5CFC" w:rsidRPr="00DF5CFC">
        <w:tc>
          <w:tcPr>
            <w:tcW w:w="680" w:type="dxa"/>
            <w:tcBorders>
              <w:top w:val="nil"/>
            </w:tcBorders>
          </w:tcPr>
          <w:p w:rsidR="00DF5CFC" w:rsidRPr="00DF5CFC" w:rsidRDefault="00DF5CFC">
            <w:pPr>
              <w:pStyle w:val="ConsPlusNormal"/>
            </w:pPr>
            <w:r w:rsidRPr="00DF5CFC">
              <w:t>6.2</w:t>
            </w:r>
          </w:p>
        </w:tc>
        <w:tc>
          <w:tcPr>
            <w:tcW w:w="6270" w:type="dxa"/>
          </w:tcPr>
          <w:p w:rsidR="00DF5CFC" w:rsidRPr="00DF5CFC" w:rsidRDefault="00DF5CFC">
            <w:pPr>
              <w:pStyle w:val="ConsPlusNormal"/>
            </w:pPr>
            <w:r w:rsidRPr="00DF5CFC">
              <w:t>Лекарственными средствами и (или) изделиями медицинского назначения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0,2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0,18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0,16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0,14</w:t>
            </w:r>
          </w:p>
        </w:tc>
        <w:tc>
          <w:tcPr>
            <w:tcW w:w="680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0,12</w:t>
            </w:r>
          </w:p>
        </w:tc>
        <w:tc>
          <w:tcPr>
            <w:tcW w:w="624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0,1</w:t>
            </w:r>
          </w:p>
        </w:tc>
      </w:tr>
      <w:tr w:rsidR="00DF5CFC" w:rsidRPr="00DF5CFC">
        <w:tc>
          <w:tcPr>
            <w:tcW w:w="680" w:type="dxa"/>
          </w:tcPr>
          <w:p w:rsidR="00DF5CFC" w:rsidRPr="00DF5CFC" w:rsidRDefault="00DF5CFC">
            <w:pPr>
              <w:pStyle w:val="ConsPlusNormal"/>
            </w:pPr>
            <w:r w:rsidRPr="00DF5CFC">
              <w:t>6.3</w:t>
            </w:r>
          </w:p>
        </w:tc>
        <w:tc>
          <w:tcPr>
            <w:tcW w:w="6270" w:type="dxa"/>
          </w:tcPr>
          <w:p w:rsidR="00DF5CFC" w:rsidRPr="00DF5CFC" w:rsidRDefault="00DF5CFC">
            <w:pPr>
              <w:pStyle w:val="ConsPlusNormal"/>
            </w:pPr>
            <w:r w:rsidRPr="00DF5CFC">
              <w:t>Спиртными напитками и (или) табачными изделиями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1,0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1,0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1,0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1,0</w:t>
            </w:r>
          </w:p>
        </w:tc>
        <w:tc>
          <w:tcPr>
            <w:tcW w:w="680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1,0</w:t>
            </w:r>
          </w:p>
        </w:tc>
        <w:tc>
          <w:tcPr>
            <w:tcW w:w="624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1,0</w:t>
            </w:r>
          </w:p>
        </w:tc>
      </w:tr>
      <w:tr w:rsidR="00DF5CFC" w:rsidRPr="00DF5CFC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F5CFC" w:rsidRPr="00DF5CFC" w:rsidRDefault="00DF5CFC">
            <w:pPr>
              <w:pStyle w:val="ConsPlusNormal"/>
            </w:pPr>
            <w:r w:rsidRPr="00DF5CFC">
              <w:t>7</w:t>
            </w:r>
          </w:p>
        </w:tc>
        <w:tc>
          <w:tcPr>
            <w:tcW w:w="6270" w:type="dxa"/>
            <w:tcBorders>
              <w:bottom w:val="nil"/>
            </w:tcBorders>
          </w:tcPr>
          <w:p w:rsidR="00DF5CFC" w:rsidRPr="00DF5CFC" w:rsidRDefault="00DF5CFC">
            <w:pPr>
              <w:pStyle w:val="ConsPlusNormal"/>
            </w:pPr>
            <w:r w:rsidRPr="00DF5CFC">
              <w:t>Оказание услуг общественного питания, осуществляемых через объекты организации общественного питания с площадью зала обслуживания посетителей не более 150 кв. м по каждому объекту организации общественного питания</w:t>
            </w:r>
          </w:p>
        </w:tc>
        <w:tc>
          <w:tcPr>
            <w:tcW w:w="825" w:type="dxa"/>
            <w:tcBorders>
              <w:bottom w:val="nil"/>
            </w:tcBorders>
          </w:tcPr>
          <w:p w:rsidR="00DF5CFC" w:rsidRPr="00DF5CFC" w:rsidRDefault="00DF5CFC">
            <w:pPr>
              <w:pStyle w:val="ConsPlusNormal"/>
            </w:pPr>
          </w:p>
        </w:tc>
        <w:tc>
          <w:tcPr>
            <w:tcW w:w="825" w:type="dxa"/>
            <w:tcBorders>
              <w:bottom w:val="nil"/>
            </w:tcBorders>
          </w:tcPr>
          <w:p w:rsidR="00DF5CFC" w:rsidRPr="00DF5CFC" w:rsidRDefault="00DF5CFC">
            <w:pPr>
              <w:pStyle w:val="ConsPlusNormal"/>
            </w:pPr>
          </w:p>
        </w:tc>
        <w:tc>
          <w:tcPr>
            <w:tcW w:w="825" w:type="dxa"/>
            <w:tcBorders>
              <w:bottom w:val="nil"/>
            </w:tcBorders>
          </w:tcPr>
          <w:p w:rsidR="00DF5CFC" w:rsidRPr="00DF5CFC" w:rsidRDefault="00DF5CFC">
            <w:pPr>
              <w:pStyle w:val="ConsPlusNormal"/>
            </w:pPr>
          </w:p>
        </w:tc>
        <w:tc>
          <w:tcPr>
            <w:tcW w:w="825" w:type="dxa"/>
            <w:tcBorders>
              <w:bottom w:val="nil"/>
            </w:tcBorders>
          </w:tcPr>
          <w:p w:rsidR="00DF5CFC" w:rsidRPr="00DF5CFC" w:rsidRDefault="00DF5CFC">
            <w:pPr>
              <w:pStyle w:val="ConsPlusNormal"/>
            </w:pPr>
          </w:p>
        </w:tc>
        <w:tc>
          <w:tcPr>
            <w:tcW w:w="680" w:type="dxa"/>
            <w:tcBorders>
              <w:bottom w:val="nil"/>
            </w:tcBorders>
          </w:tcPr>
          <w:p w:rsidR="00DF5CFC" w:rsidRPr="00DF5CFC" w:rsidRDefault="00DF5CFC">
            <w:pPr>
              <w:pStyle w:val="ConsPlusNormal"/>
            </w:pPr>
          </w:p>
        </w:tc>
        <w:tc>
          <w:tcPr>
            <w:tcW w:w="624" w:type="dxa"/>
            <w:tcBorders>
              <w:bottom w:val="nil"/>
            </w:tcBorders>
          </w:tcPr>
          <w:p w:rsidR="00DF5CFC" w:rsidRPr="00DF5CFC" w:rsidRDefault="00DF5CFC">
            <w:pPr>
              <w:pStyle w:val="ConsPlusNormal"/>
            </w:pPr>
          </w:p>
        </w:tc>
      </w:tr>
      <w:tr w:rsidR="00DF5CFC" w:rsidRPr="00DF5CFC">
        <w:tblPrEx>
          <w:tblBorders>
            <w:insideH w:val="nil"/>
          </w:tblBorders>
        </w:tblPrEx>
        <w:tc>
          <w:tcPr>
            <w:tcW w:w="11554" w:type="dxa"/>
            <w:gridSpan w:val="8"/>
            <w:tcBorders>
              <w:top w:val="nil"/>
              <w:bottom w:val="nil"/>
            </w:tcBorders>
          </w:tcPr>
          <w:p w:rsidR="00DF5CFC" w:rsidRPr="00DF5CFC" w:rsidRDefault="00DF5CFC">
            <w:pPr>
              <w:pStyle w:val="ConsPlusNormal"/>
              <w:jc w:val="both"/>
            </w:pPr>
            <w:r w:rsidRPr="00DF5CFC">
              <w:t xml:space="preserve">(в ред. </w:t>
            </w:r>
            <w:hyperlink r:id="rId120" w:history="1">
              <w:r w:rsidRPr="00DF5CFC">
                <w:t>Решения</w:t>
              </w:r>
            </w:hyperlink>
            <w:r w:rsidRPr="00DF5CFC">
              <w:t xml:space="preserve"> Совета </w:t>
            </w:r>
            <w:proofErr w:type="gramStart"/>
            <w:r w:rsidRPr="00DF5CFC">
              <w:t>депутатов</w:t>
            </w:r>
            <w:proofErr w:type="gramEnd"/>
            <w:r w:rsidRPr="00DF5CFC">
              <w:t xml:space="preserve"> ЗАТО г. Зеленогорск Красноярского края</w:t>
            </w:r>
          </w:p>
          <w:p w:rsidR="00DF5CFC" w:rsidRPr="00DF5CFC" w:rsidRDefault="00DF5CFC">
            <w:pPr>
              <w:pStyle w:val="ConsPlusNormal"/>
              <w:jc w:val="both"/>
            </w:pPr>
            <w:r w:rsidRPr="00DF5CFC">
              <w:lastRenderedPageBreak/>
              <w:t>от 30.10.2008 N 46-469р)</w:t>
            </w:r>
          </w:p>
        </w:tc>
      </w:tr>
      <w:tr w:rsidR="00DF5CFC" w:rsidRPr="00DF5CFC">
        <w:tblPrEx>
          <w:tblBorders>
            <w:insideH w:val="nil"/>
            <w:insideV w:val="nil"/>
          </w:tblBorders>
        </w:tblPrEx>
        <w:tc>
          <w:tcPr>
            <w:tcW w:w="69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F5CFC" w:rsidRPr="00DF5CFC" w:rsidRDefault="00DF5CFC"/>
        </w:tc>
        <w:tc>
          <w:tcPr>
            <w:tcW w:w="4604" w:type="dxa"/>
            <w:gridSpan w:val="6"/>
            <w:tcBorders>
              <w:top w:val="nil"/>
              <w:right w:val="single" w:sz="4" w:space="0" w:color="auto"/>
            </w:tcBorders>
          </w:tcPr>
          <w:p w:rsidR="00DF5CFC" w:rsidRPr="00DF5CFC" w:rsidRDefault="00DF5CFC">
            <w:pPr>
              <w:pStyle w:val="ConsPlusNormal"/>
            </w:pPr>
          </w:p>
        </w:tc>
      </w:tr>
      <w:tr w:rsidR="00DF5CFC" w:rsidRPr="00DF5CFC">
        <w:tc>
          <w:tcPr>
            <w:tcW w:w="680" w:type="dxa"/>
            <w:tcBorders>
              <w:top w:val="nil"/>
              <w:bottom w:val="nil"/>
            </w:tcBorders>
          </w:tcPr>
          <w:p w:rsidR="00DF5CFC" w:rsidRPr="00DF5CFC" w:rsidRDefault="00DF5CFC">
            <w:pPr>
              <w:pStyle w:val="ConsPlusNormal"/>
            </w:pPr>
            <w:r w:rsidRPr="00DF5CFC">
              <w:t>7.1</w:t>
            </w:r>
          </w:p>
        </w:tc>
        <w:tc>
          <w:tcPr>
            <w:tcW w:w="6270" w:type="dxa"/>
          </w:tcPr>
          <w:p w:rsidR="00DF5CFC" w:rsidRPr="00DF5CFC" w:rsidRDefault="00DF5CFC">
            <w:pPr>
              <w:pStyle w:val="ConsPlusNormal"/>
            </w:pPr>
            <w:r w:rsidRPr="00DF5CFC">
              <w:t>Рестораны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0,6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0,6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0,6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0,6</w:t>
            </w:r>
          </w:p>
        </w:tc>
        <w:tc>
          <w:tcPr>
            <w:tcW w:w="680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0,6</w:t>
            </w:r>
          </w:p>
        </w:tc>
        <w:tc>
          <w:tcPr>
            <w:tcW w:w="624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0,6</w:t>
            </w:r>
          </w:p>
        </w:tc>
      </w:tr>
      <w:tr w:rsidR="00DF5CFC" w:rsidRPr="00DF5CFC">
        <w:tc>
          <w:tcPr>
            <w:tcW w:w="680" w:type="dxa"/>
            <w:tcBorders>
              <w:top w:val="nil"/>
              <w:bottom w:val="nil"/>
            </w:tcBorders>
          </w:tcPr>
          <w:p w:rsidR="00DF5CFC" w:rsidRPr="00DF5CFC" w:rsidRDefault="00DF5CFC">
            <w:pPr>
              <w:pStyle w:val="ConsPlusNormal"/>
            </w:pPr>
            <w:r w:rsidRPr="00DF5CFC">
              <w:t>7.2</w:t>
            </w:r>
          </w:p>
        </w:tc>
        <w:tc>
          <w:tcPr>
            <w:tcW w:w="6270" w:type="dxa"/>
          </w:tcPr>
          <w:p w:rsidR="00DF5CFC" w:rsidRPr="00DF5CFC" w:rsidRDefault="00DF5CFC">
            <w:pPr>
              <w:pStyle w:val="ConsPlusNormal"/>
            </w:pPr>
            <w:r w:rsidRPr="00DF5CFC">
              <w:t>Бары, закусочные, кафе: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</w:pP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</w:pP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</w:pP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</w:pPr>
          </w:p>
        </w:tc>
        <w:tc>
          <w:tcPr>
            <w:tcW w:w="680" w:type="dxa"/>
          </w:tcPr>
          <w:p w:rsidR="00DF5CFC" w:rsidRPr="00DF5CFC" w:rsidRDefault="00DF5CFC">
            <w:pPr>
              <w:pStyle w:val="ConsPlusNormal"/>
            </w:pPr>
          </w:p>
        </w:tc>
        <w:tc>
          <w:tcPr>
            <w:tcW w:w="624" w:type="dxa"/>
          </w:tcPr>
          <w:p w:rsidR="00DF5CFC" w:rsidRPr="00DF5CFC" w:rsidRDefault="00DF5CFC">
            <w:pPr>
              <w:pStyle w:val="ConsPlusNormal"/>
            </w:pPr>
          </w:p>
        </w:tc>
      </w:tr>
      <w:tr w:rsidR="00DF5CFC" w:rsidRPr="00DF5CFC">
        <w:tc>
          <w:tcPr>
            <w:tcW w:w="680" w:type="dxa"/>
            <w:tcBorders>
              <w:top w:val="nil"/>
              <w:bottom w:val="nil"/>
            </w:tcBorders>
          </w:tcPr>
          <w:p w:rsidR="00DF5CFC" w:rsidRPr="00DF5CFC" w:rsidRDefault="00DF5CFC">
            <w:pPr>
              <w:pStyle w:val="ConsPlusNormal"/>
              <w:jc w:val="both"/>
            </w:pPr>
            <w:r w:rsidRPr="00DF5CFC">
              <w:t>7.2.1</w:t>
            </w:r>
          </w:p>
        </w:tc>
        <w:tc>
          <w:tcPr>
            <w:tcW w:w="6270" w:type="dxa"/>
          </w:tcPr>
          <w:p w:rsidR="00DF5CFC" w:rsidRPr="00DF5CFC" w:rsidRDefault="00DF5CFC">
            <w:pPr>
              <w:pStyle w:val="ConsPlusNormal"/>
            </w:pPr>
            <w:r w:rsidRPr="00DF5CFC">
              <w:t>Расположенные в учреждениях культуры и искусства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0,2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0,2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0,2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0,2</w:t>
            </w:r>
          </w:p>
        </w:tc>
        <w:tc>
          <w:tcPr>
            <w:tcW w:w="680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0,2</w:t>
            </w:r>
          </w:p>
        </w:tc>
        <w:tc>
          <w:tcPr>
            <w:tcW w:w="624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0,2</w:t>
            </w:r>
          </w:p>
        </w:tc>
      </w:tr>
      <w:tr w:rsidR="00DF5CFC" w:rsidRPr="00DF5CFC">
        <w:tc>
          <w:tcPr>
            <w:tcW w:w="680" w:type="dxa"/>
            <w:tcBorders>
              <w:top w:val="nil"/>
              <w:bottom w:val="nil"/>
            </w:tcBorders>
          </w:tcPr>
          <w:p w:rsidR="00DF5CFC" w:rsidRPr="00DF5CFC" w:rsidRDefault="00DF5CFC">
            <w:pPr>
              <w:pStyle w:val="ConsPlusNormal"/>
              <w:jc w:val="both"/>
            </w:pPr>
            <w:r w:rsidRPr="00DF5CFC">
              <w:t>7.2.2</w:t>
            </w:r>
          </w:p>
        </w:tc>
        <w:tc>
          <w:tcPr>
            <w:tcW w:w="6270" w:type="dxa"/>
          </w:tcPr>
          <w:p w:rsidR="00DF5CFC" w:rsidRPr="00DF5CFC" w:rsidRDefault="00DF5CFC">
            <w:pPr>
              <w:pStyle w:val="ConsPlusNormal"/>
            </w:pPr>
            <w:proofErr w:type="gramStart"/>
            <w:r w:rsidRPr="00DF5CFC">
              <w:t>Расположенные</w:t>
            </w:r>
            <w:proofErr w:type="gramEnd"/>
            <w:r w:rsidRPr="00DF5CFC">
              <w:t xml:space="preserve"> в иных местах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0,4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0,4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0,3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0,3</w:t>
            </w:r>
          </w:p>
        </w:tc>
        <w:tc>
          <w:tcPr>
            <w:tcW w:w="680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0,2</w:t>
            </w:r>
          </w:p>
        </w:tc>
        <w:tc>
          <w:tcPr>
            <w:tcW w:w="624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0,2</w:t>
            </w:r>
          </w:p>
        </w:tc>
      </w:tr>
      <w:tr w:rsidR="00DF5CFC" w:rsidRPr="00DF5CFC">
        <w:tc>
          <w:tcPr>
            <w:tcW w:w="680" w:type="dxa"/>
            <w:tcBorders>
              <w:top w:val="nil"/>
              <w:bottom w:val="nil"/>
            </w:tcBorders>
          </w:tcPr>
          <w:p w:rsidR="00DF5CFC" w:rsidRPr="00DF5CFC" w:rsidRDefault="00DF5CFC">
            <w:pPr>
              <w:pStyle w:val="ConsPlusNormal"/>
            </w:pPr>
            <w:r w:rsidRPr="00DF5CFC">
              <w:t>7.3</w:t>
            </w:r>
          </w:p>
        </w:tc>
        <w:tc>
          <w:tcPr>
            <w:tcW w:w="6270" w:type="dxa"/>
          </w:tcPr>
          <w:p w:rsidR="00DF5CFC" w:rsidRPr="00DF5CFC" w:rsidRDefault="00DF5CFC">
            <w:pPr>
              <w:pStyle w:val="ConsPlusNormal"/>
            </w:pPr>
            <w:r w:rsidRPr="00DF5CFC">
              <w:t>Столовые общедоступные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0,2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0,15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0,1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0,05</w:t>
            </w:r>
          </w:p>
        </w:tc>
        <w:tc>
          <w:tcPr>
            <w:tcW w:w="680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0,05</w:t>
            </w:r>
          </w:p>
        </w:tc>
        <w:tc>
          <w:tcPr>
            <w:tcW w:w="624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0,05</w:t>
            </w:r>
          </w:p>
        </w:tc>
      </w:tr>
      <w:tr w:rsidR="00DF5CFC" w:rsidRPr="00DF5CFC">
        <w:tc>
          <w:tcPr>
            <w:tcW w:w="680" w:type="dxa"/>
            <w:tcBorders>
              <w:top w:val="nil"/>
            </w:tcBorders>
          </w:tcPr>
          <w:p w:rsidR="00DF5CFC" w:rsidRPr="00DF5CFC" w:rsidRDefault="00DF5CFC">
            <w:pPr>
              <w:pStyle w:val="ConsPlusNormal"/>
            </w:pPr>
            <w:r w:rsidRPr="00DF5CFC">
              <w:t>7.4</w:t>
            </w:r>
          </w:p>
        </w:tc>
        <w:tc>
          <w:tcPr>
            <w:tcW w:w="6270" w:type="dxa"/>
          </w:tcPr>
          <w:p w:rsidR="00DF5CFC" w:rsidRPr="00DF5CFC" w:rsidRDefault="00DF5CFC">
            <w:pPr>
              <w:pStyle w:val="ConsPlusNormal"/>
            </w:pPr>
            <w:r w:rsidRPr="00DF5CFC">
              <w:t>Столовые, находящиеся на территории организаций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0,1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0,1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0,1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0,1</w:t>
            </w:r>
          </w:p>
        </w:tc>
        <w:tc>
          <w:tcPr>
            <w:tcW w:w="680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0,1</w:t>
            </w:r>
          </w:p>
        </w:tc>
        <w:tc>
          <w:tcPr>
            <w:tcW w:w="624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0,1</w:t>
            </w:r>
          </w:p>
        </w:tc>
      </w:tr>
      <w:tr w:rsidR="00DF5CFC" w:rsidRPr="00DF5CFC">
        <w:tc>
          <w:tcPr>
            <w:tcW w:w="680" w:type="dxa"/>
          </w:tcPr>
          <w:p w:rsidR="00DF5CFC" w:rsidRPr="00DF5CFC" w:rsidRDefault="00DF5CFC">
            <w:pPr>
              <w:pStyle w:val="ConsPlusNormal"/>
            </w:pPr>
            <w:r w:rsidRPr="00DF5CFC">
              <w:t>8</w:t>
            </w:r>
          </w:p>
        </w:tc>
        <w:tc>
          <w:tcPr>
            <w:tcW w:w="6270" w:type="dxa"/>
          </w:tcPr>
          <w:p w:rsidR="00DF5CFC" w:rsidRPr="00DF5CFC" w:rsidRDefault="00DF5CFC">
            <w:pPr>
              <w:pStyle w:val="ConsPlusNormal"/>
            </w:pPr>
            <w:r w:rsidRPr="00DF5CFC">
              <w:t>Оказание услуг общественного питания, осуществляемых через объекты организации общественного питания, не имеющие зала обслуживания посетителей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0,4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0,4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0,3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0,3</w:t>
            </w:r>
          </w:p>
        </w:tc>
        <w:tc>
          <w:tcPr>
            <w:tcW w:w="680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0,2</w:t>
            </w:r>
          </w:p>
        </w:tc>
        <w:tc>
          <w:tcPr>
            <w:tcW w:w="624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0,2</w:t>
            </w:r>
          </w:p>
        </w:tc>
      </w:tr>
      <w:tr w:rsidR="00DF5CFC" w:rsidRPr="00DF5CFC">
        <w:tc>
          <w:tcPr>
            <w:tcW w:w="680" w:type="dxa"/>
          </w:tcPr>
          <w:p w:rsidR="00DF5CFC" w:rsidRPr="00DF5CFC" w:rsidRDefault="00DF5CFC">
            <w:pPr>
              <w:pStyle w:val="ConsPlusNormal"/>
            </w:pPr>
            <w:r w:rsidRPr="00DF5CFC">
              <w:t>9</w:t>
            </w:r>
          </w:p>
        </w:tc>
        <w:tc>
          <w:tcPr>
            <w:tcW w:w="6270" w:type="dxa"/>
          </w:tcPr>
          <w:p w:rsidR="00DF5CFC" w:rsidRPr="00DF5CFC" w:rsidRDefault="00DF5CFC">
            <w:pPr>
              <w:pStyle w:val="ConsPlusNormal"/>
            </w:pPr>
            <w:r w:rsidRPr="00DF5CFC">
              <w:t>Оказание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0,9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0,9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0,9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0,9</w:t>
            </w:r>
          </w:p>
        </w:tc>
        <w:tc>
          <w:tcPr>
            <w:tcW w:w="680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0,9</w:t>
            </w:r>
          </w:p>
        </w:tc>
        <w:tc>
          <w:tcPr>
            <w:tcW w:w="624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0,9</w:t>
            </w:r>
          </w:p>
        </w:tc>
      </w:tr>
      <w:tr w:rsidR="00DF5CFC" w:rsidRPr="00DF5CFC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F5CFC" w:rsidRPr="00DF5CFC" w:rsidRDefault="00DF5CFC">
            <w:pPr>
              <w:pStyle w:val="ConsPlusNormal"/>
            </w:pPr>
            <w:r w:rsidRPr="00DF5CFC">
              <w:t>10</w:t>
            </w:r>
          </w:p>
        </w:tc>
        <w:tc>
          <w:tcPr>
            <w:tcW w:w="6270" w:type="dxa"/>
            <w:tcBorders>
              <w:bottom w:val="nil"/>
            </w:tcBorders>
          </w:tcPr>
          <w:p w:rsidR="00DF5CFC" w:rsidRPr="00DF5CFC" w:rsidRDefault="00DF5CFC">
            <w:pPr>
              <w:pStyle w:val="ConsPlusNormal"/>
            </w:pPr>
            <w:r w:rsidRPr="00DF5CFC">
              <w:t>Оказание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 (за исключением штрафных автостоянок)</w:t>
            </w:r>
          </w:p>
        </w:tc>
        <w:tc>
          <w:tcPr>
            <w:tcW w:w="825" w:type="dxa"/>
            <w:tcBorders>
              <w:bottom w:val="nil"/>
            </w:tcBorders>
          </w:tcPr>
          <w:p w:rsidR="00DF5CFC" w:rsidRPr="00DF5CFC" w:rsidRDefault="00DF5CFC">
            <w:pPr>
              <w:pStyle w:val="ConsPlusNormal"/>
            </w:pPr>
          </w:p>
        </w:tc>
        <w:tc>
          <w:tcPr>
            <w:tcW w:w="825" w:type="dxa"/>
            <w:tcBorders>
              <w:bottom w:val="nil"/>
            </w:tcBorders>
          </w:tcPr>
          <w:p w:rsidR="00DF5CFC" w:rsidRPr="00DF5CFC" w:rsidRDefault="00DF5CFC">
            <w:pPr>
              <w:pStyle w:val="ConsPlusNormal"/>
            </w:pPr>
          </w:p>
        </w:tc>
        <w:tc>
          <w:tcPr>
            <w:tcW w:w="825" w:type="dxa"/>
            <w:tcBorders>
              <w:bottom w:val="nil"/>
            </w:tcBorders>
          </w:tcPr>
          <w:p w:rsidR="00DF5CFC" w:rsidRPr="00DF5CFC" w:rsidRDefault="00DF5CFC">
            <w:pPr>
              <w:pStyle w:val="ConsPlusNormal"/>
            </w:pPr>
          </w:p>
        </w:tc>
        <w:tc>
          <w:tcPr>
            <w:tcW w:w="825" w:type="dxa"/>
            <w:tcBorders>
              <w:bottom w:val="nil"/>
            </w:tcBorders>
          </w:tcPr>
          <w:p w:rsidR="00DF5CFC" w:rsidRPr="00DF5CFC" w:rsidRDefault="00DF5CFC">
            <w:pPr>
              <w:pStyle w:val="ConsPlusNormal"/>
            </w:pPr>
          </w:p>
        </w:tc>
        <w:tc>
          <w:tcPr>
            <w:tcW w:w="680" w:type="dxa"/>
            <w:tcBorders>
              <w:bottom w:val="nil"/>
            </w:tcBorders>
          </w:tcPr>
          <w:p w:rsidR="00DF5CFC" w:rsidRPr="00DF5CFC" w:rsidRDefault="00DF5CFC">
            <w:pPr>
              <w:pStyle w:val="ConsPlusNormal"/>
            </w:pPr>
          </w:p>
        </w:tc>
        <w:tc>
          <w:tcPr>
            <w:tcW w:w="624" w:type="dxa"/>
            <w:tcBorders>
              <w:bottom w:val="nil"/>
            </w:tcBorders>
          </w:tcPr>
          <w:p w:rsidR="00DF5CFC" w:rsidRPr="00DF5CFC" w:rsidRDefault="00DF5CFC">
            <w:pPr>
              <w:pStyle w:val="ConsPlusNormal"/>
            </w:pPr>
          </w:p>
        </w:tc>
      </w:tr>
      <w:tr w:rsidR="00DF5CFC" w:rsidRPr="00DF5CFC">
        <w:tblPrEx>
          <w:tblBorders>
            <w:insideH w:val="nil"/>
          </w:tblBorders>
        </w:tblPrEx>
        <w:tc>
          <w:tcPr>
            <w:tcW w:w="11554" w:type="dxa"/>
            <w:gridSpan w:val="8"/>
            <w:tcBorders>
              <w:top w:val="nil"/>
              <w:bottom w:val="nil"/>
            </w:tcBorders>
          </w:tcPr>
          <w:p w:rsidR="00DF5CFC" w:rsidRPr="00DF5CFC" w:rsidRDefault="00DF5CFC">
            <w:pPr>
              <w:pStyle w:val="ConsPlusNormal"/>
              <w:jc w:val="both"/>
            </w:pPr>
            <w:r w:rsidRPr="00DF5CFC">
              <w:t xml:space="preserve">(в ред. Решений Совета </w:t>
            </w:r>
            <w:proofErr w:type="gramStart"/>
            <w:r w:rsidRPr="00DF5CFC">
              <w:t>депутатов</w:t>
            </w:r>
            <w:proofErr w:type="gramEnd"/>
            <w:r w:rsidRPr="00DF5CFC">
              <w:t xml:space="preserve"> ЗАТО г. Зеленогорск Красноярского края</w:t>
            </w:r>
          </w:p>
          <w:p w:rsidR="00DF5CFC" w:rsidRPr="00DF5CFC" w:rsidRDefault="00DF5CFC">
            <w:pPr>
              <w:pStyle w:val="ConsPlusNormal"/>
              <w:jc w:val="both"/>
            </w:pPr>
            <w:r w:rsidRPr="00DF5CFC">
              <w:t xml:space="preserve">от 30.10.2008 </w:t>
            </w:r>
            <w:hyperlink r:id="rId121" w:history="1">
              <w:r w:rsidRPr="00DF5CFC">
                <w:t>N 46-469р</w:t>
              </w:r>
            </w:hyperlink>
            <w:r w:rsidRPr="00DF5CFC">
              <w:t xml:space="preserve">, от 26.12.2012 </w:t>
            </w:r>
            <w:hyperlink r:id="rId122" w:history="1">
              <w:r w:rsidRPr="00DF5CFC">
                <w:t>N 34-201р</w:t>
              </w:r>
            </w:hyperlink>
            <w:r w:rsidRPr="00DF5CFC">
              <w:t>)</w:t>
            </w:r>
          </w:p>
        </w:tc>
      </w:tr>
      <w:tr w:rsidR="00DF5CFC" w:rsidRPr="00DF5CFC">
        <w:tblPrEx>
          <w:tblBorders>
            <w:insideH w:val="nil"/>
            <w:insideV w:val="nil"/>
          </w:tblBorders>
        </w:tblPrEx>
        <w:tc>
          <w:tcPr>
            <w:tcW w:w="69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F5CFC" w:rsidRPr="00DF5CFC" w:rsidRDefault="00DF5CFC"/>
        </w:tc>
        <w:tc>
          <w:tcPr>
            <w:tcW w:w="4604" w:type="dxa"/>
            <w:gridSpan w:val="6"/>
            <w:tcBorders>
              <w:top w:val="nil"/>
              <w:right w:val="single" w:sz="4" w:space="0" w:color="auto"/>
            </w:tcBorders>
          </w:tcPr>
          <w:p w:rsidR="00DF5CFC" w:rsidRPr="00DF5CFC" w:rsidRDefault="00DF5CFC">
            <w:pPr>
              <w:pStyle w:val="ConsPlusNormal"/>
            </w:pPr>
          </w:p>
        </w:tc>
      </w:tr>
      <w:tr w:rsidR="00DF5CFC" w:rsidRPr="00DF5CFC">
        <w:tblPrEx>
          <w:tblBorders>
            <w:insideH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DF5CFC" w:rsidRPr="00DF5CFC" w:rsidRDefault="00DF5CFC">
            <w:pPr>
              <w:pStyle w:val="ConsPlusNormal"/>
            </w:pPr>
            <w:r w:rsidRPr="00DF5CFC">
              <w:t>10.1</w:t>
            </w:r>
          </w:p>
        </w:tc>
        <w:tc>
          <w:tcPr>
            <w:tcW w:w="6270" w:type="dxa"/>
            <w:tcBorders>
              <w:bottom w:val="nil"/>
            </w:tcBorders>
          </w:tcPr>
          <w:p w:rsidR="00DF5CFC" w:rsidRPr="00DF5CFC" w:rsidRDefault="00DF5CFC">
            <w:pPr>
              <w:pStyle w:val="ConsPlusNormal"/>
            </w:pPr>
            <w:r w:rsidRPr="00DF5CFC">
              <w:t>На открытых платных стоянках</w:t>
            </w:r>
          </w:p>
        </w:tc>
        <w:tc>
          <w:tcPr>
            <w:tcW w:w="825" w:type="dxa"/>
            <w:tcBorders>
              <w:bottom w:val="nil"/>
            </w:tcBorders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0,2</w:t>
            </w:r>
          </w:p>
        </w:tc>
        <w:tc>
          <w:tcPr>
            <w:tcW w:w="825" w:type="dxa"/>
            <w:tcBorders>
              <w:bottom w:val="nil"/>
            </w:tcBorders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0,19</w:t>
            </w:r>
          </w:p>
        </w:tc>
        <w:tc>
          <w:tcPr>
            <w:tcW w:w="825" w:type="dxa"/>
            <w:tcBorders>
              <w:bottom w:val="nil"/>
            </w:tcBorders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0,17</w:t>
            </w:r>
          </w:p>
        </w:tc>
        <w:tc>
          <w:tcPr>
            <w:tcW w:w="825" w:type="dxa"/>
            <w:tcBorders>
              <w:bottom w:val="nil"/>
            </w:tcBorders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0,16</w:t>
            </w:r>
          </w:p>
        </w:tc>
        <w:tc>
          <w:tcPr>
            <w:tcW w:w="680" w:type="dxa"/>
            <w:tcBorders>
              <w:bottom w:val="nil"/>
            </w:tcBorders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0,14</w:t>
            </w:r>
          </w:p>
        </w:tc>
        <w:tc>
          <w:tcPr>
            <w:tcW w:w="624" w:type="dxa"/>
            <w:tcBorders>
              <w:bottom w:val="nil"/>
            </w:tcBorders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0,13</w:t>
            </w:r>
          </w:p>
        </w:tc>
      </w:tr>
      <w:tr w:rsidR="00DF5CFC" w:rsidRPr="00DF5CFC">
        <w:tblPrEx>
          <w:tblBorders>
            <w:insideH w:val="nil"/>
          </w:tblBorders>
        </w:tblPrEx>
        <w:tc>
          <w:tcPr>
            <w:tcW w:w="11554" w:type="dxa"/>
            <w:gridSpan w:val="8"/>
            <w:tcBorders>
              <w:top w:val="nil"/>
              <w:bottom w:val="nil"/>
            </w:tcBorders>
          </w:tcPr>
          <w:p w:rsidR="00DF5CFC" w:rsidRPr="00DF5CFC" w:rsidRDefault="00DF5CFC">
            <w:pPr>
              <w:pStyle w:val="ConsPlusNormal"/>
              <w:jc w:val="both"/>
            </w:pPr>
            <w:r w:rsidRPr="00DF5CFC">
              <w:t xml:space="preserve">(в ред. </w:t>
            </w:r>
            <w:hyperlink r:id="rId123" w:history="1">
              <w:r w:rsidRPr="00DF5CFC">
                <w:t>Решения</w:t>
              </w:r>
            </w:hyperlink>
            <w:r w:rsidRPr="00DF5CFC">
              <w:t xml:space="preserve"> Совета </w:t>
            </w:r>
            <w:proofErr w:type="gramStart"/>
            <w:r w:rsidRPr="00DF5CFC">
              <w:t>депутатов</w:t>
            </w:r>
            <w:proofErr w:type="gramEnd"/>
            <w:r w:rsidRPr="00DF5CFC">
              <w:t xml:space="preserve"> ЗАТО г. Зеленогорск Красноярского края</w:t>
            </w:r>
          </w:p>
          <w:p w:rsidR="00DF5CFC" w:rsidRPr="00DF5CFC" w:rsidRDefault="00DF5CFC">
            <w:pPr>
              <w:pStyle w:val="ConsPlusNormal"/>
              <w:jc w:val="both"/>
            </w:pPr>
            <w:r w:rsidRPr="00DF5CFC">
              <w:t>от 30.10.2008 N 46-469р)</w:t>
            </w:r>
          </w:p>
        </w:tc>
      </w:tr>
      <w:tr w:rsidR="00DF5CFC" w:rsidRPr="00DF5CFC">
        <w:tblPrEx>
          <w:tblBorders>
            <w:insideH w:val="nil"/>
            <w:insideV w:val="nil"/>
          </w:tblBorders>
        </w:tblPrEx>
        <w:tc>
          <w:tcPr>
            <w:tcW w:w="69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F5CFC" w:rsidRPr="00DF5CFC" w:rsidRDefault="00DF5CFC"/>
        </w:tc>
        <w:tc>
          <w:tcPr>
            <w:tcW w:w="4604" w:type="dxa"/>
            <w:gridSpan w:val="6"/>
            <w:tcBorders>
              <w:top w:val="nil"/>
              <w:right w:val="single" w:sz="4" w:space="0" w:color="auto"/>
            </w:tcBorders>
          </w:tcPr>
          <w:p w:rsidR="00DF5CFC" w:rsidRPr="00DF5CFC" w:rsidRDefault="00DF5CFC">
            <w:pPr>
              <w:pStyle w:val="ConsPlusNormal"/>
            </w:pPr>
          </w:p>
        </w:tc>
      </w:tr>
      <w:tr w:rsidR="00DF5CFC" w:rsidRPr="00DF5CFC">
        <w:tblPrEx>
          <w:tblBorders>
            <w:insideH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DF5CFC" w:rsidRPr="00DF5CFC" w:rsidRDefault="00DF5CFC">
            <w:pPr>
              <w:pStyle w:val="ConsPlusNormal"/>
            </w:pPr>
            <w:r w:rsidRPr="00DF5CFC">
              <w:t>10.2</w:t>
            </w:r>
          </w:p>
        </w:tc>
        <w:tc>
          <w:tcPr>
            <w:tcW w:w="6270" w:type="dxa"/>
            <w:tcBorders>
              <w:bottom w:val="nil"/>
            </w:tcBorders>
          </w:tcPr>
          <w:p w:rsidR="00DF5CFC" w:rsidRPr="00DF5CFC" w:rsidRDefault="00DF5CFC">
            <w:pPr>
              <w:pStyle w:val="ConsPlusNormal"/>
            </w:pPr>
            <w:r w:rsidRPr="00DF5CFC">
              <w:t>На крытых платных стоянках</w:t>
            </w:r>
          </w:p>
        </w:tc>
        <w:tc>
          <w:tcPr>
            <w:tcW w:w="825" w:type="dxa"/>
            <w:tcBorders>
              <w:bottom w:val="nil"/>
            </w:tcBorders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0,8</w:t>
            </w:r>
          </w:p>
        </w:tc>
        <w:tc>
          <w:tcPr>
            <w:tcW w:w="825" w:type="dxa"/>
            <w:tcBorders>
              <w:bottom w:val="nil"/>
            </w:tcBorders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0,74</w:t>
            </w:r>
          </w:p>
        </w:tc>
        <w:tc>
          <w:tcPr>
            <w:tcW w:w="825" w:type="dxa"/>
            <w:tcBorders>
              <w:bottom w:val="nil"/>
            </w:tcBorders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0,68</w:t>
            </w:r>
          </w:p>
        </w:tc>
        <w:tc>
          <w:tcPr>
            <w:tcW w:w="825" w:type="dxa"/>
            <w:tcBorders>
              <w:bottom w:val="nil"/>
            </w:tcBorders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0,62</w:t>
            </w:r>
          </w:p>
        </w:tc>
        <w:tc>
          <w:tcPr>
            <w:tcW w:w="680" w:type="dxa"/>
            <w:tcBorders>
              <w:bottom w:val="nil"/>
            </w:tcBorders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0,56</w:t>
            </w:r>
          </w:p>
        </w:tc>
        <w:tc>
          <w:tcPr>
            <w:tcW w:w="624" w:type="dxa"/>
            <w:tcBorders>
              <w:bottom w:val="nil"/>
            </w:tcBorders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0,5</w:t>
            </w:r>
          </w:p>
        </w:tc>
      </w:tr>
      <w:tr w:rsidR="00DF5CFC" w:rsidRPr="00DF5CFC">
        <w:tblPrEx>
          <w:tblBorders>
            <w:insideH w:val="nil"/>
          </w:tblBorders>
        </w:tblPrEx>
        <w:tc>
          <w:tcPr>
            <w:tcW w:w="11554" w:type="dxa"/>
            <w:gridSpan w:val="8"/>
            <w:tcBorders>
              <w:top w:val="nil"/>
            </w:tcBorders>
          </w:tcPr>
          <w:p w:rsidR="00DF5CFC" w:rsidRPr="00DF5CFC" w:rsidRDefault="00DF5CFC">
            <w:pPr>
              <w:pStyle w:val="ConsPlusNormal"/>
              <w:jc w:val="both"/>
            </w:pPr>
            <w:r w:rsidRPr="00DF5CFC">
              <w:t xml:space="preserve">(в ред. </w:t>
            </w:r>
            <w:hyperlink r:id="rId124" w:history="1">
              <w:r w:rsidRPr="00DF5CFC">
                <w:t>Решения</w:t>
              </w:r>
            </w:hyperlink>
            <w:r w:rsidRPr="00DF5CFC">
              <w:t xml:space="preserve"> Совета </w:t>
            </w:r>
            <w:proofErr w:type="gramStart"/>
            <w:r w:rsidRPr="00DF5CFC">
              <w:t>депутатов</w:t>
            </w:r>
            <w:proofErr w:type="gramEnd"/>
            <w:r w:rsidRPr="00DF5CFC">
              <w:t xml:space="preserve"> ЗАТО г. Зеленогорск Красноярского края</w:t>
            </w:r>
          </w:p>
          <w:p w:rsidR="00DF5CFC" w:rsidRPr="00DF5CFC" w:rsidRDefault="00DF5CFC">
            <w:pPr>
              <w:pStyle w:val="ConsPlusNormal"/>
              <w:jc w:val="both"/>
            </w:pPr>
            <w:r w:rsidRPr="00DF5CFC">
              <w:t>от 30.10.2008 N 46-469р)</w:t>
            </w:r>
          </w:p>
        </w:tc>
      </w:tr>
      <w:tr w:rsidR="00DF5CFC" w:rsidRPr="00DF5CFC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F5CFC" w:rsidRPr="00DF5CFC" w:rsidRDefault="00DF5CFC">
            <w:pPr>
              <w:pStyle w:val="ConsPlusNormal"/>
            </w:pPr>
            <w:r w:rsidRPr="00DF5CFC">
              <w:t>11</w:t>
            </w:r>
          </w:p>
        </w:tc>
        <w:tc>
          <w:tcPr>
            <w:tcW w:w="6270" w:type="dxa"/>
            <w:tcBorders>
              <w:bottom w:val="nil"/>
            </w:tcBorders>
          </w:tcPr>
          <w:p w:rsidR="00DF5CFC" w:rsidRPr="00DF5CFC" w:rsidRDefault="00DF5CFC">
            <w:pPr>
              <w:pStyle w:val="ConsPlusNormal"/>
            </w:pPr>
            <w:proofErr w:type="gramStart"/>
            <w:r w:rsidRPr="00DF5CFC">
              <w:t>Распространение наружной рекламы с использованием рекламных конструкций (за исключением рекламных</w:t>
            </w:r>
            <w:proofErr w:type="gramEnd"/>
          </w:p>
          <w:p w:rsidR="00DF5CFC" w:rsidRPr="00DF5CFC" w:rsidRDefault="00DF5CFC">
            <w:pPr>
              <w:pStyle w:val="ConsPlusNormal"/>
            </w:pPr>
            <w:r w:rsidRPr="00DF5CFC">
              <w:t>конструкций с автоматической сменой изображения и электронных табло)</w:t>
            </w:r>
          </w:p>
        </w:tc>
        <w:tc>
          <w:tcPr>
            <w:tcW w:w="825" w:type="dxa"/>
            <w:tcBorders>
              <w:bottom w:val="nil"/>
            </w:tcBorders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0,04</w:t>
            </w:r>
          </w:p>
        </w:tc>
        <w:tc>
          <w:tcPr>
            <w:tcW w:w="825" w:type="dxa"/>
            <w:tcBorders>
              <w:bottom w:val="nil"/>
            </w:tcBorders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0,04</w:t>
            </w:r>
          </w:p>
        </w:tc>
        <w:tc>
          <w:tcPr>
            <w:tcW w:w="825" w:type="dxa"/>
            <w:tcBorders>
              <w:bottom w:val="nil"/>
            </w:tcBorders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0,03</w:t>
            </w:r>
          </w:p>
        </w:tc>
        <w:tc>
          <w:tcPr>
            <w:tcW w:w="825" w:type="dxa"/>
            <w:tcBorders>
              <w:bottom w:val="nil"/>
            </w:tcBorders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0,02</w:t>
            </w:r>
          </w:p>
        </w:tc>
        <w:tc>
          <w:tcPr>
            <w:tcW w:w="680" w:type="dxa"/>
            <w:tcBorders>
              <w:bottom w:val="nil"/>
            </w:tcBorders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0,02</w:t>
            </w:r>
          </w:p>
        </w:tc>
        <w:tc>
          <w:tcPr>
            <w:tcW w:w="624" w:type="dxa"/>
            <w:tcBorders>
              <w:bottom w:val="nil"/>
            </w:tcBorders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0,02</w:t>
            </w:r>
          </w:p>
        </w:tc>
      </w:tr>
      <w:tr w:rsidR="00DF5CFC" w:rsidRPr="00DF5CFC">
        <w:tblPrEx>
          <w:tblBorders>
            <w:insideH w:val="nil"/>
          </w:tblBorders>
        </w:tblPrEx>
        <w:tc>
          <w:tcPr>
            <w:tcW w:w="11554" w:type="dxa"/>
            <w:gridSpan w:val="8"/>
            <w:tcBorders>
              <w:top w:val="nil"/>
            </w:tcBorders>
          </w:tcPr>
          <w:p w:rsidR="00DF5CFC" w:rsidRPr="00DF5CFC" w:rsidRDefault="00DF5CFC">
            <w:pPr>
              <w:pStyle w:val="ConsPlusNormal"/>
              <w:jc w:val="both"/>
            </w:pPr>
            <w:r w:rsidRPr="00DF5CFC">
              <w:t xml:space="preserve">(в ред. </w:t>
            </w:r>
            <w:hyperlink r:id="rId125" w:history="1">
              <w:r w:rsidRPr="00DF5CFC">
                <w:t>Решения</w:t>
              </w:r>
            </w:hyperlink>
            <w:r w:rsidRPr="00DF5CFC">
              <w:t xml:space="preserve"> Совета </w:t>
            </w:r>
            <w:proofErr w:type="gramStart"/>
            <w:r w:rsidRPr="00DF5CFC">
              <w:t>депутатов</w:t>
            </w:r>
            <w:proofErr w:type="gramEnd"/>
            <w:r w:rsidRPr="00DF5CFC">
              <w:t xml:space="preserve"> ЗАТО г. Зеленогорск Красноярского края</w:t>
            </w:r>
          </w:p>
          <w:p w:rsidR="00DF5CFC" w:rsidRPr="00DF5CFC" w:rsidRDefault="00DF5CFC">
            <w:pPr>
              <w:pStyle w:val="ConsPlusNormal"/>
              <w:jc w:val="both"/>
            </w:pPr>
            <w:r w:rsidRPr="00DF5CFC">
              <w:t>от 30.10.2008 N 46-469р)</w:t>
            </w:r>
          </w:p>
        </w:tc>
      </w:tr>
      <w:tr w:rsidR="00DF5CFC" w:rsidRPr="00DF5CFC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F5CFC" w:rsidRPr="00DF5CFC" w:rsidRDefault="00DF5CFC">
            <w:pPr>
              <w:pStyle w:val="ConsPlusNormal"/>
            </w:pPr>
            <w:r w:rsidRPr="00DF5CFC">
              <w:t>12</w:t>
            </w:r>
          </w:p>
        </w:tc>
        <w:tc>
          <w:tcPr>
            <w:tcW w:w="6270" w:type="dxa"/>
            <w:tcBorders>
              <w:bottom w:val="nil"/>
            </w:tcBorders>
          </w:tcPr>
          <w:p w:rsidR="00DF5CFC" w:rsidRPr="00DF5CFC" w:rsidRDefault="00DF5CFC">
            <w:pPr>
              <w:pStyle w:val="ConsPlusNormal"/>
            </w:pPr>
            <w:r w:rsidRPr="00DF5CFC">
              <w:t>Распространение наружной рекламы с использованием рекламных конструкций с автоматической сменой изображения и посредством электронных табло</w:t>
            </w:r>
          </w:p>
        </w:tc>
        <w:tc>
          <w:tcPr>
            <w:tcW w:w="825" w:type="dxa"/>
            <w:tcBorders>
              <w:bottom w:val="nil"/>
            </w:tcBorders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0,04</w:t>
            </w:r>
          </w:p>
        </w:tc>
        <w:tc>
          <w:tcPr>
            <w:tcW w:w="825" w:type="dxa"/>
            <w:tcBorders>
              <w:bottom w:val="nil"/>
            </w:tcBorders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0,04</w:t>
            </w:r>
          </w:p>
        </w:tc>
        <w:tc>
          <w:tcPr>
            <w:tcW w:w="825" w:type="dxa"/>
            <w:tcBorders>
              <w:bottom w:val="nil"/>
            </w:tcBorders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0,03</w:t>
            </w:r>
          </w:p>
        </w:tc>
        <w:tc>
          <w:tcPr>
            <w:tcW w:w="825" w:type="dxa"/>
            <w:tcBorders>
              <w:bottom w:val="nil"/>
            </w:tcBorders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0,02</w:t>
            </w:r>
          </w:p>
        </w:tc>
        <w:tc>
          <w:tcPr>
            <w:tcW w:w="680" w:type="dxa"/>
            <w:tcBorders>
              <w:bottom w:val="nil"/>
            </w:tcBorders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0,02</w:t>
            </w:r>
          </w:p>
        </w:tc>
        <w:tc>
          <w:tcPr>
            <w:tcW w:w="624" w:type="dxa"/>
            <w:tcBorders>
              <w:bottom w:val="nil"/>
            </w:tcBorders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0,02</w:t>
            </w:r>
          </w:p>
        </w:tc>
      </w:tr>
      <w:tr w:rsidR="00DF5CFC" w:rsidRPr="00DF5CFC">
        <w:tblPrEx>
          <w:tblBorders>
            <w:insideH w:val="nil"/>
          </w:tblBorders>
        </w:tblPrEx>
        <w:tc>
          <w:tcPr>
            <w:tcW w:w="11554" w:type="dxa"/>
            <w:gridSpan w:val="8"/>
            <w:tcBorders>
              <w:top w:val="nil"/>
            </w:tcBorders>
          </w:tcPr>
          <w:p w:rsidR="00DF5CFC" w:rsidRPr="00DF5CFC" w:rsidRDefault="00DF5CFC">
            <w:pPr>
              <w:pStyle w:val="ConsPlusNormal"/>
              <w:jc w:val="both"/>
            </w:pPr>
            <w:r w:rsidRPr="00DF5CFC">
              <w:t xml:space="preserve">(в ред. </w:t>
            </w:r>
            <w:hyperlink r:id="rId126" w:history="1">
              <w:r w:rsidRPr="00DF5CFC">
                <w:t>Решения</w:t>
              </w:r>
            </w:hyperlink>
            <w:r w:rsidRPr="00DF5CFC">
              <w:t xml:space="preserve"> Совета </w:t>
            </w:r>
            <w:proofErr w:type="gramStart"/>
            <w:r w:rsidRPr="00DF5CFC">
              <w:t>депутатов</w:t>
            </w:r>
            <w:proofErr w:type="gramEnd"/>
            <w:r w:rsidRPr="00DF5CFC">
              <w:t xml:space="preserve"> ЗАТО г. Зеленогорск Красноярского края</w:t>
            </w:r>
          </w:p>
          <w:p w:rsidR="00DF5CFC" w:rsidRPr="00DF5CFC" w:rsidRDefault="00DF5CFC">
            <w:pPr>
              <w:pStyle w:val="ConsPlusNormal"/>
              <w:jc w:val="both"/>
            </w:pPr>
            <w:r w:rsidRPr="00DF5CFC">
              <w:t>от 30.10.2008 N 46-469р)</w:t>
            </w:r>
          </w:p>
        </w:tc>
      </w:tr>
      <w:tr w:rsidR="00DF5CFC" w:rsidRPr="00DF5CFC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F5CFC" w:rsidRPr="00DF5CFC" w:rsidRDefault="00DF5CFC">
            <w:pPr>
              <w:pStyle w:val="ConsPlusNormal"/>
            </w:pPr>
            <w:r w:rsidRPr="00DF5CFC">
              <w:t>13</w:t>
            </w:r>
          </w:p>
        </w:tc>
        <w:tc>
          <w:tcPr>
            <w:tcW w:w="6270" w:type="dxa"/>
            <w:tcBorders>
              <w:bottom w:val="nil"/>
            </w:tcBorders>
          </w:tcPr>
          <w:p w:rsidR="00DF5CFC" w:rsidRPr="00DF5CFC" w:rsidRDefault="00DF5CFC">
            <w:pPr>
              <w:pStyle w:val="ConsPlusNormal"/>
            </w:pPr>
            <w:r w:rsidRPr="00DF5CFC">
              <w:t>Размещение рекламы с использованием внешних и внутренних поверхностей транспортных средств</w:t>
            </w:r>
          </w:p>
        </w:tc>
        <w:tc>
          <w:tcPr>
            <w:tcW w:w="4604" w:type="dxa"/>
            <w:gridSpan w:val="6"/>
            <w:tcBorders>
              <w:bottom w:val="nil"/>
            </w:tcBorders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0,04</w:t>
            </w:r>
          </w:p>
        </w:tc>
      </w:tr>
      <w:tr w:rsidR="00DF5CFC" w:rsidRPr="00DF5CFC">
        <w:tblPrEx>
          <w:tblBorders>
            <w:insideH w:val="nil"/>
          </w:tblBorders>
        </w:tblPrEx>
        <w:tc>
          <w:tcPr>
            <w:tcW w:w="11554" w:type="dxa"/>
            <w:gridSpan w:val="8"/>
            <w:tcBorders>
              <w:top w:val="nil"/>
            </w:tcBorders>
          </w:tcPr>
          <w:p w:rsidR="00DF5CFC" w:rsidRPr="00DF5CFC" w:rsidRDefault="00DF5CFC">
            <w:pPr>
              <w:pStyle w:val="ConsPlusNormal"/>
              <w:jc w:val="both"/>
            </w:pPr>
            <w:r w:rsidRPr="00DF5CFC">
              <w:t xml:space="preserve">(в ред. Решений Совета </w:t>
            </w:r>
            <w:proofErr w:type="gramStart"/>
            <w:r w:rsidRPr="00DF5CFC">
              <w:t>депутатов</w:t>
            </w:r>
            <w:proofErr w:type="gramEnd"/>
            <w:r w:rsidRPr="00DF5CFC">
              <w:t xml:space="preserve"> ЗАТО г. Зеленогорск Красноярского края</w:t>
            </w:r>
          </w:p>
          <w:p w:rsidR="00DF5CFC" w:rsidRPr="00DF5CFC" w:rsidRDefault="00DF5CFC">
            <w:pPr>
              <w:pStyle w:val="ConsPlusNormal"/>
              <w:jc w:val="both"/>
            </w:pPr>
            <w:r w:rsidRPr="00DF5CFC">
              <w:t xml:space="preserve">от 30.10.2008 </w:t>
            </w:r>
            <w:hyperlink r:id="rId127" w:history="1">
              <w:r w:rsidRPr="00DF5CFC">
                <w:t>N 46-469р</w:t>
              </w:r>
            </w:hyperlink>
            <w:r w:rsidRPr="00DF5CFC">
              <w:t xml:space="preserve">, от 26.12.2012 </w:t>
            </w:r>
            <w:hyperlink r:id="rId128" w:history="1">
              <w:r w:rsidRPr="00DF5CFC">
                <w:t>N 34-201р</w:t>
              </w:r>
            </w:hyperlink>
            <w:r w:rsidRPr="00DF5CFC">
              <w:t>)</w:t>
            </w:r>
          </w:p>
        </w:tc>
      </w:tr>
      <w:tr w:rsidR="00DF5CFC" w:rsidRPr="00DF5CFC">
        <w:tc>
          <w:tcPr>
            <w:tcW w:w="680" w:type="dxa"/>
          </w:tcPr>
          <w:p w:rsidR="00DF5CFC" w:rsidRPr="00DF5CFC" w:rsidRDefault="00DF5CFC">
            <w:pPr>
              <w:pStyle w:val="ConsPlusNormal"/>
            </w:pPr>
            <w:r w:rsidRPr="00DF5CFC">
              <w:lastRenderedPageBreak/>
              <w:t>14</w:t>
            </w:r>
          </w:p>
        </w:tc>
        <w:tc>
          <w:tcPr>
            <w:tcW w:w="6270" w:type="dxa"/>
          </w:tcPr>
          <w:p w:rsidR="00DF5CFC" w:rsidRPr="00DF5CFC" w:rsidRDefault="00DF5CFC">
            <w:pPr>
              <w:pStyle w:val="ConsPlusNormal"/>
            </w:pPr>
            <w:r w:rsidRPr="00DF5CFC">
              <w:t>Оказание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0,3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0,3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0,3</w:t>
            </w:r>
          </w:p>
        </w:tc>
        <w:tc>
          <w:tcPr>
            <w:tcW w:w="825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0,3</w:t>
            </w:r>
          </w:p>
        </w:tc>
        <w:tc>
          <w:tcPr>
            <w:tcW w:w="680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0,3</w:t>
            </w:r>
          </w:p>
        </w:tc>
        <w:tc>
          <w:tcPr>
            <w:tcW w:w="624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0,3</w:t>
            </w:r>
          </w:p>
        </w:tc>
      </w:tr>
      <w:tr w:rsidR="00DF5CFC" w:rsidRPr="00DF5CFC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F5CFC" w:rsidRPr="00DF5CFC" w:rsidRDefault="00DF5CFC">
            <w:pPr>
              <w:pStyle w:val="ConsPlusNormal"/>
            </w:pPr>
            <w:r w:rsidRPr="00DF5CFC">
              <w:t>15</w:t>
            </w:r>
          </w:p>
        </w:tc>
        <w:tc>
          <w:tcPr>
            <w:tcW w:w="6270" w:type="dxa"/>
            <w:tcBorders>
              <w:bottom w:val="nil"/>
            </w:tcBorders>
          </w:tcPr>
          <w:p w:rsidR="00DF5CFC" w:rsidRPr="00DF5CFC" w:rsidRDefault="00DF5CFC">
            <w:pPr>
              <w:pStyle w:val="ConsPlusNormal"/>
            </w:pPr>
            <w:r w:rsidRPr="00DF5CFC">
              <w:t>Оказание услуг по передаче во временное владение и (или)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</w:t>
            </w:r>
          </w:p>
        </w:tc>
        <w:tc>
          <w:tcPr>
            <w:tcW w:w="825" w:type="dxa"/>
            <w:tcBorders>
              <w:bottom w:val="nil"/>
            </w:tcBorders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0,1</w:t>
            </w:r>
          </w:p>
        </w:tc>
        <w:tc>
          <w:tcPr>
            <w:tcW w:w="825" w:type="dxa"/>
            <w:tcBorders>
              <w:bottom w:val="nil"/>
            </w:tcBorders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0,1</w:t>
            </w:r>
          </w:p>
        </w:tc>
        <w:tc>
          <w:tcPr>
            <w:tcW w:w="825" w:type="dxa"/>
            <w:tcBorders>
              <w:bottom w:val="nil"/>
            </w:tcBorders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0,1</w:t>
            </w:r>
          </w:p>
        </w:tc>
        <w:tc>
          <w:tcPr>
            <w:tcW w:w="825" w:type="dxa"/>
            <w:tcBorders>
              <w:bottom w:val="nil"/>
            </w:tcBorders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0,1</w:t>
            </w:r>
          </w:p>
        </w:tc>
        <w:tc>
          <w:tcPr>
            <w:tcW w:w="680" w:type="dxa"/>
            <w:tcBorders>
              <w:bottom w:val="nil"/>
            </w:tcBorders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0,1</w:t>
            </w:r>
          </w:p>
        </w:tc>
        <w:tc>
          <w:tcPr>
            <w:tcW w:w="624" w:type="dxa"/>
            <w:tcBorders>
              <w:bottom w:val="nil"/>
            </w:tcBorders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0,1</w:t>
            </w:r>
          </w:p>
        </w:tc>
      </w:tr>
      <w:tr w:rsidR="00DF5CFC" w:rsidRPr="00DF5CFC">
        <w:tblPrEx>
          <w:tblBorders>
            <w:insideH w:val="nil"/>
          </w:tblBorders>
        </w:tblPrEx>
        <w:tc>
          <w:tcPr>
            <w:tcW w:w="11554" w:type="dxa"/>
            <w:gridSpan w:val="8"/>
            <w:tcBorders>
              <w:top w:val="nil"/>
            </w:tcBorders>
          </w:tcPr>
          <w:p w:rsidR="00DF5CFC" w:rsidRPr="00DF5CFC" w:rsidRDefault="00DF5CFC">
            <w:pPr>
              <w:pStyle w:val="ConsPlusNormal"/>
              <w:jc w:val="both"/>
            </w:pPr>
            <w:r w:rsidRPr="00DF5CFC">
              <w:t xml:space="preserve">(в ред. </w:t>
            </w:r>
            <w:hyperlink r:id="rId129" w:history="1">
              <w:r w:rsidRPr="00DF5CFC">
                <w:t>Решения</w:t>
              </w:r>
            </w:hyperlink>
            <w:r w:rsidRPr="00DF5CFC">
              <w:t xml:space="preserve"> Совета </w:t>
            </w:r>
            <w:proofErr w:type="gramStart"/>
            <w:r w:rsidRPr="00DF5CFC">
              <w:t>депутатов</w:t>
            </w:r>
            <w:proofErr w:type="gramEnd"/>
            <w:r w:rsidRPr="00DF5CFC">
              <w:t xml:space="preserve"> ЗАТО г. Зеленогорск Красноярского края</w:t>
            </w:r>
          </w:p>
          <w:p w:rsidR="00DF5CFC" w:rsidRPr="00DF5CFC" w:rsidRDefault="00DF5CFC">
            <w:pPr>
              <w:pStyle w:val="ConsPlusNormal"/>
              <w:jc w:val="both"/>
            </w:pPr>
            <w:r w:rsidRPr="00DF5CFC">
              <w:t>от 30.10.2008 N 46-469р)</w:t>
            </w:r>
          </w:p>
        </w:tc>
      </w:tr>
      <w:tr w:rsidR="00DF5CFC" w:rsidRPr="00DF5CFC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F5CFC" w:rsidRPr="00DF5CFC" w:rsidRDefault="00DF5CFC">
            <w:pPr>
              <w:pStyle w:val="ConsPlusNormal"/>
            </w:pPr>
            <w:r w:rsidRPr="00DF5CFC">
              <w:t>16</w:t>
            </w:r>
          </w:p>
        </w:tc>
        <w:tc>
          <w:tcPr>
            <w:tcW w:w="6270" w:type="dxa"/>
            <w:tcBorders>
              <w:bottom w:val="nil"/>
            </w:tcBorders>
          </w:tcPr>
          <w:p w:rsidR="00DF5CFC" w:rsidRPr="00DF5CFC" w:rsidRDefault="00DF5CFC">
            <w:pPr>
              <w:pStyle w:val="ConsPlusNormal"/>
            </w:pPr>
            <w:r w:rsidRPr="00DF5CFC">
              <w:t>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</w:t>
            </w:r>
          </w:p>
        </w:tc>
        <w:tc>
          <w:tcPr>
            <w:tcW w:w="825" w:type="dxa"/>
            <w:tcBorders>
              <w:bottom w:val="nil"/>
            </w:tcBorders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0,1</w:t>
            </w:r>
          </w:p>
        </w:tc>
        <w:tc>
          <w:tcPr>
            <w:tcW w:w="825" w:type="dxa"/>
            <w:tcBorders>
              <w:bottom w:val="nil"/>
            </w:tcBorders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0,1</w:t>
            </w:r>
          </w:p>
        </w:tc>
        <w:tc>
          <w:tcPr>
            <w:tcW w:w="825" w:type="dxa"/>
            <w:tcBorders>
              <w:bottom w:val="nil"/>
            </w:tcBorders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0,1</w:t>
            </w:r>
          </w:p>
        </w:tc>
        <w:tc>
          <w:tcPr>
            <w:tcW w:w="825" w:type="dxa"/>
            <w:tcBorders>
              <w:bottom w:val="nil"/>
            </w:tcBorders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0,1</w:t>
            </w:r>
          </w:p>
        </w:tc>
        <w:tc>
          <w:tcPr>
            <w:tcW w:w="680" w:type="dxa"/>
            <w:tcBorders>
              <w:bottom w:val="nil"/>
            </w:tcBorders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0,1</w:t>
            </w:r>
          </w:p>
        </w:tc>
        <w:tc>
          <w:tcPr>
            <w:tcW w:w="624" w:type="dxa"/>
            <w:tcBorders>
              <w:bottom w:val="nil"/>
            </w:tcBorders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0,1</w:t>
            </w:r>
          </w:p>
        </w:tc>
      </w:tr>
      <w:tr w:rsidR="00DF5CFC" w:rsidRPr="00DF5CFC">
        <w:tblPrEx>
          <w:tblBorders>
            <w:insideH w:val="nil"/>
          </w:tblBorders>
        </w:tblPrEx>
        <w:tc>
          <w:tcPr>
            <w:tcW w:w="11554" w:type="dxa"/>
            <w:gridSpan w:val="8"/>
            <w:tcBorders>
              <w:top w:val="nil"/>
            </w:tcBorders>
          </w:tcPr>
          <w:p w:rsidR="00DF5CFC" w:rsidRPr="00DF5CFC" w:rsidRDefault="00DF5CFC">
            <w:pPr>
              <w:pStyle w:val="ConsPlusNormal"/>
              <w:jc w:val="both"/>
            </w:pPr>
            <w:r w:rsidRPr="00DF5CFC">
              <w:t xml:space="preserve">(в ред. </w:t>
            </w:r>
            <w:hyperlink r:id="rId130" w:history="1">
              <w:r w:rsidRPr="00DF5CFC">
                <w:t>Решения</w:t>
              </w:r>
            </w:hyperlink>
            <w:r w:rsidRPr="00DF5CFC">
              <w:t xml:space="preserve"> Совета </w:t>
            </w:r>
            <w:proofErr w:type="gramStart"/>
            <w:r w:rsidRPr="00DF5CFC">
              <w:t>депутатов</w:t>
            </w:r>
            <w:proofErr w:type="gramEnd"/>
            <w:r w:rsidRPr="00DF5CFC">
              <w:t xml:space="preserve"> ЗАТО г. Зеленогорск Красноярского края</w:t>
            </w:r>
          </w:p>
          <w:p w:rsidR="00DF5CFC" w:rsidRPr="00DF5CFC" w:rsidRDefault="00DF5CFC">
            <w:pPr>
              <w:pStyle w:val="ConsPlusNormal"/>
              <w:jc w:val="both"/>
            </w:pPr>
            <w:r w:rsidRPr="00DF5CFC">
              <w:t>от 30.10.2008 N 46-469р)</w:t>
            </w:r>
          </w:p>
        </w:tc>
      </w:tr>
    </w:tbl>
    <w:p w:rsidR="00DF5CFC" w:rsidRPr="00DF5CFC" w:rsidRDefault="00DF5CFC">
      <w:pPr>
        <w:sectPr w:rsidR="00DF5CFC" w:rsidRPr="00DF5CFC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DF5CFC" w:rsidRPr="00DF5CFC" w:rsidRDefault="00DF5CFC">
      <w:pPr>
        <w:pStyle w:val="ConsPlusNormal"/>
        <w:jc w:val="both"/>
      </w:pPr>
    </w:p>
    <w:p w:rsidR="00DF5CFC" w:rsidRPr="00DF5CFC" w:rsidRDefault="00DF5CFC">
      <w:pPr>
        <w:pStyle w:val="ConsPlusNormal"/>
        <w:jc w:val="both"/>
      </w:pPr>
    </w:p>
    <w:p w:rsidR="00DF5CFC" w:rsidRPr="00DF5CFC" w:rsidRDefault="00DF5CFC">
      <w:pPr>
        <w:pStyle w:val="ConsPlusNormal"/>
        <w:jc w:val="both"/>
      </w:pPr>
    </w:p>
    <w:p w:rsidR="00DF5CFC" w:rsidRPr="00DF5CFC" w:rsidRDefault="00DF5CFC">
      <w:pPr>
        <w:pStyle w:val="ConsPlusNormal"/>
        <w:jc w:val="both"/>
      </w:pPr>
    </w:p>
    <w:p w:rsidR="00DF5CFC" w:rsidRPr="00DF5CFC" w:rsidRDefault="00DF5CFC">
      <w:pPr>
        <w:pStyle w:val="ConsPlusNormal"/>
        <w:jc w:val="both"/>
      </w:pPr>
    </w:p>
    <w:p w:rsidR="00DF5CFC" w:rsidRPr="00DF5CFC" w:rsidRDefault="00DF5CFC">
      <w:pPr>
        <w:pStyle w:val="ConsPlusNormal"/>
        <w:jc w:val="right"/>
        <w:outlineLvl w:val="0"/>
      </w:pPr>
      <w:r w:rsidRPr="00DF5CFC">
        <w:t>Приложение N 2</w:t>
      </w:r>
    </w:p>
    <w:p w:rsidR="00DF5CFC" w:rsidRPr="00DF5CFC" w:rsidRDefault="00DF5CFC">
      <w:pPr>
        <w:pStyle w:val="ConsPlusNormal"/>
        <w:jc w:val="right"/>
      </w:pPr>
      <w:r w:rsidRPr="00DF5CFC">
        <w:t>к Решению</w:t>
      </w:r>
    </w:p>
    <w:p w:rsidR="00DF5CFC" w:rsidRPr="00DF5CFC" w:rsidRDefault="00DF5CFC">
      <w:pPr>
        <w:pStyle w:val="ConsPlusNormal"/>
        <w:jc w:val="right"/>
      </w:pPr>
      <w:r w:rsidRPr="00DF5CFC">
        <w:t>Совета депутатов</w:t>
      </w:r>
    </w:p>
    <w:p w:rsidR="00DF5CFC" w:rsidRPr="00DF5CFC" w:rsidRDefault="00DF5CFC">
      <w:pPr>
        <w:pStyle w:val="ConsPlusNormal"/>
        <w:jc w:val="right"/>
      </w:pPr>
      <w:r w:rsidRPr="00DF5CFC">
        <w:t>ЗАТО г. Зеленогорск</w:t>
      </w:r>
    </w:p>
    <w:p w:rsidR="00DF5CFC" w:rsidRPr="00DF5CFC" w:rsidRDefault="00DF5CFC">
      <w:pPr>
        <w:pStyle w:val="ConsPlusNormal"/>
        <w:jc w:val="right"/>
      </w:pPr>
      <w:r w:rsidRPr="00DF5CFC">
        <w:t>от 25 октября 2007 г. N 34-372р</w:t>
      </w:r>
    </w:p>
    <w:p w:rsidR="00DF5CFC" w:rsidRPr="00DF5CFC" w:rsidRDefault="00DF5CFC">
      <w:pPr>
        <w:pStyle w:val="ConsPlusNormal"/>
        <w:jc w:val="both"/>
      </w:pPr>
    </w:p>
    <w:p w:rsidR="00DF5CFC" w:rsidRPr="00DF5CFC" w:rsidRDefault="00DF5CFC">
      <w:pPr>
        <w:pStyle w:val="ConsPlusTitle"/>
        <w:jc w:val="center"/>
      </w:pPr>
      <w:bookmarkStart w:id="2" w:name="P519"/>
      <w:bookmarkEnd w:id="2"/>
      <w:r w:rsidRPr="00DF5CFC">
        <w:t>ЗОНЫ ТЕРРИТОРИИ ГОРОДА ЗЕЛЕНОГОРСКА, УЧИТЫВАЮЩИЕ</w:t>
      </w:r>
    </w:p>
    <w:p w:rsidR="00DF5CFC" w:rsidRPr="00DF5CFC" w:rsidRDefault="00DF5CFC">
      <w:pPr>
        <w:pStyle w:val="ConsPlusTitle"/>
        <w:jc w:val="center"/>
      </w:pPr>
      <w:r w:rsidRPr="00DF5CFC">
        <w:t>ОСОБЕННОСТИ МЕСТА ВЕДЕНИЯ ПРЕДПРИНИМАТЕЛЬСКОЙ</w:t>
      </w:r>
    </w:p>
    <w:p w:rsidR="00DF5CFC" w:rsidRPr="00DF5CFC" w:rsidRDefault="00DF5CFC">
      <w:pPr>
        <w:pStyle w:val="ConsPlusTitle"/>
        <w:jc w:val="center"/>
      </w:pPr>
      <w:r w:rsidRPr="00DF5CFC">
        <w:t>ДЕЯТЕЛЬНОСТИ</w:t>
      </w:r>
    </w:p>
    <w:p w:rsidR="00DF5CFC" w:rsidRPr="00DF5CFC" w:rsidRDefault="00DF5CF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8391"/>
      </w:tblGrid>
      <w:tr w:rsidR="00DF5CFC" w:rsidRPr="00DF5CFC">
        <w:tc>
          <w:tcPr>
            <w:tcW w:w="680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N зоны</w:t>
            </w:r>
          </w:p>
        </w:tc>
        <w:tc>
          <w:tcPr>
            <w:tcW w:w="8391" w:type="dxa"/>
          </w:tcPr>
          <w:p w:rsidR="00DF5CFC" w:rsidRPr="00DF5CFC" w:rsidRDefault="00DF5CFC">
            <w:pPr>
              <w:pStyle w:val="ConsPlusNormal"/>
              <w:jc w:val="center"/>
            </w:pPr>
            <w:r w:rsidRPr="00DF5CFC">
              <w:t>Районы, улицы, дома</w:t>
            </w:r>
          </w:p>
        </w:tc>
      </w:tr>
      <w:tr w:rsidR="00DF5CFC" w:rsidRPr="00DF5CFC">
        <w:tc>
          <w:tcPr>
            <w:tcW w:w="680" w:type="dxa"/>
          </w:tcPr>
          <w:p w:rsidR="00DF5CFC" w:rsidRPr="00DF5CFC" w:rsidRDefault="00DF5CFC">
            <w:pPr>
              <w:pStyle w:val="ConsPlusNormal"/>
            </w:pPr>
            <w:r w:rsidRPr="00DF5CFC">
              <w:t>1</w:t>
            </w:r>
          </w:p>
        </w:tc>
        <w:tc>
          <w:tcPr>
            <w:tcW w:w="8391" w:type="dxa"/>
          </w:tcPr>
          <w:p w:rsidR="00DF5CFC" w:rsidRPr="00DF5CFC" w:rsidRDefault="00DF5CFC">
            <w:pPr>
              <w:pStyle w:val="ConsPlusNormal"/>
            </w:pPr>
            <w:proofErr w:type="gramStart"/>
            <w:r w:rsidRPr="00DF5CFC">
              <w:t>ул. Ленина, ул. Набережная, дома 20 - 28, ул. Энергетиков, дом 2, ул. Песчаная, дом 2, ул. Набережная, дом 56 и далее</w:t>
            </w:r>
            <w:proofErr w:type="gramEnd"/>
          </w:p>
        </w:tc>
      </w:tr>
      <w:tr w:rsidR="00DF5CFC" w:rsidRPr="00DF5CFC">
        <w:tc>
          <w:tcPr>
            <w:tcW w:w="680" w:type="dxa"/>
          </w:tcPr>
          <w:p w:rsidR="00DF5CFC" w:rsidRPr="00DF5CFC" w:rsidRDefault="00DF5CFC">
            <w:pPr>
              <w:pStyle w:val="ConsPlusNormal"/>
            </w:pPr>
            <w:r w:rsidRPr="00DF5CFC">
              <w:t>2</w:t>
            </w:r>
          </w:p>
        </w:tc>
        <w:tc>
          <w:tcPr>
            <w:tcW w:w="8391" w:type="dxa"/>
          </w:tcPr>
          <w:p w:rsidR="00DF5CFC" w:rsidRPr="00DF5CFC" w:rsidRDefault="00DF5CFC">
            <w:pPr>
              <w:pStyle w:val="ConsPlusNormal"/>
              <w:jc w:val="both"/>
            </w:pPr>
            <w:r w:rsidRPr="00DF5CFC">
              <w:t xml:space="preserve">ул. Строителей, дома 1 - 9, ул. </w:t>
            </w:r>
            <w:proofErr w:type="gramStart"/>
            <w:r w:rsidRPr="00DF5CFC">
              <w:t>Парковая</w:t>
            </w:r>
            <w:proofErr w:type="gramEnd"/>
            <w:r w:rsidRPr="00DF5CFC">
              <w:t>, дома 1 - 15, ул. Заводская</w:t>
            </w:r>
          </w:p>
        </w:tc>
      </w:tr>
      <w:tr w:rsidR="00DF5CFC" w:rsidRPr="00DF5CFC">
        <w:tc>
          <w:tcPr>
            <w:tcW w:w="680" w:type="dxa"/>
          </w:tcPr>
          <w:p w:rsidR="00DF5CFC" w:rsidRPr="00DF5CFC" w:rsidRDefault="00DF5CFC">
            <w:pPr>
              <w:pStyle w:val="ConsPlusNormal"/>
            </w:pPr>
            <w:r w:rsidRPr="00DF5CFC">
              <w:t>3</w:t>
            </w:r>
          </w:p>
        </w:tc>
        <w:tc>
          <w:tcPr>
            <w:tcW w:w="8391" w:type="dxa"/>
          </w:tcPr>
          <w:p w:rsidR="00DF5CFC" w:rsidRPr="00DF5CFC" w:rsidRDefault="00DF5CFC">
            <w:pPr>
              <w:pStyle w:val="ConsPlusNormal"/>
            </w:pPr>
            <w:proofErr w:type="gramStart"/>
            <w:r w:rsidRPr="00DF5CFC">
              <w:t xml:space="preserve">ул. Парковая, дом 16 и далее, ул. Первомайская, ул. Набережная, дома 1 - 180, ул. </w:t>
            </w:r>
            <w:proofErr w:type="spellStart"/>
            <w:r w:rsidRPr="00DF5CFC">
              <w:t>Бортникова</w:t>
            </w:r>
            <w:proofErr w:type="spellEnd"/>
            <w:r w:rsidRPr="00DF5CFC">
              <w:t>, дома 1 - 14, ул. Мира, дома 1 - 36, ул. Советская, ул. Калинина, ул. Энергетиков (кроме дома 2), ул. Дзержинского, Городской рынок</w:t>
            </w:r>
            <w:proofErr w:type="gramEnd"/>
          </w:p>
        </w:tc>
      </w:tr>
      <w:tr w:rsidR="00DF5CFC" w:rsidRPr="00DF5CFC">
        <w:tc>
          <w:tcPr>
            <w:tcW w:w="680" w:type="dxa"/>
          </w:tcPr>
          <w:p w:rsidR="00DF5CFC" w:rsidRPr="00DF5CFC" w:rsidRDefault="00DF5CFC">
            <w:pPr>
              <w:pStyle w:val="ConsPlusNormal"/>
            </w:pPr>
            <w:r w:rsidRPr="00DF5CFC">
              <w:t>4</w:t>
            </w:r>
          </w:p>
        </w:tc>
        <w:tc>
          <w:tcPr>
            <w:tcW w:w="8391" w:type="dxa"/>
          </w:tcPr>
          <w:p w:rsidR="00DF5CFC" w:rsidRPr="00DF5CFC" w:rsidRDefault="00DF5CFC">
            <w:pPr>
              <w:pStyle w:val="ConsPlusNormal"/>
            </w:pPr>
            <w:proofErr w:type="gramStart"/>
            <w:r w:rsidRPr="00DF5CFC">
              <w:t>ул. Набережная, дома 29 - 55, ул. Молодежная, ул. Гагарина, ул. Строителей, дом 10 и далее</w:t>
            </w:r>
            <w:proofErr w:type="gramEnd"/>
          </w:p>
        </w:tc>
      </w:tr>
      <w:tr w:rsidR="00DF5CFC" w:rsidRPr="00DF5CFC">
        <w:tc>
          <w:tcPr>
            <w:tcW w:w="680" w:type="dxa"/>
          </w:tcPr>
          <w:p w:rsidR="00DF5CFC" w:rsidRPr="00DF5CFC" w:rsidRDefault="00DF5CFC">
            <w:pPr>
              <w:pStyle w:val="ConsPlusNormal"/>
            </w:pPr>
            <w:r w:rsidRPr="00DF5CFC">
              <w:t>5</w:t>
            </w:r>
          </w:p>
        </w:tc>
        <w:tc>
          <w:tcPr>
            <w:tcW w:w="8391" w:type="dxa"/>
          </w:tcPr>
          <w:p w:rsidR="00DF5CFC" w:rsidRPr="00DF5CFC" w:rsidRDefault="00DF5CFC">
            <w:pPr>
              <w:pStyle w:val="ConsPlusNormal"/>
            </w:pPr>
            <w:proofErr w:type="gramStart"/>
            <w:r w:rsidRPr="00DF5CFC">
              <w:t xml:space="preserve">ул. Комсомольская, ул. Горького, ул. Некрасова, ул. Лазо, ул. Чехова, ул. </w:t>
            </w:r>
            <w:proofErr w:type="spellStart"/>
            <w:r w:rsidRPr="00DF5CFC">
              <w:t>Первостроителей</w:t>
            </w:r>
            <w:proofErr w:type="spellEnd"/>
            <w:r w:rsidRPr="00DF5CFC">
              <w:t xml:space="preserve">, ул. Диктатуры Пролетариата, ул. Майское шоссе, ул. Мира, дом 38 и далее, ул. </w:t>
            </w:r>
            <w:proofErr w:type="spellStart"/>
            <w:r w:rsidRPr="00DF5CFC">
              <w:t>Бортникова</w:t>
            </w:r>
            <w:proofErr w:type="spellEnd"/>
            <w:r w:rsidRPr="00DF5CFC">
              <w:t>, дом 15 и далее</w:t>
            </w:r>
            <w:proofErr w:type="gramEnd"/>
          </w:p>
        </w:tc>
      </w:tr>
      <w:tr w:rsidR="00DF5CFC" w:rsidRPr="00DF5CFC">
        <w:tc>
          <w:tcPr>
            <w:tcW w:w="680" w:type="dxa"/>
          </w:tcPr>
          <w:p w:rsidR="00DF5CFC" w:rsidRPr="00DF5CFC" w:rsidRDefault="00DF5CFC">
            <w:pPr>
              <w:pStyle w:val="ConsPlusNormal"/>
            </w:pPr>
            <w:r w:rsidRPr="00DF5CFC">
              <w:t>6</w:t>
            </w:r>
          </w:p>
        </w:tc>
        <w:tc>
          <w:tcPr>
            <w:tcW w:w="8391" w:type="dxa"/>
          </w:tcPr>
          <w:p w:rsidR="00DF5CFC" w:rsidRPr="00DF5CFC" w:rsidRDefault="00DF5CFC">
            <w:pPr>
              <w:pStyle w:val="ConsPlusNormal"/>
            </w:pPr>
            <w:r w:rsidRPr="00DF5CFC">
              <w:t>территории садоводческих товариществ и гаражных кооперативов, иные территории и улицы, не указанные в прочих зонах города</w:t>
            </w:r>
          </w:p>
        </w:tc>
      </w:tr>
    </w:tbl>
    <w:p w:rsidR="00DF5CFC" w:rsidRPr="00DF5CFC" w:rsidRDefault="00DF5CFC">
      <w:pPr>
        <w:pStyle w:val="ConsPlusNormal"/>
        <w:jc w:val="both"/>
      </w:pPr>
    </w:p>
    <w:p w:rsidR="00DF5CFC" w:rsidRPr="00DF5CFC" w:rsidRDefault="00DF5CFC">
      <w:pPr>
        <w:pStyle w:val="ConsPlusNormal"/>
        <w:jc w:val="both"/>
      </w:pPr>
    </w:p>
    <w:p w:rsidR="00DF5CFC" w:rsidRPr="00DF5CFC" w:rsidRDefault="00DF5CF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6573D" w:rsidRPr="00DF5CFC" w:rsidRDefault="0086573D"/>
    <w:sectPr w:rsidR="0086573D" w:rsidRPr="00DF5CFC" w:rsidSect="00C11A4A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CFC"/>
    <w:rsid w:val="0086573D"/>
    <w:rsid w:val="00DF5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5C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F5CF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F5C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F5CF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F5C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DF5CF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F5CF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F5CF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5C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F5CF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F5C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F5CF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F5C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DF5CF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F5CF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F5CF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622DEA5F54FB132143F0C87F14AB1AA307C4311FD752ECBD500FBA276A21090D7345FD925AAAC984B8D87F42B95C0A6E843D0C76046AC091E63E726FZ3K" TargetMode="External"/><Relationship Id="rId117" Type="http://schemas.openxmlformats.org/officeDocument/2006/relationships/hyperlink" Target="consultantplus://offline/ref=622DEA5F54FB132143F0C87F14AB1AA307C4311FD552ECBB5B0CE72D6278050F744AA2855DE3C585B8D87E40B1030F7B956503741A74C788FA3C70F168ZCK" TargetMode="External"/><Relationship Id="rId21" Type="http://schemas.openxmlformats.org/officeDocument/2006/relationships/hyperlink" Target="consultantplus://offline/ref=622DEA5F54FB132143F0C87F14AB1AA307C4311FD752ECBD500FBA276A21090D7345FD925AAAC984B8D87E49B95C0A6E843D0C76046AC091E63E726FZ3K" TargetMode="External"/><Relationship Id="rId42" Type="http://schemas.openxmlformats.org/officeDocument/2006/relationships/hyperlink" Target="consultantplus://offline/ref=622DEA5F54FB132143F0D67202C745AC07CA6F1AD55DE3E90450E17A3D28035A340AA4D01EA2CD82B8D32A10F65D5628D12E0E710468C78D6EZ4K" TargetMode="External"/><Relationship Id="rId47" Type="http://schemas.openxmlformats.org/officeDocument/2006/relationships/hyperlink" Target="consultantplus://offline/ref=622DEA5F54FB132143F0D67202C745AC07CA6F1AD55DE3E90450E17A3D28035A340AA4D01EA2C081BDD32A10F65D5628D12E0E710468C78D6EZ4K" TargetMode="External"/><Relationship Id="rId63" Type="http://schemas.openxmlformats.org/officeDocument/2006/relationships/hyperlink" Target="consultantplus://offline/ref=622DEA5F54FB132143F0D67202C745AC07CB6717D55DE3E90450E17A3D28035A340AA4D01DA0C886BAD32A10F65D5628D12E0E710468C78D6EZ4K" TargetMode="External"/><Relationship Id="rId68" Type="http://schemas.openxmlformats.org/officeDocument/2006/relationships/hyperlink" Target="consultantplus://offline/ref=622DEA5F54FB132143F0D67202C745AC07CB6717D55DE3E90450E17A3D28035A340AA4D01DA0C887BAD32A10F65D5628D12E0E710468C78D6EZ4K" TargetMode="External"/><Relationship Id="rId84" Type="http://schemas.openxmlformats.org/officeDocument/2006/relationships/hyperlink" Target="consultantplus://offline/ref=622DEA5F54FB132143F0D67202C745AC07CB6717D55DE3E90450E17A3D28035A340AA4D01DA0C882BCD32A10F65D5628D12E0E710468C78D6EZ4K" TargetMode="External"/><Relationship Id="rId89" Type="http://schemas.openxmlformats.org/officeDocument/2006/relationships/hyperlink" Target="consultantplus://offline/ref=622DEA5F54FB132143F0D67202C745AC07CB6717D55DE3E90450E17A3D28035A340AA4D01DA0C986BED32A10F65D5628D12E0E710468C78D6EZ4K" TargetMode="External"/><Relationship Id="rId112" Type="http://schemas.openxmlformats.org/officeDocument/2006/relationships/hyperlink" Target="consultantplus://offline/ref=622DEA5F54FB132143F0D67202C745AC07CA6F1AD55DE3E90450E17A3D28035A340AA4D01EA2CF87BED32A10F65D5628D12E0E710468C78D6EZ4K" TargetMode="External"/><Relationship Id="rId16" Type="http://schemas.openxmlformats.org/officeDocument/2006/relationships/hyperlink" Target="consultantplus://offline/ref=622DEA5F54FB132143F0D67202C745AC07CA6F1AD55DE3E90450E17A3D28035A260AFCDC1CA7D684BFC67C41B060Z8K" TargetMode="External"/><Relationship Id="rId107" Type="http://schemas.openxmlformats.org/officeDocument/2006/relationships/hyperlink" Target="consultantplus://offline/ref=622DEA5F54FB132143F0D67202C745AC07CA6F1AD55DE3E90450E17A3D28035A340AA4D01EA2CF85B8D32A10F65D5628D12E0E710468C78D6EZ4K" TargetMode="External"/><Relationship Id="rId11" Type="http://schemas.openxmlformats.org/officeDocument/2006/relationships/hyperlink" Target="consultantplus://offline/ref=622DEA5F54FB132143F0D67202C745AC07CA6813D258E3E90450E17A3D28035A340AA4D01EA7C884B0D32A10F65D5628D12E0E710468C78D6EZ4K" TargetMode="External"/><Relationship Id="rId32" Type="http://schemas.openxmlformats.org/officeDocument/2006/relationships/hyperlink" Target="consultantplus://offline/ref=622DEA5F54FB132143F0C87F14AB1AA307C4311FD752ECBD500FBA276A21090D7345FD925AAAC984B8D87F47B95C0A6E843D0C76046AC091E63E726FZ3K" TargetMode="External"/><Relationship Id="rId37" Type="http://schemas.openxmlformats.org/officeDocument/2006/relationships/hyperlink" Target="consultantplus://offline/ref=622DEA5F54FB132143F0D67202C745AC07CA6F1AD55DE3E90450E17A3D28035A340AA4D01EA2C086B1D32A10F65D5628D12E0E710468C78D6EZ4K" TargetMode="External"/><Relationship Id="rId53" Type="http://schemas.openxmlformats.org/officeDocument/2006/relationships/hyperlink" Target="consultantplus://offline/ref=622DEA5F54FB132143F0D67202C745AC07CB6717D55DE3E90450E17A3D28035A340AA4D01DA0C884BAD32A10F65D5628D12E0E710468C78D6EZ4K" TargetMode="External"/><Relationship Id="rId58" Type="http://schemas.openxmlformats.org/officeDocument/2006/relationships/hyperlink" Target="consultantplus://offline/ref=622DEA5F54FB132143F0D67202C745AC07CB6717D55DE3E90450E17A3D28035A340AA4D01DA0C885BAD32A10F65D5628D12E0E710468C78D6EZ4K" TargetMode="External"/><Relationship Id="rId74" Type="http://schemas.openxmlformats.org/officeDocument/2006/relationships/hyperlink" Target="consultantplus://offline/ref=622DEA5F54FB132143F0D67202C745AC07CB6717D55DE3E90450E17A3D28035A340AA4D01DA0C880BCD32A10F65D5628D12E0E710468C78D6EZ4K" TargetMode="External"/><Relationship Id="rId79" Type="http://schemas.openxmlformats.org/officeDocument/2006/relationships/hyperlink" Target="consultantplus://offline/ref=622DEA5F54FB132143F0D67202C745AC07CB6717D55DE3E90450E17A3D28035A340AA4D01DA0C881BCD32A10F65D5628D12E0E710468C78D6EZ4K" TargetMode="External"/><Relationship Id="rId102" Type="http://schemas.openxmlformats.org/officeDocument/2006/relationships/hyperlink" Target="consultantplus://offline/ref=622DEA5F54FB132143F0D67202C745AC07CA6F1AD55DE3E90450E17A3D28035A340AA4D01EA2C882B9D32A10F65D5628D12E0E710468C78D6EZ4K" TargetMode="External"/><Relationship Id="rId123" Type="http://schemas.openxmlformats.org/officeDocument/2006/relationships/hyperlink" Target="consultantplus://offline/ref=622DEA5F54FB132143F0C87F14AB1AA307C4311FD752ECBD500FBA276A21090D7345FD925AAAC984B8D87C43B95C0A6E843D0C76046AC091E63E726FZ3K" TargetMode="External"/><Relationship Id="rId128" Type="http://schemas.openxmlformats.org/officeDocument/2006/relationships/hyperlink" Target="consultantplus://offline/ref=622DEA5F54FB132143F0C87F14AB1AA307C4311FD552ECBB5B0CE72D6278050F744AA2855DE3C585B8D87E40B7030F7B956503741A74C788FA3C70F168ZCK" TargetMode="External"/><Relationship Id="rId5" Type="http://schemas.openxmlformats.org/officeDocument/2006/relationships/hyperlink" Target="consultantplus://offline/ref=622DEA5F54FB132143F0C87F14AB1AA307C4311FD752ECBD500FBA276A21090D7345FD925AAAC984B8D87E44B95C0A6E843D0C76046AC091E63E726FZ3K" TargetMode="External"/><Relationship Id="rId90" Type="http://schemas.openxmlformats.org/officeDocument/2006/relationships/hyperlink" Target="consultantplus://offline/ref=622DEA5F54FB132143F0D67202C745AC07CB6717D55DE3E90450E17A3D28035A340AA4D01DA0C986B0D32A10F65D5628D12E0E710468C78D6EZ4K" TargetMode="External"/><Relationship Id="rId95" Type="http://schemas.openxmlformats.org/officeDocument/2006/relationships/hyperlink" Target="consultantplus://offline/ref=622DEA5F54FB132143F0D67202C745AC07CA6F1AD55DE3E90450E17A3D28035A340AA4D01EA2C083B9D32A10F65D5628D12E0E710468C78D6EZ4K" TargetMode="External"/><Relationship Id="rId19" Type="http://schemas.openxmlformats.org/officeDocument/2006/relationships/hyperlink" Target="consultantplus://offline/ref=622DEA5F54FB132143F0C87F14AB1AA307C4311FD552ECBB5B0CE72D6278050F744AA2855DE3C585B8D87E41B5030F7B956503741A74C788FA3C70F168ZCK" TargetMode="External"/><Relationship Id="rId14" Type="http://schemas.openxmlformats.org/officeDocument/2006/relationships/hyperlink" Target="consultantplus://offline/ref=622DEA5F54FB132143F0D67202C745AC07CA6813D258E3E90450E17A3D28035A340AA4D01EA4CF86BBD32A10F65D5628D12E0E710468C78D6EZ4K" TargetMode="External"/><Relationship Id="rId22" Type="http://schemas.openxmlformats.org/officeDocument/2006/relationships/hyperlink" Target="consultantplus://offline/ref=622DEA5F54FB132143F0C87F14AB1AA307C4311FD752ECBD500FBA276A21090D7345FD925AAAC984B8D87E48B95C0A6E843D0C76046AC091E63E726FZ3K" TargetMode="External"/><Relationship Id="rId27" Type="http://schemas.openxmlformats.org/officeDocument/2006/relationships/hyperlink" Target="consultantplus://offline/ref=622DEA5F54FB132143F0C87F14AB1AA307C4311FD752ECBD500FBA276A21090D7345FD925AAAC984B8D87F45B95C0A6E843D0C76046AC091E63E726FZ3K" TargetMode="External"/><Relationship Id="rId30" Type="http://schemas.openxmlformats.org/officeDocument/2006/relationships/hyperlink" Target="consultantplus://offline/ref=622DEA5F54FB132143F0C87F14AB1AA307C4311FD65EEEB65D01E72D6278050F744AA2855DE3C585B8D87E41B4030F7B956503741A74C788FA3C70F168ZCK" TargetMode="External"/><Relationship Id="rId35" Type="http://schemas.openxmlformats.org/officeDocument/2006/relationships/hyperlink" Target="consultantplus://offline/ref=622DEA5F54FB132143F0D67202C745AC07CA6F1AD55DE3E90450E17A3D28035A260AFCDC1CA7D684BFC67C41B060Z8K" TargetMode="External"/><Relationship Id="rId43" Type="http://schemas.openxmlformats.org/officeDocument/2006/relationships/hyperlink" Target="consultantplus://offline/ref=622DEA5F54FB132143F0D67202C745AC07CA6F1AD55DE3E90450E17A3D28035A340AA4D01EA2CD82BAD32A10F65D5628D12E0E710468C78D6EZ4K" TargetMode="External"/><Relationship Id="rId48" Type="http://schemas.openxmlformats.org/officeDocument/2006/relationships/hyperlink" Target="consultantplus://offline/ref=622DEA5F54FB132143F0D67202C745AC07CA6F1AD55DE3E90450E17A3D28035A340AA4D01EA2C081BFD32A10F65D5628D12E0E710468C78D6EZ4K" TargetMode="External"/><Relationship Id="rId56" Type="http://schemas.openxmlformats.org/officeDocument/2006/relationships/hyperlink" Target="consultantplus://offline/ref=622DEA5F54FB132143F0D67202C745AC07CB6717D55DE3E90450E17A3D28035A340AA4D01DA0C884B0D32A10F65D5628D12E0E710468C78D6EZ4K" TargetMode="External"/><Relationship Id="rId64" Type="http://schemas.openxmlformats.org/officeDocument/2006/relationships/hyperlink" Target="consultantplus://offline/ref=622DEA5F54FB132143F0D67202C745AC07CB6717D55DE3E90450E17A3D28035A340AA4D01DA0C886BCD32A10F65D5628D12E0E710468C78D6EZ4K" TargetMode="External"/><Relationship Id="rId69" Type="http://schemas.openxmlformats.org/officeDocument/2006/relationships/hyperlink" Target="consultantplus://offline/ref=622DEA5F54FB132143F0D67202C745AC07CB6717D55DE3E90450E17A3D28035A340AA4D01DA0C887BCD32A10F65D5628D12E0E710468C78D6EZ4K" TargetMode="External"/><Relationship Id="rId77" Type="http://schemas.openxmlformats.org/officeDocument/2006/relationships/hyperlink" Target="consultantplus://offline/ref=622DEA5F54FB132143F0D67202C745AC07CB6717D55DE3E90450E17A3D28035A340AA4D01DA0C881B8D32A10F65D5628D12E0E710468C78D6EZ4K" TargetMode="External"/><Relationship Id="rId100" Type="http://schemas.openxmlformats.org/officeDocument/2006/relationships/hyperlink" Target="consultantplus://offline/ref=622DEA5F54FB132143F0D67202C745AC07CA6F1AD55DE3E90450E17A3D28035A340AA4D01EA2C880BDD32A10F65D5628D12E0E710468C78D6EZ4K" TargetMode="External"/><Relationship Id="rId105" Type="http://schemas.openxmlformats.org/officeDocument/2006/relationships/hyperlink" Target="consultantplus://offline/ref=622DEA5F54FB132143F0D67202C745AC07CA6F1AD55DE3E90450E17A3D28035A340AA4D01EA2CE8DBCD32A10F65D5628D12E0E710468C78D6EZ4K" TargetMode="External"/><Relationship Id="rId113" Type="http://schemas.openxmlformats.org/officeDocument/2006/relationships/hyperlink" Target="consultantplus://offline/ref=622DEA5F54FB132143F0D67202C745AC07CA6F1AD55DE3E90450E17A3D28035A340AA4D01EA2CF80BAD32A10F65D5628D12E0E710468C78D6EZ4K" TargetMode="External"/><Relationship Id="rId118" Type="http://schemas.openxmlformats.org/officeDocument/2006/relationships/hyperlink" Target="consultantplus://offline/ref=622DEA5F54FB132143F0C87F14AB1AA307C4311FD752ECBD500FBA276A21090D7345FD925AAAC984B8D87F46B95C0A6E843D0C76046AC091E63E726FZ3K" TargetMode="External"/><Relationship Id="rId126" Type="http://schemas.openxmlformats.org/officeDocument/2006/relationships/hyperlink" Target="consultantplus://offline/ref=622DEA5F54FB132143F0C87F14AB1AA307C4311FD752ECBD500FBA276A21090D7345FD925AAAC984B8D87C47B95C0A6E843D0C76046AC091E63E726FZ3K" TargetMode="External"/><Relationship Id="rId8" Type="http://schemas.openxmlformats.org/officeDocument/2006/relationships/hyperlink" Target="consultantplus://offline/ref=622DEA5F54FB132143F0C87F14AB1AA307C4311FD65EEEB65D01E72D6278050F744AA2855DE3C585B8D87E41B7030F7B956503741A74C788FA3C70F168ZCK" TargetMode="External"/><Relationship Id="rId51" Type="http://schemas.openxmlformats.org/officeDocument/2006/relationships/hyperlink" Target="consultantplus://offline/ref=622DEA5F54FB132143F0D67202C745AC07CB6717D55DE3E90450E17A3D28035A340AA4D01DA0C987BED32A10F65D5628D12E0E710468C78D6EZ4K" TargetMode="External"/><Relationship Id="rId72" Type="http://schemas.openxmlformats.org/officeDocument/2006/relationships/hyperlink" Target="consultantplus://offline/ref=622DEA5F54FB132143F0D67202C745AC07CB6717D55DE3E90450E17A3D28035A340AA4D01DA0C880B8D32A10F65D5628D12E0E710468C78D6EZ4K" TargetMode="External"/><Relationship Id="rId80" Type="http://schemas.openxmlformats.org/officeDocument/2006/relationships/hyperlink" Target="consultantplus://offline/ref=622DEA5F54FB132143F0D67202C745AC07CB6717D55DE3E90450E17A3D28035A340AA4D01DA0C881BED32A10F65D5628D12E0E710468C78D6EZ4K" TargetMode="External"/><Relationship Id="rId85" Type="http://schemas.openxmlformats.org/officeDocument/2006/relationships/hyperlink" Target="consultantplus://offline/ref=622DEA5F54FB132143F0D67202C745AC07CB6717D55DE3E90450E17A3D28035A340AA4D01DA0C985B0D32A10F65D5628D12E0E710468C78D6EZ4K" TargetMode="External"/><Relationship Id="rId93" Type="http://schemas.openxmlformats.org/officeDocument/2006/relationships/hyperlink" Target="consultantplus://offline/ref=622DEA5F54FB132143F0D67202C745AC07CA6F1AD55DE3E90450E17A3D28035A340AA4D01EA3C183BCD32A10F65D5628D12E0E710468C78D6EZ4K" TargetMode="External"/><Relationship Id="rId98" Type="http://schemas.openxmlformats.org/officeDocument/2006/relationships/hyperlink" Target="consultantplus://offline/ref=622DEA5F54FB132143F0D67202C745AC07CA6F1AD55DE3E90450E17A3D28035A340AA4D01EA2C880B9D32A10F65D5628D12E0E710468C78D6EZ4K" TargetMode="External"/><Relationship Id="rId121" Type="http://schemas.openxmlformats.org/officeDocument/2006/relationships/hyperlink" Target="consultantplus://offline/ref=622DEA5F54FB132143F0C87F14AB1AA307C4311FD752ECBD500FBA276A21090D7345FD925AAAC984B8D87C41B95C0A6E843D0C76046AC091E63E726FZ3K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622DEA5F54FB132143F0D67202C745AC07CA6813D258E3E90450E17A3D28035A340AA4D316A4C3D0E99C2B4CB008452AD62E0C761866ZAK" TargetMode="External"/><Relationship Id="rId17" Type="http://schemas.openxmlformats.org/officeDocument/2006/relationships/hyperlink" Target="consultantplus://offline/ref=622DEA5F54FB132143F0D67202C745AC07CB6717D55DE3E90450E17A3D28035A260AFCDC1CA7D684BFC67C41B060Z8K" TargetMode="External"/><Relationship Id="rId25" Type="http://schemas.openxmlformats.org/officeDocument/2006/relationships/hyperlink" Target="consultantplus://offline/ref=622DEA5F54FB132143F0C87F14AB1AA307C4311FD552ECBB5B0CE72D6278050F744AA2855DE3C585B8D87E41BB030F7B956503741A74C788FA3C70F168ZCK" TargetMode="External"/><Relationship Id="rId33" Type="http://schemas.openxmlformats.org/officeDocument/2006/relationships/hyperlink" Target="consultantplus://offline/ref=622DEA5F54FB132143F0C87F14AB1AA307C4311FD552ECBB5B0CE72D6278050F744AA2855DE3C585B8D87E40B0030F7B956503741A74C788FA3C70F168ZCK" TargetMode="External"/><Relationship Id="rId38" Type="http://schemas.openxmlformats.org/officeDocument/2006/relationships/hyperlink" Target="consultantplus://offline/ref=622DEA5F54FB132143F0D67202C745AC07CA6F1AD55DE3E90450E17A3D28035A340AA4D01EA2C080BFD32A10F65D5628D12E0E710468C78D6EZ4K" TargetMode="External"/><Relationship Id="rId46" Type="http://schemas.openxmlformats.org/officeDocument/2006/relationships/hyperlink" Target="consultantplus://offline/ref=622DEA5F54FB132143F0D67202C745AC07CB6717D55DE3E90450E17A3D28035A340AA4D01DA1C186B0D32A10F65D5628D12E0E710468C78D6EZ4K" TargetMode="External"/><Relationship Id="rId59" Type="http://schemas.openxmlformats.org/officeDocument/2006/relationships/hyperlink" Target="consultantplus://offline/ref=622DEA5F54FB132143F0D67202C745AC07CB6717D55DE3E90450E17A3D28035A340AA4D01DA0C885BCD32A10F65D5628D12E0E710468C78D6EZ4K" TargetMode="External"/><Relationship Id="rId67" Type="http://schemas.openxmlformats.org/officeDocument/2006/relationships/hyperlink" Target="consultantplus://offline/ref=622DEA5F54FB132143F0D67202C745AC07CB6717D55DE3E90450E17A3D28035A340AA4D01DA0C887B8D32A10F65D5628D12E0E710468C78D6EZ4K" TargetMode="External"/><Relationship Id="rId103" Type="http://schemas.openxmlformats.org/officeDocument/2006/relationships/hyperlink" Target="consultantplus://offline/ref=622DEA5F54FB132143F0D67202C745AC07CA6F1AD55DE3E90450E17A3D28035A340AA4D01EA2C082B1D32A10F65D5628D12E0E710468C78D6EZ4K" TargetMode="External"/><Relationship Id="rId108" Type="http://schemas.openxmlformats.org/officeDocument/2006/relationships/hyperlink" Target="consultantplus://offline/ref=622DEA5F54FB132143F0D67202C745AC07CA6F1AD55DE3E90450E17A3D28035A340AA4D01EA2CF85BFD32A10F65D5628D12E0E710468C78D6EZ4K" TargetMode="External"/><Relationship Id="rId116" Type="http://schemas.openxmlformats.org/officeDocument/2006/relationships/hyperlink" Target="consultantplus://offline/ref=622DEA5F54FB132143F0C87F14AB1AA307C4311FD552ECBF5C04E72D6278050F744AA2855DE3C585B8D87E40B2030F7B956503741A74C788FA3C70F168ZCK" TargetMode="External"/><Relationship Id="rId124" Type="http://schemas.openxmlformats.org/officeDocument/2006/relationships/hyperlink" Target="consultantplus://offline/ref=622DEA5F54FB132143F0C87F14AB1AA307C4311FD752ECBD500FBA276A21090D7345FD925AAAC984B8D87C42B95C0A6E843D0C76046AC091E63E726FZ3K" TargetMode="External"/><Relationship Id="rId129" Type="http://schemas.openxmlformats.org/officeDocument/2006/relationships/hyperlink" Target="consultantplus://offline/ref=622DEA5F54FB132143F0C87F14AB1AA307C4311FD752ECBD500FBA276A21090D7345FD925AAAC984B8D87D41B95C0A6E843D0C76046AC091E63E726FZ3K" TargetMode="External"/><Relationship Id="rId20" Type="http://schemas.openxmlformats.org/officeDocument/2006/relationships/hyperlink" Target="consultantplus://offline/ref=622DEA5F54FB132143F0C87F14AB1AA307C4311FD752ECBD500FBA276A21090D7345FD925AAAC984B8D87E46B95C0A6E843D0C76046AC091E63E726FZ3K" TargetMode="External"/><Relationship Id="rId41" Type="http://schemas.openxmlformats.org/officeDocument/2006/relationships/hyperlink" Target="consultantplus://offline/ref=622DEA5F54FB132143F0D67202C745AC07CA6F1AD55DE3E90450E17A3D28035A340AA4D01EA2CD8CBAD32A10F65D5628D12E0E710468C78D6EZ4K" TargetMode="External"/><Relationship Id="rId54" Type="http://schemas.openxmlformats.org/officeDocument/2006/relationships/hyperlink" Target="consultantplus://offline/ref=622DEA5F54FB132143F0D67202C745AC07CB6717D55DE3E90450E17A3D28035A340AA4D01DA0C884BCD32A10F65D5628D12E0E710468C78D6EZ4K" TargetMode="External"/><Relationship Id="rId62" Type="http://schemas.openxmlformats.org/officeDocument/2006/relationships/hyperlink" Target="consultantplus://offline/ref=622DEA5F54FB132143F0D67202C745AC07CB6717D55DE3E90450E17A3D28035A340AA4D01DA0C886B8D32A10F65D5628D12E0E710468C78D6EZ4K" TargetMode="External"/><Relationship Id="rId70" Type="http://schemas.openxmlformats.org/officeDocument/2006/relationships/hyperlink" Target="consultantplus://offline/ref=622DEA5F54FB132143F0D67202C745AC07CB6717D55DE3E90450E17A3D28035A340AA4D01DA0C887BED32A10F65D5628D12E0E710468C78D6EZ4K" TargetMode="External"/><Relationship Id="rId75" Type="http://schemas.openxmlformats.org/officeDocument/2006/relationships/hyperlink" Target="consultantplus://offline/ref=622DEA5F54FB132143F0D67202C745AC07CB6717D55DE3E90450E17A3D28035A340AA4D01DA0C880BED32A10F65D5628D12E0E710468C78D6EZ4K" TargetMode="External"/><Relationship Id="rId83" Type="http://schemas.openxmlformats.org/officeDocument/2006/relationships/hyperlink" Target="consultantplus://offline/ref=622DEA5F54FB132143F0D67202C745AC07CB6717D55DE3E90450E17A3D28035A340AA4D01DA0C882BAD32A10F65D5628D12E0E710468C78D6EZ4K" TargetMode="External"/><Relationship Id="rId88" Type="http://schemas.openxmlformats.org/officeDocument/2006/relationships/hyperlink" Target="consultantplus://offline/ref=622DEA5F54FB132143F0D67202C745AC07CB6717D55DE3E90450E17A3D28035A340AA4D01DA0C986BCD32A10F65D5628D12E0E710468C78D6EZ4K" TargetMode="External"/><Relationship Id="rId91" Type="http://schemas.openxmlformats.org/officeDocument/2006/relationships/hyperlink" Target="consultantplus://offline/ref=622DEA5F54FB132143F0D67202C745AC07CB6717D55DE3E90450E17A3D28035A340AA4D01DA0C987B8D32A10F65D5628D12E0E710468C78D6EZ4K" TargetMode="External"/><Relationship Id="rId96" Type="http://schemas.openxmlformats.org/officeDocument/2006/relationships/hyperlink" Target="consultantplus://offline/ref=622DEA5F54FB132143F0D67202C745AC07CA6F1AD55DE3E90450E17A3D28035A340AA4D01EA2C887BDD32A10F65D5628D12E0E710468C78D6EZ4K" TargetMode="External"/><Relationship Id="rId111" Type="http://schemas.openxmlformats.org/officeDocument/2006/relationships/hyperlink" Target="consultantplus://offline/ref=622DEA5F54FB132143F0D67202C745AC07CA6F1AD55DE3E90450E17A3D28035A340AA4D01EA2CF86B1D32A10F65D5628D12E0E710468C78D6EZ4K" TargetMode="External"/><Relationship Id="rId132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22DEA5F54FB132143F0C87F14AB1AA307C4311FD552ECBB5B0CE72D6278050F744AA2855DE3C585B8D87E41B7030F7B956503741A74C788FA3C70F168ZCK" TargetMode="External"/><Relationship Id="rId15" Type="http://schemas.openxmlformats.org/officeDocument/2006/relationships/hyperlink" Target="consultantplus://offline/ref=622DEA5F54FB132143F0C87F14AB1AA307C4311FD659E8BF5002E72D6278050F744AA2855DE3C585B8D87E40B1030F7B956503741A74C788FA3C70F168ZCK" TargetMode="External"/><Relationship Id="rId23" Type="http://schemas.openxmlformats.org/officeDocument/2006/relationships/hyperlink" Target="consultantplus://offline/ref=622DEA5F54FB132143F0C87F14AB1AA307C4311FD552ECBB5B0CE72D6278050F744AA2855DE3C585B8D87E41BA030F7B956503741A74C788FA3C70F168ZCK" TargetMode="External"/><Relationship Id="rId28" Type="http://schemas.openxmlformats.org/officeDocument/2006/relationships/hyperlink" Target="consultantplus://offline/ref=622DEA5F54FB132143F0C87F14AB1AA307C4311FD65EEEB65D01E72D6278050F744AA2855DE3C585B8D87E41B4030F7B956503741A74C788FA3C70F168ZCK" TargetMode="External"/><Relationship Id="rId36" Type="http://schemas.openxmlformats.org/officeDocument/2006/relationships/hyperlink" Target="consultantplus://offline/ref=622DEA5F54FB132143F0D67202C745AC07CB6717D55DE3E90450E17A3D28035A260AFCDC1CA7D684BFC67C41B060Z8K" TargetMode="External"/><Relationship Id="rId49" Type="http://schemas.openxmlformats.org/officeDocument/2006/relationships/hyperlink" Target="consultantplus://offline/ref=622DEA5F54FB132143F0D67202C745AC07CA6F1AD55DE3E90450E17A3D28035A340AA4D01EA2C081B1D32A10F65D5628D12E0E710468C78D6EZ4K" TargetMode="External"/><Relationship Id="rId57" Type="http://schemas.openxmlformats.org/officeDocument/2006/relationships/hyperlink" Target="consultantplus://offline/ref=622DEA5F54FB132143F0D67202C745AC07CB6717D55DE3E90450E17A3D28035A340AA4D01DA0C885B8D32A10F65D5628D12E0E710468C78D6EZ4K" TargetMode="External"/><Relationship Id="rId106" Type="http://schemas.openxmlformats.org/officeDocument/2006/relationships/hyperlink" Target="consultantplus://offline/ref=622DEA5F54FB132143F0D67202C745AC07CA6F1AD55DE3E90450E17A3D28035A340AA4D01EA2CF84B8D32A10F65D5628D12E0E710468C78D6EZ4K" TargetMode="External"/><Relationship Id="rId114" Type="http://schemas.openxmlformats.org/officeDocument/2006/relationships/hyperlink" Target="consultantplus://offline/ref=622DEA5F54FB132143F0D67202C745AC07CA6F1AD55DE3E90450E17A3D28035A340AA4D01EA2CF80B1D32A10F65D5628D12E0E710468C78D6EZ4K" TargetMode="External"/><Relationship Id="rId119" Type="http://schemas.openxmlformats.org/officeDocument/2006/relationships/hyperlink" Target="consultantplus://offline/ref=622DEA5F54FB132143F0C87F14AB1AA307C4311FD752ECBD500FBA276A21090D7345FD925AAAC984B8D87F49B95C0A6E843D0C76046AC091E63E726FZ3K" TargetMode="External"/><Relationship Id="rId127" Type="http://schemas.openxmlformats.org/officeDocument/2006/relationships/hyperlink" Target="consultantplus://offline/ref=622DEA5F54FB132143F0C87F14AB1AA307C4311FD752ECBD500FBA276A21090D7345FD925AAAC984B8D87C49B95C0A6E843D0C76046AC091E63E726FZ3K" TargetMode="External"/><Relationship Id="rId10" Type="http://schemas.openxmlformats.org/officeDocument/2006/relationships/hyperlink" Target="consultantplus://offline/ref=622DEA5F54FB132143F0D67202C745AC05CC6E15D559E3E90450E17A3D28035A260AFCDC1CA7D684BFC67C41B060Z8K" TargetMode="External"/><Relationship Id="rId31" Type="http://schemas.openxmlformats.org/officeDocument/2006/relationships/hyperlink" Target="consultantplus://offline/ref=622DEA5F54FB132143F0C87F14AB1AA307C4311FD65EEEB65D01E72D6278050F744AA2855DE3C585B8D87E41BA030F7B956503741A74C788FA3C70F168ZCK" TargetMode="External"/><Relationship Id="rId44" Type="http://schemas.openxmlformats.org/officeDocument/2006/relationships/hyperlink" Target="consultantplus://offline/ref=622DEA5F54FB132143F0D67202C745AC07CA6F1AD55DE3E90450E17A3D28035A340AA4D01EA2C086BDD32A10F65D5628D12E0E710468C78D6EZ4K" TargetMode="External"/><Relationship Id="rId52" Type="http://schemas.openxmlformats.org/officeDocument/2006/relationships/hyperlink" Target="consultantplus://offline/ref=622DEA5F54FB132143F0D67202C745AC07CB6717D55DE3E90450E17A3D28035A340AA4D01DA0C884B8D32A10F65D5628D12E0E710468C78D6EZ4K" TargetMode="External"/><Relationship Id="rId60" Type="http://schemas.openxmlformats.org/officeDocument/2006/relationships/hyperlink" Target="consultantplus://offline/ref=622DEA5F54FB132143F0D67202C745AC07CB6717D55DE3E90450E17A3D28035A340AA4D01DA0C885BED32A10F65D5628D12E0E710468C78D6EZ4K" TargetMode="External"/><Relationship Id="rId65" Type="http://schemas.openxmlformats.org/officeDocument/2006/relationships/hyperlink" Target="consultantplus://offline/ref=622DEA5F54FB132143F0D67202C745AC07CB6717D55DE3E90450E17A3D28035A340AA4D01DA0C886BED32A10F65D5628D12E0E710468C78D6EZ4K" TargetMode="External"/><Relationship Id="rId73" Type="http://schemas.openxmlformats.org/officeDocument/2006/relationships/hyperlink" Target="consultantplus://offline/ref=622DEA5F54FB132143F0D67202C745AC07CB6717D55DE3E90450E17A3D28035A340AA4D01DA0C880BAD32A10F65D5628D12E0E710468C78D6EZ4K" TargetMode="External"/><Relationship Id="rId78" Type="http://schemas.openxmlformats.org/officeDocument/2006/relationships/hyperlink" Target="consultantplus://offline/ref=622DEA5F54FB132143F0D67202C745AC07CB6717D55DE3E90450E17A3D28035A340AA4D01DA0C881BAD32A10F65D5628D12E0E710468C78D6EZ4K" TargetMode="External"/><Relationship Id="rId81" Type="http://schemas.openxmlformats.org/officeDocument/2006/relationships/hyperlink" Target="consultantplus://offline/ref=622DEA5F54FB132143F0D67202C745AC07CB6717D55DE3E90450E17A3D28035A340AA4D01DA0C881B0D32A10F65D5628D12E0E710468C78D6EZ4K" TargetMode="External"/><Relationship Id="rId86" Type="http://schemas.openxmlformats.org/officeDocument/2006/relationships/hyperlink" Target="consultantplus://offline/ref=622DEA5F54FB132143F0D67202C745AC07CB6717D55DE3E90450E17A3D28035A340AA4D01DA0C986B8D32A10F65D5628D12E0E710468C78D6EZ4K" TargetMode="External"/><Relationship Id="rId94" Type="http://schemas.openxmlformats.org/officeDocument/2006/relationships/hyperlink" Target="consultantplus://offline/ref=622DEA5F54FB132143F0D67202C745AC07CA6F1AD55DE3E90450E17A3D28035A340AA4D01EA2C082BDD32A10F65D5628D12E0E710468C78D6EZ4K" TargetMode="External"/><Relationship Id="rId99" Type="http://schemas.openxmlformats.org/officeDocument/2006/relationships/hyperlink" Target="consultantplus://offline/ref=622DEA5F54FB132143F0D67202C745AC07CA6F1AD55DE3E90450E17A3D28035A340AA4D01EA2C880BBD32A10F65D5628D12E0E710468C78D6EZ4K" TargetMode="External"/><Relationship Id="rId101" Type="http://schemas.openxmlformats.org/officeDocument/2006/relationships/hyperlink" Target="consultantplus://offline/ref=622DEA5F54FB132143F0D67202C745AC07CA6F1AD55DE3E90450E17A3D28035A340AA4D01EA2C881BFD32A10F65D5628D12E0E710468C78D6EZ4K" TargetMode="External"/><Relationship Id="rId122" Type="http://schemas.openxmlformats.org/officeDocument/2006/relationships/hyperlink" Target="consultantplus://offline/ref=622DEA5F54FB132143F0C87F14AB1AA307C4311FD552ECBB5B0CE72D6278050F744AA2855DE3C585B8D87E40B6030F7B956503741A74C788FA3C70F168ZCK" TargetMode="External"/><Relationship Id="rId130" Type="http://schemas.openxmlformats.org/officeDocument/2006/relationships/hyperlink" Target="consultantplus://offline/ref=622DEA5F54FB132143F0C87F14AB1AA307C4311FD752ECBD500FBA276A21090D7345FD925AAAC984B8D87D40B95C0A6E843D0C76046AC091E63E726FZ3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22DEA5F54FB132143F0D67202C745AC07CA6813D258E3E90450E17A3D28035A340AA4D01EA4CF86BDD32A10F65D5628D12E0E710468C78D6EZ4K" TargetMode="External"/><Relationship Id="rId13" Type="http://schemas.openxmlformats.org/officeDocument/2006/relationships/hyperlink" Target="consultantplus://offline/ref=622DEA5F54FB132143F0D67202C745AC07CA6813D258E3E90450E17A3D28035A340AA4D01EA4CD83BAD32A10F65D5628D12E0E710468C78D6EZ4K" TargetMode="External"/><Relationship Id="rId18" Type="http://schemas.openxmlformats.org/officeDocument/2006/relationships/hyperlink" Target="consultantplus://offline/ref=622DEA5F54FB132143F0C87F14AB1AA307C4311FD552ECBF5C04E72D6278050F744AA2855DE3C585B8D87E41B4030F7B956503741A74C788FA3C70F168ZCK" TargetMode="External"/><Relationship Id="rId39" Type="http://schemas.openxmlformats.org/officeDocument/2006/relationships/hyperlink" Target="consultantplus://offline/ref=622DEA5F54FB132143F0D67202C745AC07CA6F1AD55DE3E90450E17A3D28035A340AA4D01EA2C080BDD32A10F65D5628D12E0E710468C78D6EZ4K" TargetMode="External"/><Relationship Id="rId109" Type="http://schemas.openxmlformats.org/officeDocument/2006/relationships/hyperlink" Target="consultantplus://offline/ref=622DEA5F54FB132143F0D67202C745AC07CA6F1AD55DE3E90450E17A3D28035A340AA4D01EA2CF85B1D32A10F65D5628D12E0E710468C78D6EZ4K" TargetMode="External"/><Relationship Id="rId34" Type="http://schemas.openxmlformats.org/officeDocument/2006/relationships/hyperlink" Target="consultantplus://offline/ref=622DEA5F54FB132143F0C87F14AB1AA307C4311FD552ECBF5C04E72D6278050F744AA2855DE3C585B8D87E40B2030F7B956503741A74C788FA3C70F168ZCK" TargetMode="External"/><Relationship Id="rId50" Type="http://schemas.openxmlformats.org/officeDocument/2006/relationships/hyperlink" Target="consultantplus://offline/ref=622DEA5F54FB132143F0D67202C745AC07CA6F1AD55DE3E90450E17A3D28035A340AA4D01EA2C082BBD32A10F65D5628D12E0E710468C78D6EZ4K" TargetMode="External"/><Relationship Id="rId55" Type="http://schemas.openxmlformats.org/officeDocument/2006/relationships/hyperlink" Target="consultantplus://offline/ref=622DEA5F54FB132143F0D67202C745AC07CB6717D55DE3E90450E17A3D28035A340AA4D01DA0C884BED32A10F65D5628D12E0E710468C78D6EZ4K" TargetMode="External"/><Relationship Id="rId76" Type="http://schemas.openxmlformats.org/officeDocument/2006/relationships/hyperlink" Target="consultantplus://offline/ref=622DEA5F54FB132143F0D67202C745AC07CB6717D55DE3E90450E17A3D28035A340AA4D01DA0C880B0D32A10F65D5628D12E0E710468C78D6EZ4K" TargetMode="External"/><Relationship Id="rId97" Type="http://schemas.openxmlformats.org/officeDocument/2006/relationships/hyperlink" Target="consultantplus://offline/ref=622DEA5F54FB132143F0D67202C745AC07CA6F1AD55DE3E90450E17A3D28035A340AA4D01EA2C887BFD32A10F65D5628D12E0E710468C78D6EZ4K" TargetMode="External"/><Relationship Id="rId104" Type="http://schemas.openxmlformats.org/officeDocument/2006/relationships/hyperlink" Target="consultantplus://offline/ref=622DEA5F54FB132143F0D67202C745AC07CA6F1AD55DE3E90450E17A3D28035A340AA4D01EA6C987BAD32A10F65D5628D12E0E710468C78D6EZ4K" TargetMode="External"/><Relationship Id="rId120" Type="http://schemas.openxmlformats.org/officeDocument/2006/relationships/hyperlink" Target="consultantplus://offline/ref=622DEA5F54FB132143F0C87F14AB1AA307C4311FD752ECBD500FBA276A21090D7345FD925AAAC984B8D87F48B95C0A6E843D0C76046AC091E63E726FZ3K" TargetMode="External"/><Relationship Id="rId125" Type="http://schemas.openxmlformats.org/officeDocument/2006/relationships/hyperlink" Target="consultantplus://offline/ref=622DEA5F54FB132143F0C87F14AB1AA307C4311FD752ECBD500FBA276A21090D7345FD925AAAC984B8D87C45B95C0A6E843D0C76046AC091E63E726FZ3K" TargetMode="External"/><Relationship Id="rId7" Type="http://schemas.openxmlformats.org/officeDocument/2006/relationships/hyperlink" Target="consultantplus://offline/ref=622DEA5F54FB132143F0C87F14AB1AA307C4311FD552ECBF5C04E72D6278050F744AA2855DE3C585B8D87E41B7030F7B956503741A74C788FA3C70F168ZCK" TargetMode="External"/><Relationship Id="rId71" Type="http://schemas.openxmlformats.org/officeDocument/2006/relationships/hyperlink" Target="consultantplus://offline/ref=622DEA5F54FB132143F0D67202C745AC07CB6717D55DE3E90450E17A3D28035A340AA4D01DA0C887B0D32A10F65D5628D12E0E710468C78D6EZ4K" TargetMode="External"/><Relationship Id="rId92" Type="http://schemas.openxmlformats.org/officeDocument/2006/relationships/hyperlink" Target="consultantplus://offline/ref=622DEA5F54FB132143F0D67202C745AC07CB6717D55DE3E90450E17A3D28035A340AA4D01DA0C987BAD32A10F65D5628D12E0E710468C78D6EZ4K" TargetMode="Externa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622DEA5F54FB132143F0C87F14AB1AA307C4311FD65EEEB65D01E72D6278050F744AA2855DE3C585B8D87E40B2030F7B956503741A74C788FA3C70F168ZCK" TargetMode="External"/><Relationship Id="rId24" Type="http://schemas.openxmlformats.org/officeDocument/2006/relationships/hyperlink" Target="consultantplus://offline/ref=622DEA5F54FB132143F0C87F14AB1AA307C4311FD752ECBD500FBA276A21090D7345FD925AAAC984B8D87E48B95C0A6E843D0C76046AC091E63E726FZ3K" TargetMode="External"/><Relationship Id="rId40" Type="http://schemas.openxmlformats.org/officeDocument/2006/relationships/hyperlink" Target="consultantplus://offline/ref=622DEA5F54FB132143F0D67202C745AC07CA6F1AD55DE3E90450E17A3D28035A340AA4D01EA2CD8CB8D32A10F65D5628D12E0E710468C78D6EZ4K" TargetMode="External"/><Relationship Id="rId45" Type="http://schemas.openxmlformats.org/officeDocument/2006/relationships/hyperlink" Target="consultantplus://offline/ref=622DEA5F54FB132143F0D67202C745AC07CA6F1AD55DE3E90450E17A3D28035A340AA4D01EA2C086BFD32A10F65D5628D12E0E710468C78D6EZ4K" TargetMode="External"/><Relationship Id="rId66" Type="http://schemas.openxmlformats.org/officeDocument/2006/relationships/hyperlink" Target="consultantplus://offline/ref=622DEA5F54FB132143F0D67202C745AC07CB6717D55DE3E90450E17A3D28035A340AA4D01DA0C886B0D32A10F65D5628D12E0E710468C78D6EZ4K" TargetMode="External"/><Relationship Id="rId87" Type="http://schemas.openxmlformats.org/officeDocument/2006/relationships/hyperlink" Target="consultantplus://offline/ref=622DEA5F54FB132143F0D67202C745AC07CB6717D55DE3E90450E17A3D28035A340AA4D01DA0C986BAD32A10F65D5628D12E0E710468C78D6EZ4K" TargetMode="External"/><Relationship Id="rId110" Type="http://schemas.openxmlformats.org/officeDocument/2006/relationships/hyperlink" Target="consultantplus://offline/ref=622DEA5F54FB132143F0D67202C745AC07CA6F1AD55DE3E90450E17A3D28035A340AA4D01EA2CF86BCD32A10F65D5628D12E0E710468C78D6EZ4K" TargetMode="External"/><Relationship Id="rId115" Type="http://schemas.openxmlformats.org/officeDocument/2006/relationships/hyperlink" Target="consultantplus://offline/ref=622DEA5F54FB132143F0D67202C745AC07CA6F1AD55DE3E90450E17A3D28035A340AA4D01EA2CD8CBED32A10F65D5628D12E0E710468C78D6EZ4K" TargetMode="External"/><Relationship Id="rId131" Type="http://schemas.openxmlformats.org/officeDocument/2006/relationships/fontTable" Target="fontTable.xml"/><Relationship Id="rId61" Type="http://schemas.openxmlformats.org/officeDocument/2006/relationships/hyperlink" Target="consultantplus://offline/ref=622DEA5F54FB132143F0D67202C745AC07CB6717D55DE3E90450E17A3D28035A340AA4D01DA0C885B0D32A10F65D5628D12E0E710468C78D6EZ4K" TargetMode="External"/><Relationship Id="rId82" Type="http://schemas.openxmlformats.org/officeDocument/2006/relationships/hyperlink" Target="consultantplus://offline/ref=622DEA5F54FB132143F0D67202C745AC07CB6717D55DE3E90450E17A3D28035A340AA4D01DA0C882B8D32A10F65D5628D12E0E710468C78D6EZ4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5808</Words>
  <Characters>33108</Characters>
  <Application>Microsoft Office Word</Application>
  <DocSecurity>0</DocSecurity>
  <Lines>275</Lines>
  <Paragraphs>77</Paragraphs>
  <ScaleCrop>false</ScaleCrop>
  <Company/>
  <LinksUpToDate>false</LinksUpToDate>
  <CharactersWithSpaces>38839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Галина Владимировна</dc:creator>
  <cp:lastModifiedBy>Федорова Галина Владимировна</cp:lastModifiedBy>
  <cp:revision>1</cp:revision>
  <dcterms:created xsi:type="dcterms:W3CDTF">2020-07-20T10:25:00Z</dcterms:created>
  <dcterms:modified xsi:type="dcterms:W3CDTF">2020-07-20T10:26:00Z</dcterms:modified>
</cp:coreProperties>
</file>