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08F5" w:rsidRPr="003008F5" w:rsidRDefault="003008F5" w:rsidP="003008F5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3008F5">
        <w:rPr>
          <w:rFonts w:ascii="Times New Roman" w:hAnsi="Times New Roman" w:cs="Times New Roman"/>
          <w:sz w:val="24"/>
          <w:szCs w:val="24"/>
        </w:rPr>
        <w:t>Приложение N 1</w:t>
      </w:r>
    </w:p>
    <w:p w:rsidR="003008F5" w:rsidRPr="003008F5" w:rsidRDefault="003008F5" w:rsidP="003008F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3008F5">
        <w:rPr>
          <w:rFonts w:ascii="Times New Roman" w:hAnsi="Times New Roman" w:cs="Times New Roman"/>
          <w:sz w:val="24"/>
          <w:szCs w:val="24"/>
        </w:rPr>
        <w:t>к решению</w:t>
      </w:r>
    </w:p>
    <w:p w:rsidR="003008F5" w:rsidRPr="003008F5" w:rsidRDefault="003008F5" w:rsidP="003008F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3008F5">
        <w:rPr>
          <w:rFonts w:ascii="Times New Roman" w:hAnsi="Times New Roman" w:cs="Times New Roman"/>
          <w:sz w:val="24"/>
          <w:szCs w:val="24"/>
        </w:rPr>
        <w:t>Судогодского</w:t>
      </w:r>
      <w:proofErr w:type="spellEnd"/>
      <w:r w:rsidRPr="003008F5">
        <w:rPr>
          <w:rFonts w:ascii="Times New Roman" w:hAnsi="Times New Roman" w:cs="Times New Roman"/>
          <w:sz w:val="24"/>
          <w:szCs w:val="24"/>
        </w:rPr>
        <w:t xml:space="preserve"> районного</w:t>
      </w:r>
    </w:p>
    <w:p w:rsidR="003008F5" w:rsidRPr="003008F5" w:rsidRDefault="003008F5" w:rsidP="003008F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3008F5">
        <w:rPr>
          <w:rFonts w:ascii="Times New Roman" w:hAnsi="Times New Roman" w:cs="Times New Roman"/>
          <w:sz w:val="24"/>
          <w:szCs w:val="24"/>
        </w:rPr>
        <w:t>Совета народных депутатов</w:t>
      </w:r>
    </w:p>
    <w:p w:rsidR="003008F5" w:rsidRPr="003008F5" w:rsidRDefault="003008F5" w:rsidP="003008F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3008F5">
        <w:rPr>
          <w:rFonts w:ascii="Times New Roman" w:hAnsi="Times New Roman" w:cs="Times New Roman"/>
          <w:sz w:val="24"/>
          <w:szCs w:val="24"/>
        </w:rPr>
        <w:t>от 22.11.2005 N 31/2</w:t>
      </w:r>
    </w:p>
    <w:p w:rsidR="003008F5" w:rsidRPr="003008F5" w:rsidRDefault="003008F5" w:rsidP="003008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008F5" w:rsidRPr="003008F5" w:rsidRDefault="003008F5" w:rsidP="003008F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3008F5">
        <w:rPr>
          <w:rFonts w:ascii="Times New Roman" w:hAnsi="Times New Roman" w:cs="Times New Roman"/>
          <w:sz w:val="24"/>
          <w:szCs w:val="24"/>
        </w:rPr>
        <w:t>ВИДЫ</w:t>
      </w:r>
    </w:p>
    <w:p w:rsidR="003008F5" w:rsidRPr="003008F5" w:rsidRDefault="003008F5" w:rsidP="003008F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3008F5">
        <w:rPr>
          <w:rFonts w:ascii="Times New Roman" w:hAnsi="Times New Roman" w:cs="Times New Roman"/>
          <w:sz w:val="24"/>
          <w:szCs w:val="24"/>
        </w:rPr>
        <w:t>ПРЕДПРИНИМАТЕЛЬСКОЙ ДЕЯТЕЛЬНОСТИ, В ОТНОШЕНИИ КОТОРЫХ</w:t>
      </w:r>
    </w:p>
    <w:p w:rsidR="003008F5" w:rsidRPr="003008F5" w:rsidRDefault="003008F5" w:rsidP="003008F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3008F5">
        <w:rPr>
          <w:rFonts w:ascii="Times New Roman" w:hAnsi="Times New Roman" w:cs="Times New Roman"/>
          <w:sz w:val="24"/>
          <w:szCs w:val="24"/>
        </w:rPr>
        <w:t xml:space="preserve">ВВОДИТСЯ ЕДИНЫЙ НАЛОГ НА ВМЕНЕННЫЙ ДОХОД ДЛЯ </w:t>
      </w:r>
      <w:proofErr w:type="gramStart"/>
      <w:r w:rsidRPr="003008F5">
        <w:rPr>
          <w:rFonts w:ascii="Times New Roman" w:hAnsi="Times New Roman" w:cs="Times New Roman"/>
          <w:sz w:val="24"/>
          <w:szCs w:val="24"/>
        </w:rPr>
        <w:t>ОТДЕЛЬНЫХ</w:t>
      </w:r>
      <w:proofErr w:type="gramEnd"/>
    </w:p>
    <w:p w:rsidR="003008F5" w:rsidRPr="003008F5" w:rsidRDefault="003008F5" w:rsidP="003008F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3008F5">
        <w:rPr>
          <w:rFonts w:ascii="Times New Roman" w:hAnsi="Times New Roman" w:cs="Times New Roman"/>
          <w:sz w:val="24"/>
          <w:szCs w:val="24"/>
        </w:rPr>
        <w:t>ВИДОВ ДЕЯТЕЛЬНОСТИ</w:t>
      </w:r>
    </w:p>
    <w:p w:rsidR="003008F5" w:rsidRPr="003008F5" w:rsidRDefault="003008F5" w:rsidP="003008F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008F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008F5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4" w:history="1">
        <w:r w:rsidRPr="003008F5">
          <w:rPr>
            <w:rFonts w:ascii="Times New Roman" w:hAnsi="Times New Roman" w:cs="Times New Roman"/>
            <w:sz w:val="24"/>
            <w:szCs w:val="24"/>
          </w:rPr>
          <w:t>решения</w:t>
        </w:r>
      </w:hyperlink>
      <w:r w:rsidRPr="003008F5">
        <w:rPr>
          <w:rFonts w:ascii="Times New Roman" w:hAnsi="Times New Roman" w:cs="Times New Roman"/>
          <w:sz w:val="24"/>
          <w:szCs w:val="24"/>
        </w:rPr>
        <w:t xml:space="preserve"> Совета народных депутатов</w:t>
      </w:r>
      <w:proofErr w:type="gramEnd"/>
    </w:p>
    <w:p w:rsidR="003008F5" w:rsidRPr="003008F5" w:rsidRDefault="003008F5" w:rsidP="003008F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3008F5">
        <w:rPr>
          <w:rFonts w:ascii="Times New Roman" w:hAnsi="Times New Roman" w:cs="Times New Roman"/>
          <w:sz w:val="24"/>
          <w:szCs w:val="24"/>
        </w:rPr>
        <w:t>Судогодского</w:t>
      </w:r>
      <w:proofErr w:type="spellEnd"/>
      <w:r w:rsidRPr="003008F5">
        <w:rPr>
          <w:rFonts w:ascii="Times New Roman" w:hAnsi="Times New Roman" w:cs="Times New Roman"/>
          <w:sz w:val="24"/>
          <w:szCs w:val="24"/>
        </w:rPr>
        <w:t xml:space="preserve"> района от 23.03.2010 N 17/58)</w:t>
      </w:r>
      <w:proofErr w:type="gramEnd"/>
    </w:p>
    <w:p w:rsidR="003008F5" w:rsidRPr="003008F5" w:rsidRDefault="003008F5" w:rsidP="003008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850"/>
        <w:gridCol w:w="8787"/>
      </w:tblGrid>
      <w:tr w:rsidR="003008F5" w:rsidRPr="003008F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spellStart"/>
            <w:proofErr w:type="gramStart"/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8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Виды предпринимательской деятельности</w:t>
            </w:r>
          </w:p>
        </w:tc>
      </w:tr>
      <w:tr w:rsidR="003008F5" w:rsidRPr="003008F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Оказание бытовых услуг, в том числе:</w:t>
            </w:r>
          </w:p>
        </w:tc>
      </w:tr>
      <w:tr w:rsidR="003008F5" w:rsidRPr="003008F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8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Ремонт, окраска и пошив обуви</w:t>
            </w:r>
          </w:p>
        </w:tc>
      </w:tr>
      <w:tr w:rsidR="003008F5" w:rsidRPr="003008F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8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Ремонт и пошив меховых и кожаных изделий</w:t>
            </w:r>
          </w:p>
        </w:tc>
      </w:tr>
      <w:tr w:rsidR="003008F5" w:rsidRPr="003008F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8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Ремонт и пошив швейных изделий, ремонт и пошив головных уборов, ремонт и пошив изделий текстильной галантереи</w:t>
            </w:r>
          </w:p>
        </w:tc>
      </w:tr>
      <w:tr w:rsidR="003008F5" w:rsidRPr="003008F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1.4.</w:t>
            </w:r>
          </w:p>
        </w:tc>
        <w:tc>
          <w:tcPr>
            <w:tcW w:w="8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Ремонт, пошив и вязание трикотажных изделий</w:t>
            </w:r>
          </w:p>
        </w:tc>
      </w:tr>
      <w:tr w:rsidR="003008F5" w:rsidRPr="003008F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1.5.</w:t>
            </w:r>
          </w:p>
        </w:tc>
        <w:tc>
          <w:tcPr>
            <w:tcW w:w="8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Ремонт и техническое обслуживание бытовой радиоэлектронной аппаратуры, бытовых машин и бытовых приборов</w:t>
            </w:r>
          </w:p>
        </w:tc>
      </w:tr>
      <w:tr w:rsidR="003008F5" w:rsidRPr="003008F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1.6.</w:t>
            </w:r>
          </w:p>
        </w:tc>
        <w:tc>
          <w:tcPr>
            <w:tcW w:w="8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Ремонт и изготовление металлоизделий</w:t>
            </w:r>
          </w:p>
        </w:tc>
      </w:tr>
      <w:tr w:rsidR="003008F5" w:rsidRPr="003008F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1.7.</w:t>
            </w:r>
          </w:p>
        </w:tc>
        <w:tc>
          <w:tcPr>
            <w:tcW w:w="8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 xml:space="preserve">Ремонт ювелирных изделий; чеканка и гравировка ювелирных изделий; чернение изделий из серебра; изготовление ювелирных изделий; изготовление накладных </w:t>
            </w:r>
            <w:proofErr w:type="spellStart"/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выпильных</w:t>
            </w:r>
            <w:proofErr w:type="spellEnd"/>
            <w:r w:rsidRPr="003008F5">
              <w:rPr>
                <w:rFonts w:ascii="Times New Roman" w:hAnsi="Times New Roman" w:cs="Times New Roman"/>
                <w:sz w:val="24"/>
                <w:szCs w:val="24"/>
              </w:rPr>
              <w:t xml:space="preserve"> монограмм к ювелирным изделиям; изготовление ювелирных изделий методом литья по выплавляемым моделям; обработка поделочных ювелирных камней и закрепление их в ювелирных изделиях; ремонт и реставрация антикварных изделий</w:t>
            </w:r>
          </w:p>
        </w:tc>
      </w:tr>
      <w:tr w:rsidR="003008F5" w:rsidRPr="003008F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1.8.</w:t>
            </w:r>
          </w:p>
        </w:tc>
        <w:tc>
          <w:tcPr>
            <w:tcW w:w="8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Граверные работы по металлу, стеклу, фарфору, дереву, керамике</w:t>
            </w:r>
          </w:p>
        </w:tc>
      </w:tr>
      <w:tr w:rsidR="003008F5" w:rsidRPr="003008F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1.9.</w:t>
            </w:r>
          </w:p>
        </w:tc>
        <w:tc>
          <w:tcPr>
            <w:tcW w:w="8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Изготовление и ремонт мебели</w:t>
            </w:r>
          </w:p>
        </w:tc>
      </w:tr>
      <w:tr w:rsidR="003008F5" w:rsidRPr="003008F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1.10.</w:t>
            </w:r>
          </w:p>
        </w:tc>
        <w:tc>
          <w:tcPr>
            <w:tcW w:w="8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Химическая чистка и крашение; услуги прачечных</w:t>
            </w:r>
          </w:p>
        </w:tc>
      </w:tr>
      <w:tr w:rsidR="003008F5" w:rsidRPr="003008F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1.11.</w:t>
            </w:r>
          </w:p>
        </w:tc>
        <w:tc>
          <w:tcPr>
            <w:tcW w:w="8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Ремонт и строительство жилья и других построек</w:t>
            </w:r>
          </w:p>
        </w:tc>
      </w:tr>
      <w:tr w:rsidR="003008F5" w:rsidRPr="003008F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1.12.</w:t>
            </w:r>
          </w:p>
        </w:tc>
        <w:tc>
          <w:tcPr>
            <w:tcW w:w="8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Услуги фотоателье и фот</w:t>
            </w:r>
            <w:proofErr w:type="gramStart"/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3008F5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кинолабораторий</w:t>
            </w:r>
            <w:proofErr w:type="spellEnd"/>
          </w:p>
        </w:tc>
      </w:tr>
      <w:tr w:rsidR="003008F5" w:rsidRPr="003008F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1.13.</w:t>
            </w:r>
          </w:p>
        </w:tc>
        <w:tc>
          <w:tcPr>
            <w:tcW w:w="8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Прочие услуги производственного характера</w:t>
            </w:r>
          </w:p>
        </w:tc>
      </w:tr>
      <w:tr w:rsidR="003008F5" w:rsidRPr="003008F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1.14.</w:t>
            </w:r>
          </w:p>
        </w:tc>
        <w:tc>
          <w:tcPr>
            <w:tcW w:w="8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Распиловка древесины</w:t>
            </w:r>
          </w:p>
        </w:tc>
      </w:tr>
      <w:tr w:rsidR="003008F5" w:rsidRPr="003008F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1.15.</w:t>
            </w:r>
          </w:p>
        </w:tc>
        <w:tc>
          <w:tcPr>
            <w:tcW w:w="8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Услуги бань и душевых</w:t>
            </w:r>
          </w:p>
        </w:tc>
      </w:tr>
      <w:tr w:rsidR="003008F5" w:rsidRPr="003008F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1.16.</w:t>
            </w:r>
          </w:p>
        </w:tc>
        <w:tc>
          <w:tcPr>
            <w:tcW w:w="8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Прочие услуги, оказываемые в банях и душевых (массаж, водолечебные процедуры)</w:t>
            </w:r>
          </w:p>
        </w:tc>
      </w:tr>
      <w:tr w:rsidR="003008F5" w:rsidRPr="003008F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1.17.</w:t>
            </w:r>
          </w:p>
        </w:tc>
        <w:tc>
          <w:tcPr>
            <w:tcW w:w="8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Услуги парикмахерских</w:t>
            </w:r>
          </w:p>
        </w:tc>
      </w:tr>
      <w:tr w:rsidR="003008F5" w:rsidRPr="003008F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1.18.</w:t>
            </w:r>
          </w:p>
        </w:tc>
        <w:tc>
          <w:tcPr>
            <w:tcW w:w="8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Социально значимые услуги парикмахерских</w:t>
            </w:r>
          </w:p>
        </w:tc>
      </w:tr>
      <w:tr w:rsidR="003008F5" w:rsidRPr="003008F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1.19.</w:t>
            </w:r>
          </w:p>
        </w:tc>
        <w:tc>
          <w:tcPr>
            <w:tcW w:w="8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Услуги по прокату, за исключением проката компьютерной техники</w:t>
            </w:r>
          </w:p>
        </w:tc>
      </w:tr>
      <w:tr w:rsidR="003008F5" w:rsidRPr="003008F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1.20.</w:t>
            </w:r>
          </w:p>
        </w:tc>
        <w:tc>
          <w:tcPr>
            <w:tcW w:w="8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Прокат компьютерной техники</w:t>
            </w:r>
          </w:p>
        </w:tc>
      </w:tr>
      <w:tr w:rsidR="003008F5" w:rsidRPr="003008F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1.21.</w:t>
            </w:r>
          </w:p>
        </w:tc>
        <w:tc>
          <w:tcPr>
            <w:tcW w:w="8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Ритуальные услуги, за исключением услуг по установке, снятию окраски надмогильных сооружений; изготовления надгробных сооружений из цемента, с мраморной крошкой, из природного камня и искусственных материалов и их реставрации; изготовления временных надгробных сооружений из различных материалов; надписей на памятниках, мраморных досках, крепления фотографий на памятниках; высечки барельефов, выполнения графических портретов на памятниках;</w:t>
            </w:r>
            <w:proofErr w:type="gramEnd"/>
            <w:r w:rsidRPr="003008F5">
              <w:rPr>
                <w:rFonts w:ascii="Times New Roman" w:hAnsi="Times New Roman" w:cs="Times New Roman"/>
                <w:sz w:val="24"/>
                <w:szCs w:val="24"/>
              </w:rPr>
              <w:t xml:space="preserve"> скульптурных работ и т.п.; изготовления оград, памятников, венков из металла</w:t>
            </w:r>
          </w:p>
        </w:tc>
      </w:tr>
      <w:tr w:rsidR="003008F5" w:rsidRPr="003008F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1.22.</w:t>
            </w:r>
          </w:p>
        </w:tc>
        <w:tc>
          <w:tcPr>
            <w:tcW w:w="8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Услуги по установке, снятию окраски надмогильных сооружений; изготовление надгробных сооружений из цемента, с мраморной крошкой, из природного камня и искусственных материалов и их реставрация; изготовление временных надгробных сооружений из различных материалов; надписи на памятниках, мраморных досках, крепление фотографий на памятниках; высечка барельефов, выполнение графических портретов на памятниках, скульптурные работы и т.п.; изготовление оград, памятников, венков из металла</w:t>
            </w:r>
            <w:proofErr w:type="gramEnd"/>
          </w:p>
        </w:tc>
      </w:tr>
      <w:tr w:rsidR="003008F5" w:rsidRPr="003008F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1.23.</w:t>
            </w:r>
          </w:p>
        </w:tc>
        <w:tc>
          <w:tcPr>
            <w:tcW w:w="8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Обрядовые услуги</w:t>
            </w:r>
          </w:p>
        </w:tc>
      </w:tr>
      <w:tr w:rsidR="003008F5" w:rsidRPr="003008F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1.24.</w:t>
            </w:r>
          </w:p>
        </w:tc>
        <w:tc>
          <w:tcPr>
            <w:tcW w:w="8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Прочие услуги непроизводственного характера, за исключением приема изделий на хранение в ломбарде от населения и приема изделий под ссудный залог от населения</w:t>
            </w:r>
          </w:p>
        </w:tc>
      </w:tr>
      <w:tr w:rsidR="003008F5" w:rsidRPr="003008F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1.25.</w:t>
            </w:r>
          </w:p>
        </w:tc>
        <w:tc>
          <w:tcPr>
            <w:tcW w:w="8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Услуги по присмотру за детьми и больными</w:t>
            </w:r>
          </w:p>
        </w:tc>
      </w:tr>
      <w:tr w:rsidR="003008F5" w:rsidRPr="003008F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1.26.</w:t>
            </w:r>
          </w:p>
        </w:tc>
        <w:tc>
          <w:tcPr>
            <w:tcW w:w="8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Услуги физическим лицам по закладке, обработке и содержанию садов, парков и других зеленых насаждений</w:t>
            </w:r>
          </w:p>
        </w:tc>
      </w:tr>
      <w:tr w:rsidR="003008F5" w:rsidRPr="003008F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Оказание ветеринарных услуг</w:t>
            </w:r>
          </w:p>
        </w:tc>
      </w:tr>
      <w:tr w:rsidR="003008F5" w:rsidRPr="003008F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Оказание услуг по ремонту, техническому обслуживанию и мойке автотранспортных средств</w:t>
            </w:r>
          </w:p>
        </w:tc>
      </w:tr>
      <w:tr w:rsidR="003008F5" w:rsidRPr="003008F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8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Оказание услуг по хранению автотранспортных средств на платных стоянках</w:t>
            </w:r>
          </w:p>
        </w:tc>
      </w:tr>
      <w:tr w:rsidR="003008F5" w:rsidRPr="003008F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8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Оказание автотранспортных услуг по перевозке грузов</w:t>
            </w:r>
          </w:p>
        </w:tc>
      </w:tr>
      <w:tr w:rsidR="003008F5" w:rsidRPr="003008F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8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Оказание автотранспортных услуг по перевозке пассажиров:</w:t>
            </w:r>
          </w:p>
        </w:tc>
      </w:tr>
      <w:tr w:rsidR="003008F5" w:rsidRPr="003008F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6.1.</w:t>
            </w:r>
          </w:p>
        </w:tc>
        <w:tc>
          <w:tcPr>
            <w:tcW w:w="8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Легковые таксомоторы вместимостью до 6 посадочных ме</w:t>
            </w:r>
            <w:proofErr w:type="gramStart"/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ст вкл</w:t>
            </w:r>
            <w:proofErr w:type="gramEnd"/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ючительно</w:t>
            </w:r>
          </w:p>
        </w:tc>
      </w:tr>
      <w:tr w:rsidR="003008F5" w:rsidRPr="003008F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6.2.</w:t>
            </w:r>
          </w:p>
        </w:tc>
        <w:tc>
          <w:tcPr>
            <w:tcW w:w="8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Пассажирский автотранспорт вместимостью от 7 до 20 посадочных мест (</w:t>
            </w:r>
            <w:proofErr w:type="spellStart"/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вкл</w:t>
            </w:r>
            <w:proofErr w:type="spellEnd"/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</w:tr>
      <w:tr w:rsidR="003008F5" w:rsidRPr="003008F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6.3.</w:t>
            </w:r>
          </w:p>
        </w:tc>
        <w:tc>
          <w:tcPr>
            <w:tcW w:w="8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Пассажирский автотранспорт вместимостью от 21 до 35 посадочных мест (</w:t>
            </w:r>
            <w:proofErr w:type="spellStart"/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вкл</w:t>
            </w:r>
            <w:proofErr w:type="spellEnd"/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</w:tr>
      <w:tr w:rsidR="003008F5" w:rsidRPr="003008F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6.4.</w:t>
            </w:r>
          </w:p>
        </w:tc>
        <w:tc>
          <w:tcPr>
            <w:tcW w:w="8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Пассажирский автотранспорт вместимостью свыше 35 посадочных мест</w:t>
            </w:r>
          </w:p>
        </w:tc>
      </w:tr>
      <w:tr w:rsidR="003008F5" w:rsidRPr="003008F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8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Розничная торговля, осуществляемая через объекты стационарной торговой сети, имеющие торговые залы:</w:t>
            </w:r>
          </w:p>
        </w:tc>
      </w:tr>
      <w:tr w:rsidR="003008F5" w:rsidRPr="003008F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7.1.</w:t>
            </w:r>
          </w:p>
        </w:tc>
        <w:tc>
          <w:tcPr>
            <w:tcW w:w="8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Розничная торговля, за исключением розничной торговли товарами исключительно детского ассортимента, книжно-журнальной продукцией, изделиями учебного назначения и канцелярскими принадлежностями, а также розничной торговли готовыми лекарственными средствами вместе с лекарственными средствами, изготовленными по назначению врача</w:t>
            </w:r>
          </w:p>
        </w:tc>
      </w:tr>
      <w:tr w:rsidR="003008F5" w:rsidRPr="003008F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7.2.</w:t>
            </w:r>
          </w:p>
        </w:tc>
        <w:tc>
          <w:tcPr>
            <w:tcW w:w="8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Розничная торговля товарами исключительно детского ассортимента</w:t>
            </w:r>
          </w:p>
        </w:tc>
      </w:tr>
      <w:tr w:rsidR="003008F5" w:rsidRPr="003008F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7.3.</w:t>
            </w:r>
          </w:p>
        </w:tc>
        <w:tc>
          <w:tcPr>
            <w:tcW w:w="8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Розничная торговля готовыми лекарственными средствами вместе с лекарственными средствами, изготовленными по назначению врача</w:t>
            </w:r>
          </w:p>
        </w:tc>
      </w:tr>
      <w:tr w:rsidR="003008F5" w:rsidRPr="003008F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7.4.</w:t>
            </w:r>
          </w:p>
        </w:tc>
        <w:tc>
          <w:tcPr>
            <w:tcW w:w="8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Розничная торговля исключительно книжно-журнальной продукцией, изделиями учебного назначения и канцелярскими принадлежностями</w:t>
            </w:r>
          </w:p>
        </w:tc>
      </w:tr>
      <w:tr w:rsidR="003008F5" w:rsidRPr="003008F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7.5.</w:t>
            </w:r>
          </w:p>
        </w:tc>
        <w:tc>
          <w:tcPr>
            <w:tcW w:w="8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Розничная торговля через магазины системы потребительской кооперации, расположенные в прочих населенных пунктах (к прочим относятся населенные пункты с численностью населения менее 3 тыс. чел.)</w:t>
            </w:r>
          </w:p>
        </w:tc>
      </w:tr>
      <w:tr w:rsidR="003008F5" w:rsidRPr="003008F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7.6.</w:t>
            </w:r>
          </w:p>
        </w:tc>
        <w:tc>
          <w:tcPr>
            <w:tcW w:w="8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Организации, учрежденные ГУ "Областной фонд социальной поддержки населения"</w:t>
            </w:r>
          </w:p>
        </w:tc>
      </w:tr>
      <w:tr w:rsidR="003008F5" w:rsidRPr="003008F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8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Розничная торговля, осуществляемая в объектах стационарной торговой сети, а также в объектах нестационарной торговой сети, площадь торгового места в которых не превышает 5 квадратных метров:</w:t>
            </w:r>
          </w:p>
        </w:tc>
      </w:tr>
      <w:tr w:rsidR="003008F5" w:rsidRPr="003008F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8.1.</w:t>
            </w:r>
          </w:p>
        </w:tc>
        <w:tc>
          <w:tcPr>
            <w:tcW w:w="8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Киоск</w:t>
            </w:r>
          </w:p>
        </w:tc>
      </w:tr>
      <w:tr w:rsidR="003008F5" w:rsidRPr="003008F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8.2.</w:t>
            </w:r>
          </w:p>
        </w:tc>
        <w:tc>
          <w:tcPr>
            <w:tcW w:w="8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Киоск или иной объект стационарной торговой сети для торговли газетно-журнальной продукцией</w:t>
            </w:r>
          </w:p>
        </w:tc>
      </w:tr>
      <w:tr w:rsidR="003008F5" w:rsidRPr="003008F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8.3.</w:t>
            </w:r>
          </w:p>
        </w:tc>
        <w:tc>
          <w:tcPr>
            <w:tcW w:w="8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Контейнер</w:t>
            </w:r>
          </w:p>
        </w:tc>
      </w:tr>
      <w:tr w:rsidR="003008F5" w:rsidRPr="003008F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8.4.</w:t>
            </w:r>
          </w:p>
        </w:tc>
        <w:tc>
          <w:tcPr>
            <w:tcW w:w="8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Приспособление контейнерного типа</w:t>
            </w:r>
          </w:p>
        </w:tc>
      </w:tr>
      <w:tr w:rsidR="003008F5" w:rsidRPr="003008F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8.5.</w:t>
            </w:r>
          </w:p>
        </w:tc>
        <w:tc>
          <w:tcPr>
            <w:tcW w:w="8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Палатка</w:t>
            </w:r>
          </w:p>
        </w:tc>
      </w:tr>
      <w:tr w:rsidR="003008F5" w:rsidRPr="003008F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8.6.</w:t>
            </w:r>
          </w:p>
        </w:tc>
        <w:tc>
          <w:tcPr>
            <w:tcW w:w="8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Торговое место на рынке</w:t>
            </w:r>
          </w:p>
        </w:tc>
      </w:tr>
      <w:tr w:rsidR="003008F5" w:rsidRPr="003008F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8.7.</w:t>
            </w:r>
          </w:p>
        </w:tc>
        <w:tc>
          <w:tcPr>
            <w:tcW w:w="8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Торговое место на открытом рынке (ярмарке)</w:t>
            </w:r>
          </w:p>
        </w:tc>
      </w:tr>
      <w:tr w:rsidR="003008F5" w:rsidRPr="003008F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8.8.</w:t>
            </w:r>
          </w:p>
        </w:tc>
        <w:tc>
          <w:tcPr>
            <w:tcW w:w="8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Фельдшерско-акушерский пункт</w:t>
            </w:r>
          </w:p>
        </w:tc>
      </w:tr>
      <w:tr w:rsidR="003008F5" w:rsidRPr="003008F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8.9.</w:t>
            </w:r>
          </w:p>
        </w:tc>
        <w:tc>
          <w:tcPr>
            <w:tcW w:w="8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Иные объекты стационарной и нестационарной торговой сети, площадь торгового места в которых не превышает 5 квадратных метров</w:t>
            </w:r>
          </w:p>
        </w:tc>
      </w:tr>
      <w:tr w:rsidR="003008F5" w:rsidRPr="003008F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8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Розничная торговля, осуществляемая в объектах стационарной торговой сети, а также в объектах нестационарной торговой сети, площадь торгового места в которых превышает 5 квадратных метров:</w:t>
            </w:r>
          </w:p>
        </w:tc>
      </w:tr>
      <w:tr w:rsidR="003008F5" w:rsidRPr="003008F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9.1.</w:t>
            </w:r>
          </w:p>
        </w:tc>
        <w:tc>
          <w:tcPr>
            <w:tcW w:w="8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Киоск</w:t>
            </w:r>
          </w:p>
        </w:tc>
      </w:tr>
      <w:tr w:rsidR="003008F5" w:rsidRPr="003008F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9.2.</w:t>
            </w:r>
          </w:p>
        </w:tc>
        <w:tc>
          <w:tcPr>
            <w:tcW w:w="8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Киоск или иной объект стационарной торговой сети для торговли газетно-журнальной продукцией</w:t>
            </w:r>
          </w:p>
        </w:tc>
      </w:tr>
      <w:tr w:rsidR="003008F5" w:rsidRPr="003008F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9.3.</w:t>
            </w:r>
          </w:p>
        </w:tc>
        <w:tc>
          <w:tcPr>
            <w:tcW w:w="8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Контейнер</w:t>
            </w:r>
          </w:p>
        </w:tc>
      </w:tr>
      <w:tr w:rsidR="003008F5" w:rsidRPr="003008F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9.4.</w:t>
            </w:r>
          </w:p>
        </w:tc>
        <w:tc>
          <w:tcPr>
            <w:tcW w:w="8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Приспособление контейнерного типа</w:t>
            </w:r>
          </w:p>
        </w:tc>
      </w:tr>
      <w:tr w:rsidR="003008F5" w:rsidRPr="003008F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9.5.</w:t>
            </w:r>
          </w:p>
        </w:tc>
        <w:tc>
          <w:tcPr>
            <w:tcW w:w="8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Палатка</w:t>
            </w:r>
          </w:p>
        </w:tc>
      </w:tr>
      <w:tr w:rsidR="003008F5" w:rsidRPr="003008F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9.6.</w:t>
            </w:r>
          </w:p>
        </w:tc>
        <w:tc>
          <w:tcPr>
            <w:tcW w:w="8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Торговое место на рынке</w:t>
            </w:r>
          </w:p>
        </w:tc>
      </w:tr>
      <w:tr w:rsidR="003008F5" w:rsidRPr="003008F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9.7.</w:t>
            </w:r>
          </w:p>
        </w:tc>
        <w:tc>
          <w:tcPr>
            <w:tcW w:w="8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Торговое место на открытом рынке (ярмарке)</w:t>
            </w:r>
          </w:p>
        </w:tc>
      </w:tr>
      <w:tr w:rsidR="003008F5" w:rsidRPr="003008F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9.8.</w:t>
            </w:r>
          </w:p>
        </w:tc>
        <w:tc>
          <w:tcPr>
            <w:tcW w:w="8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Фельдшерско-акушерский пункт</w:t>
            </w:r>
          </w:p>
        </w:tc>
      </w:tr>
      <w:tr w:rsidR="003008F5" w:rsidRPr="003008F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9.9.</w:t>
            </w:r>
          </w:p>
        </w:tc>
        <w:tc>
          <w:tcPr>
            <w:tcW w:w="8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Иные объекты стационарной и нестационарной торговой сети, площадь торгового места в которых превышает 5 квадратных метров</w:t>
            </w:r>
          </w:p>
        </w:tc>
      </w:tr>
      <w:tr w:rsidR="003008F5" w:rsidRPr="003008F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8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Разносная (развозная) торговля (за исключением торговли подакцизными товарами, лекарственными препаратами; изделиями из драгоценных камней, оружием и патронами к нему, меховыми изделиями и технически сложными товарами бытового назначения):</w:t>
            </w:r>
          </w:p>
        </w:tc>
      </w:tr>
      <w:tr w:rsidR="003008F5" w:rsidRPr="003008F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10.1.</w:t>
            </w:r>
          </w:p>
        </w:tc>
        <w:tc>
          <w:tcPr>
            <w:tcW w:w="8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Автолавка</w:t>
            </w:r>
          </w:p>
        </w:tc>
      </w:tr>
      <w:tr w:rsidR="003008F5" w:rsidRPr="003008F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10.2.</w:t>
            </w:r>
          </w:p>
        </w:tc>
        <w:tc>
          <w:tcPr>
            <w:tcW w:w="8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Автоцистерна</w:t>
            </w:r>
          </w:p>
        </w:tc>
      </w:tr>
      <w:tr w:rsidR="003008F5" w:rsidRPr="003008F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10.3.</w:t>
            </w:r>
          </w:p>
        </w:tc>
        <w:tc>
          <w:tcPr>
            <w:tcW w:w="8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Автомагазин</w:t>
            </w:r>
            <w:proofErr w:type="spellEnd"/>
          </w:p>
        </w:tc>
      </w:tr>
      <w:tr w:rsidR="003008F5" w:rsidRPr="003008F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10.4.</w:t>
            </w:r>
          </w:p>
        </w:tc>
        <w:tc>
          <w:tcPr>
            <w:tcW w:w="8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Фургон</w:t>
            </w:r>
          </w:p>
        </w:tc>
      </w:tr>
      <w:tr w:rsidR="003008F5" w:rsidRPr="003008F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10.5.</w:t>
            </w:r>
          </w:p>
        </w:tc>
        <w:tc>
          <w:tcPr>
            <w:tcW w:w="8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Иные объекты развозной торговли</w:t>
            </w:r>
          </w:p>
        </w:tc>
      </w:tr>
      <w:tr w:rsidR="003008F5" w:rsidRPr="003008F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8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Оказание услуг общественного питания через объекты организации общественного питания, имеющие залы обслуживания посетителей:</w:t>
            </w:r>
          </w:p>
        </w:tc>
      </w:tr>
      <w:tr w:rsidR="003008F5" w:rsidRPr="003008F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11.1.</w:t>
            </w:r>
          </w:p>
        </w:tc>
        <w:tc>
          <w:tcPr>
            <w:tcW w:w="8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Столовая общедоступная; столовая, обслуживающая исключительно контингент какой-либо определенной организации и состоящая на балансе этой организации</w:t>
            </w:r>
          </w:p>
        </w:tc>
      </w:tr>
      <w:tr w:rsidR="003008F5" w:rsidRPr="003008F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11.2.</w:t>
            </w:r>
          </w:p>
        </w:tc>
        <w:tc>
          <w:tcPr>
            <w:tcW w:w="8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Столовая в образовательных учреждениях; диетическая столовая; столовая в учреждениях здравоохранения и социального обслуживания</w:t>
            </w:r>
          </w:p>
        </w:tc>
      </w:tr>
      <w:tr w:rsidR="003008F5" w:rsidRPr="003008F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11.3.</w:t>
            </w:r>
          </w:p>
        </w:tc>
        <w:tc>
          <w:tcPr>
            <w:tcW w:w="8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Солдатская, курсантская чайные, расположенные на закрытой территории воинских частей и гарнизонов</w:t>
            </w:r>
          </w:p>
        </w:tc>
      </w:tr>
      <w:tr w:rsidR="003008F5" w:rsidRPr="003008F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11.4.</w:t>
            </w:r>
          </w:p>
        </w:tc>
        <w:tc>
          <w:tcPr>
            <w:tcW w:w="8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Ресторан</w:t>
            </w:r>
          </w:p>
        </w:tc>
      </w:tr>
      <w:tr w:rsidR="003008F5" w:rsidRPr="003008F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11.5.</w:t>
            </w:r>
          </w:p>
        </w:tc>
        <w:tc>
          <w:tcPr>
            <w:tcW w:w="8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Кафе</w:t>
            </w:r>
          </w:p>
        </w:tc>
      </w:tr>
      <w:tr w:rsidR="003008F5" w:rsidRPr="003008F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11.6.</w:t>
            </w:r>
          </w:p>
        </w:tc>
        <w:tc>
          <w:tcPr>
            <w:tcW w:w="8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Бар</w:t>
            </w:r>
          </w:p>
        </w:tc>
      </w:tr>
      <w:tr w:rsidR="003008F5" w:rsidRPr="003008F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11.7.</w:t>
            </w:r>
          </w:p>
        </w:tc>
        <w:tc>
          <w:tcPr>
            <w:tcW w:w="8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Закусочная</w:t>
            </w:r>
          </w:p>
        </w:tc>
      </w:tr>
      <w:tr w:rsidR="003008F5" w:rsidRPr="003008F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11.8.</w:t>
            </w:r>
          </w:p>
        </w:tc>
        <w:tc>
          <w:tcPr>
            <w:tcW w:w="8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Другие предприятия общественного питания</w:t>
            </w:r>
          </w:p>
        </w:tc>
      </w:tr>
      <w:tr w:rsidR="003008F5" w:rsidRPr="003008F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11.9.</w:t>
            </w:r>
          </w:p>
        </w:tc>
        <w:tc>
          <w:tcPr>
            <w:tcW w:w="8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Точки общественного питания, расположенные исключительно на открытой площадке</w:t>
            </w:r>
          </w:p>
        </w:tc>
      </w:tr>
      <w:tr w:rsidR="003008F5" w:rsidRPr="003008F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8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Оказание услуг общественного питания через объекты организации общественного питания, не имеющие залов обслуживания посетителей:</w:t>
            </w:r>
          </w:p>
        </w:tc>
      </w:tr>
      <w:tr w:rsidR="003008F5" w:rsidRPr="003008F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12.1.</w:t>
            </w:r>
          </w:p>
        </w:tc>
        <w:tc>
          <w:tcPr>
            <w:tcW w:w="8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Киоск</w:t>
            </w:r>
          </w:p>
        </w:tc>
      </w:tr>
      <w:tr w:rsidR="003008F5" w:rsidRPr="003008F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12.2.</w:t>
            </w:r>
          </w:p>
        </w:tc>
        <w:tc>
          <w:tcPr>
            <w:tcW w:w="8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Палатка</w:t>
            </w:r>
          </w:p>
        </w:tc>
      </w:tr>
      <w:tr w:rsidR="003008F5" w:rsidRPr="003008F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12.3.</w:t>
            </w:r>
          </w:p>
        </w:tc>
        <w:tc>
          <w:tcPr>
            <w:tcW w:w="8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Магазины (секции, отделы) кулинарии</w:t>
            </w:r>
          </w:p>
        </w:tc>
      </w:tr>
      <w:tr w:rsidR="003008F5" w:rsidRPr="003008F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12.4.</w:t>
            </w:r>
          </w:p>
        </w:tc>
        <w:tc>
          <w:tcPr>
            <w:tcW w:w="8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Другие аналогичные точки общественного питания, не имеющие залов обслуживания посетителей</w:t>
            </w:r>
          </w:p>
        </w:tc>
      </w:tr>
      <w:tr w:rsidR="003008F5" w:rsidRPr="003008F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8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Распространение и (или) размещение наружной рекламы с любым способом нанесения изображения, за исключением наружной рекламы с автоматической сменой изображения</w:t>
            </w:r>
          </w:p>
        </w:tc>
      </w:tr>
      <w:tr w:rsidR="003008F5" w:rsidRPr="003008F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8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Распространение и (или) размещение наружной рекламы с автоматической сменой изображения</w:t>
            </w:r>
          </w:p>
        </w:tc>
      </w:tr>
      <w:tr w:rsidR="003008F5" w:rsidRPr="003008F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8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Распространение и (или) размещение наружной рекламы посредством электронных табло</w:t>
            </w:r>
          </w:p>
        </w:tc>
      </w:tr>
      <w:tr w:rsidR="003008F5" w:rsidRPr="003008F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8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Распространение и (или) размещение рекламы на автобусах любых типов, трамваях, троллейбусах, легковых и грузовых автомобилях, прицепах, полуприцепах и прицепах-роспусках</w:t>
            </w:r>
          </w:p>
        </w:tc>
      </w:tr>
      <w:tr w:rsidR="003008F5" w:rsidRPr="003008F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8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Оказание услуг по временному размещению и проживанию</w:t>
            </w:r>
          </w:p>
        </w:tc>
      </w:tr>
      <w:tr w:rsidR="003008F5" w:rsidRPr="003008F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18.</w:t>
            </w:r>
          </w:p>
        </w:tc>
        <w:tc>
          <w:tcPr>
            <w:tcW w:w="8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Оказание услуг по передаче во временное владение и (или) в пользование земельных участков для организации торговых ме</w:t>
            </w:r>
            <w:proofErr w:type="gramStart"/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ст в ст</w:t>
            </w:r>
            <w:proofErr w:type="gramEnd"/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ационарной сети (прилавков, палаток, ларьков, контейнеров, боксов и других объектов), объектов организации общественного питания, не имеющих залов обслуживания посетителей</w:t>
            </w:r>
          </w:p>
        </w:tc>
      </w:tr>
      <w:tr w:rsidR="003008F5" w:rsidRPr="003008F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8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Оказание услуг по передаче во временное владение и (или) в пользование торговых мест, расположенных в объектах стационарной торговой сети, не имеющих торговых залов, объектов нестационарной торговой сети (прилавков, палаток, ларьков, контейнеров, боксов и других объектов), а также объектов организации общественного питания, не имеющих залов обслуживания посетителей</w:t>
            </w:r>
          </w:p>
        </w:tc>
      </w:tr>
    </w:tbl>
    <w:p w:rsidR="003008F5" w:rsidRPr="003008F5" w:rsidRDefault="003008F5" w:rsidP="003008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008F5" w:rsidRPr="003008F5" w:rsidRDefault="003008F5" w:rsidP="003008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008F5" w:rsidRPr="003008F5" w:rsidRDefault="003008F5" w:rsidP="003008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008F5" w:rsidRPr="003008F5" w:rsidRDefault="003008F5" w:rsidP="003008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008F5" w:rsidRPr="003008F5" w:rsidRDefault="003008F5" w:rsidP="003008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008F5" w:rsidRPr="003008F5" w:rsidRDefault="003008F5" w:rsidP="003008F5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3008F5">
        <w:rPr>
          <w:rFonts w:ascii="Times New Roman" w:hAnsi="Times New Roman" w:cs="Times New Roman"/>
          <w:sz w:val="24"/>
          <w:szCs w:val="24"/>
        </w:rPr>
        <w:t>Приложение N 2</w:t>
      </w:r>
    </w:p>
    <w:p w:rsidR="003008F5" w:rsidRPr="003008F5" w:rsidRDefault="003008F5" w:rsidP="003008F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3008F5">
        <w:rPr>
          <w:rFonts w:ascii="Times New Roman" w:hAnsi="Times New Roman" w:cs="Times New Roman"/>
          <w:sz w:val="24"/>
          <w:szCs w:val="24"/>
        </w:rPr>
        <w:t>к решению</w:t>
      </w:r>
    </w:p>
    <w:p w:rsidR="003008F5" w:rsidRPr="003008F5" w:rsidRDefault="003008F5" w:rsidP="003008F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3008F5">
        <w:rPr>
          <w:rFonts w:ascii="Times New Roman" w:hAnsi="Times New Roman" w:cs="Times New Roman"/>
          <w:sz w:val="24"/>
          <w:szCs w:val="24"/>
        </w:rPr>
        <w:t>Судогодского</w:t>
      </w:r>
      <w:proofErr w:type="spellEnd"/>
      <w:r w:rsidRPr="003008F5">
        <w:rPr>
          <w:rFonts w:ascii="Times New Roman" w:hAnsi="Times New Roman" w:cs="Times New Roman"/>
          <w:sz w:val="24"/>
          <w:szCs w:val="24"/>
        </w:rPr>
        <w:t xml:space="preserve"> районного</w:t>
      </w:r>
    </w:p>
    <w:p w:rsidR="003008F5" w:rsidRPr="003008F5" w:rsidRDefault="003008F5" w:rsidP="003008F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3008F5">
        <w:rPr>
          <w:rFonts w:ascii="Times New Roman" w:hAnsi="Times New Roman" w:cs="Times New Roman"/>
          <w:sz w:val="24"/>
          <w:szCs w:val="24"/>
        </w:rPr>
        <w:t>Совета народных депутатов</w:t>
      </w:r>
    </w:p>
    <w:p w:rsidR="003008F5" w:rsidRPr="003008F5" w:rsidRDefault="003008F5" w:rsidP="003008F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3008F5">
        <w:rPr>
          <w:rFonts w:ascii="Times New Roman" w:hAnsi="Times New Roman" w:cs="Times New Roman"/>
          <w:sz w:val="24"/>
          <w:szCs w:val="24"/>
        </w:rPr>
        <w:t>от 22.11.2005 N 31/2</w:t>
      </w:r>
    </w:p>
    <w:p w:rsidR="003008F5" w:rsidRPr="003008F5" w:rsidRDefault="003008F5" w:rsidP="003008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008F5" w:rsidRPr="003008F5" w:rsidRDefault="003008F5" w:rsidP="003008F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3008F5">
        <w:rPr>
          <w:rFonts w:ascii="Times New Roman" w:hAnsi="Times New Roman" w:cs="Times New Roman"/>
          <w:sz w:val="24"/>
          <w:szCs w:val="24"/>
        </w:rPr>
        <w:t>ЗНАЧЕНИЯ</w:t>
      </w:r>
    </w:p>
    <w:p w:rsidR="003008F5" w:rsidRPr="003008F5" w:rsidRDefault="003008F5" w:rsidP="003008F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3008F5">
        <w:rPr>
          <w:rFonts w:ascii="Times New Roman" w:hAnsi="Times New Roman" w:cs="Times New Roman"/>
          <w:sz w:val="24"/>
          <w:szCs w:val="24"/>
        </w:rPr>
        <w:t>КОЭФФИЦИЕНТА К2-1</w:t>
      </w:r>
      <w:proofErr w:type="gramStart"/>
      <w:r w:rsidRPr="003008F5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3008F5">
        <w:rPr>
          <w:rFonts w:ascii="Times New Roman" w:hAnsi="Times New Roman" w:cs="Times New Roman"/>
          <w:sz w:val="24"/>
          <w:szCs w:val="24"/>
        </w:rPr>
        <w:t xml:space="preserve"> ЗАВИСИМОСТИ ОТ СОВОКУПНОСТИ</w:t>
      </w:r>
    </w:p>
    <w:p w:rsidR="003008F5" w:rsidRPr="003008F5" w:rsidRDefault="003008F5" w:rsidP="003008F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3008F5">
        <w:rPr>
          <w:rFonts w:ascii="Times New Roman" w:hAnsi="Times New Roman" w:cs="Times New Roman"/>
          <w:sz w:val="24"/>
          <w:szCs w:val="24"/>
        </w:rPr>
        <w:t>ОСОБЕННОСТЕЙ ВИДОВ ДЕЯТЕЛЬНОСТИ</w:t>
      </w:r>
    </w:p>
    <w:p w:rsidR="003008F5" w:rsidRPr="003008F5" w:rsidRDefault="003008F5" w:rsidP="003008F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008F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008F5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5" w:history="1">
        <w:r w:rsidRPr="003008F5">
          <w:rPr>
            <w:rFonts w:ascii="Times New Roman" w:hAnsi="Times New Roman" w:cs="Times New Roman"/>
            <w:sz w:val="24"/>
            <w:szCs w:val="24"/>
          </w:rPr>
          <w:t>решения</w:t>
        </w:r>
      </w:hyperlink>
      <w:r w:rsidRPr="003008F5">
        <w:rPr>
          <w:rFonts w:ascii="Times New Roman" w:hAnsi="Times New Roman" w:cs="Times New Roman"/>
          <w:sz w:val="24"/>
          <w:szCs w:val="24"/>
        </w:rPr>
        <w:t xml:space="preserve"> Совета народных депутатов</w:t>
      </w:r>
      <w:proofErr w:type="gramEnd"/>
    </w:p>
    <w:p w:rsidR="003008F5" w:rsidRPr="003008F5" w:rsidRDefault="003008F5" w:rsidP="003008F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3008F5">
        <w:rPr>
          <w:rFonts w:ascii="Times New Roman" w:hAnsi="Times New Roman" w:cs="Times New Roman"/>
          <w:sz w:val="24"/>
          <w:szCs w:val="24"/>
        </w:rPr>
        <w:t>Судогодского</w:t>
      </w:r>
      <w:proofErr w:type="spellEnd"/>
      <w:r w:rsidRPr="003008F5">
        <w:rPr>
          <w:rFonts w:ascii="Times New Roman" w:hAnsi="Times New Roman" w:cs="Times New Roman"/>
          <w:sz w:val="24"/>
          <w:szCs w:val="24"/>
        </w:rPr>
        <w:t xml:space="preserve"> района от 25.11.2014 N 63/48)</w:t>
      </w:r>
      <w:proofErr w:type="gramEnd"/>
    </w:p>
    <w:p w:rsidR="003008F5" w:rsidRPr="003008F5" w:rsidRDefault="003008F5" w:rsidP="003008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118"/>
        <w:gridCol w:w="737"/>
        <w:gridCol w:w="4252"/>
        <w:gridCol w:w="1531"/>
      </w:tblGrid>
      <w:tr w:rsidR="003008F5" w:rsidRPr="003008F5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Вид деятельности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  <w:p w:rsidR="003008F5" w:rsidRPr="003008F5" w:rsidRDefault="003008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Подвид деятельности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Значение коэффициента К2-1</w:t>
            </w:r>
          </w:p>
        </w:tc>
      </w:tr>
      <w:tr w:rsidR="003008F5" w:rsidRPr="003008F5"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1. Оказание бытовых услуг, в том числе: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Ремонт, окраска и пошив обуви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</w:tr>
      <w:tr w:rsidR="003008F5" w:rsidRPr="003008F5"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Ремонт и пошив меховых и кожаных изделий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3008F5" w:rsidRPr="003008F5"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Ремонт и пошив швейных изделий; ремонт и пошив головных уборов; ремонт и пошив изделий текстильной галантереи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</w:tr>
      <w:tr w:rsidR="003008F5" w:rsidRPr="003008F5"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Ремонт, пошив и вязание трикотажных изделий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</w:tr>
      <w:tr w:rsidR="003008F5" w:rsidRPr="003008F5"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Ремонт и техническое обслуживание бытовой радиоэлектронной аппаратуры, бытовых машин и бытовых приборов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</w:tr>
      <w:tr w:rsidR="003008F5" w:rsidRPr="003008F5"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Ремонт и изготовление металлоизделий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</w:tr>
      <w:tr w:rsidR="003008F5" w:rsidRPr="003008F5"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 xml:space="preserve">Ремонт ювелирных изделий; чеканка и гравировка ювелирных изделий; чернение изделий из серебра; изготовление ювелирных изделий; изготовление накладных </w:t>
            </w:r>
            <w:proofErr w:type="spellStart"/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выпильных</w:t>
            </w:r>
            <w:proofErr w:type="spellEnd"/>
            <w:r w:rsidRPr="003008F5">
              <w:rPr>
                <w:rFonts w:ascii="Times New Roman" w:hAnsi="Times New Roman" w:cs="Times New Roman"/>
                <w:sz w:val="24"/>
                <w:szCs w:val="24"/>
              </w:rPr>
              <w:t xml:space="preserve"> монограмм к ювелирным изделиям; изготовление ювелирных изделий </w:t>
            </w:r>
            <w:r w:rsidRPr="003008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методом литья по выплавляемым моделям; обработка поделочных ювелирных камней и закрепление их в ювелирных изделиях; ремонт и реставрация антикварных изделий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1,1</w:t>
            </w:r>
          </w:p>
        </w:tc>
      </w:tr>
      <w:tr w:rsidR="003008F5" w:rsidRPr="003008F5"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Граверные работы по металлу, стеклу, фарфору, дереву, керамике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</w:tr>
      <w:tr w:rsidR="003008F5" w:rsidRPr="003008F5"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Изготовление и ремонт мебели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</w:tr>
      <w:tr w:rsidR="003008F5" w:rsidRPr="003008F5"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Химическая чистка и крашение; услуги прачечных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3008F5" w:rsidRPr="003008F5"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Ремонт и строительство жилья и других построек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</w:tr>
      <w:tr w:rsidR="003008F5" w:rsidRPr="003008F5"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Услуги фотоателье и фот</w:t>
            </w:r>
            <w:proofErr w:type="gramStart"/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3008F5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кинолабораторий</w:t>
            </w:r>
            <w:proofErr w:type="spellEnd"/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</w:tr>
      <w:tr w:rsidR="003008F5" w:rsidRPr="003008F5"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Прочие услуги производственного характера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</w:tr>
      <w:tr w:rsidR="003008F5" w:rsidRPr="003008F5"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Распиловка древесины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3008F5" w:rsidRPr="003008F5"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Услуги бань и душевых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3008F5" w:rsidRPr="003008F5"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Прочие услуги, оказываемые в банях и душевых (массаж, водолечебные процедуры)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3008F5" w:rsidRPr="003008F5"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Услуги парикмахерских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3008F5" w:rsidRPr="003008F5"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Социально значимые услуги парикмахерских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</w:tr>
      <w:tr w:rsidR="003008F5" w:rsidRPr="003008F5"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Услуги по прокату, за исключением проката компьютерной техники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3008F5" w:rsidRPr="003008F5"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Прокат компьютерной техники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3008F5" w:rsidRPr="003008F5"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Ритуальные услуги, за исключением услуг по установке, снятию окраски надмогильных сооружений; изготовления надгробных сооружений из цемента, с мраморной крошкой, из природного камня и искусственных материалов и их реставрации; изготовления временных надгробных сооружений из различных материалов; надписей на памятниках, мраморных досках, крепления фотографий на памятниках; высечки барельефов, выполнения графических портретов на памятниках;</w:t>
            </w:r>
            <w:proofErr w:type="gramEnd"/>
            <w:r w:rsidRPr="003008F5">
              <w:rPr>
                <w:rFonts w:ascii="Times New Roman" w:hAnsi="Times New Roman" w:cs="Times New Roman"/>
                <w:sz w:val="24"/>
                <w:szCs w:val="24"/>
              </w:rPr>
              <w:t xml:space="preserve"> скульптурных работ и т.п.; изготовления оград, памятников, венков из металла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</w:tr>
      <w:tr w:rsidR="003008F5" w:rsidRPr="003008F5"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008F5">
              <w:rPr>
                <w:rFonts w:ascii="Times New Roman" w:hAnsi="Times New Roman" w:cs="Times New Roman"/>
                <w:sz w:val="24"/>
                <w:szCs w:val="24"/>
              </w:rPr>
              <w:t xml:space="preserve">Услуги по установке, снятию окраски надмогильных сооружений; изготовление надгробных сооружений </w:t>
            </w:r>
            <w:r w:rsidRPr="003008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 цемента, с мраморной крошкой, из природного камня и искусственных материалов и их реставрация; изготовление временных надгробных сооружений из различных материалов; надписи на памятниках, мраморных досках, крепление фотографий на памятниках; высечка барельефов, выполнение графических портретов на памятниках, скульптурные работы и т.п.; изготовление оград, памятников, венков из металла</w:t>
            </w:r>
            <w:proofErr w:type="gramEnd"/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1,0</w:t>
            </w:r>
          </w:p>
        </w:tc>
      </w:tr>
      <w:tr w:rsidR="003008F5" w:rsidRPr="003008F5"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Обрядовые услуги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3008F5" w:rsidRPr="003008F5"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Прочие услуги непроизводственного характера, за исключением приема изделий на хранение в ломбарде от населения и приема изделий под ссудный залог от населения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3008F5" w:rsidRPr="003008F5"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Услуги по присмотру за детьми и больными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</w:tr>
      <w:tr w:rsidR="003008F5" w:rsidRPr="003008F5"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Предоставление услуг физическим лицам по закладке, обработке и содержанию садов, парков и других зеленых насаждений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3008F5" w:rsidRPr="003008F5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2. Оказание ветеринарных услуг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3008F5" w:rsidRPr="003008F5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3. Оказание услуг по ремонту, техническому обслуживанию и мойке автотранспортных средств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1,4</w:t>
            </w:r>
          </w:p>
        </w:tc>
      </w:tr>
      <w:tr w:rsidR="003008F5" w:rsidRPr="003008F5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4. Оказание услуг по хранению автотранспортных средств на платных стоянках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</w:tr>
      <w:tr w:rsidR="003008F5" w:rsidRPr="003008F5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5. Оказание автотранспортных услуг по перевозке грузов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1,4</w:t>
            </w:r>
          </w:p>
        </w:tc>
      </w:tr>
      <w:tr w:rsidR="003008F5" w:rsidRPr="003008F5"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6. Оказание автотранспортных услуг по перевозке пассажиров: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Легковые таксомоторы вместимостью до 6 посадочных ме</w:t>
            </w:r>
            <w:proofErr w:type="gramStart"/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ст вкл</w:t>
            </w:r>
            <w:proofErr w:type="gramEnd"/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ючительно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</w:tr>
      <w:tr w:rsidR="003008F5" w:rsidRPr="003008F5"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Пассажирский автотранспорт вместимостью от 7 до 20 посадочных мест (</w:t>
            </w:r>
            <w:proofErr w:type="spellStart"/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вкл</w:t>
            </w:r>
            <w:proofErr w:type="spellEnd"/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</w:tr>
      <w:tr w:rsidR="003008F5" w:rsidRPr="003008F5"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Пассажирский автотранспорт вместимостью от 21 до 35 посадочных мест (</w:t>
            </w:r>
            <w:proofErr w:type="spellStart"/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вкл</w:t>
            </w:r>
            <w:proofErr w:type="spellEnd"/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0,45</w:t>
            </w:r>
          </w:p>
        </w:tc>
      </w:tr>
      <w:tr w:rsidR="003008F5" w:rsidRPr="003008F5"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Пассажирский автотранспорт вместимостью свыше 35 посадочных мест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</w:tr>
      <w:tr w:rsidR="003008F5" w:rsidRPr="003008F5"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 xml:space="preserve">7. Розничная торговля, </w:t>
            </w:r>
            <w:r w:rsidRPr="003008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осуществляемая через объекты стационарной торговой сети, имеющие торговые залы: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 xml:space="preserve">Розничная торговля, за исключением </w:t>
            </w:r>
            <w:r w:rsidRPr="003008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розничной торговли товарами исключительно детского ассортимента, книжно-журнальной продукцией, изделиями учебного назначения и канцелярскими принадлежностями, а также розничной торговли готовыми лекарственными средствами вместе с лекарственными средствами, изготовленными по назначению врача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1,0</w:t>
            </w:r>
          </w:p>
        </w:tc>
      </w:tr>
      <w:tr w:rsidR="003008F5" w:rsidRPr="003008F5"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Розничная торговля товарами исключительно детского ассортимента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</w:tr>
      <w:tr w:rsidR="003008F5" w:rsidRPr="003008F5"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Розничная торговля готовыми лекарственными средствами вместе с лекарственными средствами, изготовленными по назначению врача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</w:tr>
      <w:tr w:rsidR="003008F5" w:rsidRPr="003008F5"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Розничная торговля исключительно книжно-журнальной продукцией, изделиями учебного назначения и канцелярскими принадлежностями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0,65</w:t>
            </w:r>
          </w:p>
        </w:tc>
      </w:tr>
      <w:tr w:rsidR="003008F5" w:rsidRPr="003008F5"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Розничная торговля через магазины системы потребительской кооперации, расположенные в прочих населенных пунктах (к прочим относятся населенные пункты с численностью населения менее 3 тыс. чел.)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</w:tr>
      <w:tr w:rsidR="003008F5" w:rsidRPr="003008F5"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Организации, учрежденные ГУ "Областной фонд социальной поддержки населения"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</w:tr>
      <w:tr w:rsidR="003008F5" w:rsidRPr="003008F5"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8. Розничная торговля, осуществляемая в объектах стационарной торговой сети, а также в объектах нестационарной торговой сети, площадь торгового места в которых не превышает 5 квадратных метров: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Киоск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3008F5" w:rsidRPr="003008F5"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Киоск или иной объект стационарной торговой сети для торговли газетно-журнальной продукцией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</w:tr>
      <w:tr w:rsidR="003008F5" w:rsidRPr="003008F5"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Контейнер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3008F5" w:rsidRPr="003008F5"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Приспособление контейнерного типа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3008F5" w:rsidRPr="003008F5"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Палатка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3008F5" w:rsidRPr="003008F5"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Торговое место на рынке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3008F5" w:rsidRPr="003008F5"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Торговое место на открытом рынке (ярмарке)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</w:tr>
      <w:tr w:rsidR="003008F5" w:rsidRPr="003008F5"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Фельдшерско-акушерский пункт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3008F5" w:rsidRPr="003008F5"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Иные объекты стационарной и нестационарной торговой сети, площадь торгового места в которых не превышает 5 квадратных метров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3008F5" w:rsidRPr="003008F5"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 xml:space="preserve">9. Розничная торговля, осуществляемая в объектах </w:t>
            </w:r>
            <w:r w:rsidRPr="003008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стационарной торговой сети, а также в объектах нестационарной торговой сети, площадь торгового места в которых превышает 5 квадратных метров: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Киоск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3008F5" w:rsidRPr="003008F5"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 xml:space="preserve">Киоск или иной объект стационарной </w:t>
            </w:r>
            <w:r w:rsidRPr="003008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торговой сети для торговли газетно-журнальной продукцией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0,9</w:t>
            </w:r>
          </w:p>
        </w:tc>
      </w:tr>
      <w:tr w:rsidR="003008F5" w:rsidRPr="003008F5"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Контейнер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3008F5" w:rsidRPr="003008F5"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Приспособление контейнерного типа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3008F5" w:rsidRPr="003008F5"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Палатка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3008F5" w:rsidRPr="003008F5"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Торговое место на рынке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3008F5" w:rsidRPr="003008F5"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Торговое место на открытом рынке (ярмарке)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</w:tr>
      <w:tr w:rsidR="003008F5" w:rsidRPr="003008F5"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Фельдшерско-акушерский пункт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3008F5" w:rsidRPr="003008F5"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Иные объекты стационарной и нестационарной торговой сети, площадь торгового места в которых превышает 5 квадратных метров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3008F5" w:rsidRPr="003008F5"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10. Разносная (развозная) торговля, (за исключением торговли подакцизными товарами, лекарственными препаратами; изделиями из драгоценных камней, оружием и патронами к нему, меховыми изделиями и технически сложными товарами бытового назначения):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Автолавка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3008F5" w:rsidRPr="003008F5"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Автоцистерна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3008F5" w:rsidRPr="003008F5"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Автомагазин</w:t>
            </w:r>
            <w:proofErr w:type="spellEnd"/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3008F5" w:rsidRPr="003008F5"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Фургон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3008F5" w:rsidRPr="003008F5"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Иные объекты развозной торговли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3008F5" w:rsidRPr="003008F5"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11. Оказание услуг общественного питания через объекты организации общественного питания, имеющие залы обслуживания посетителей: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Столовая общедоступная; столовая, обслуживающая исключительно контингент какой-либо определенной организации и состоящая на балансе этой организации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</w:tr>
      <w:tr w:rsidR="003008F5" w:rsidRPr="003008F5"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Столовая в образовательных учреждениях; диетическая столовая; столовая в учреждениях здравоохранения и социального обслуживания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3008F5" w:rsidRPr="003008F5"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Солдатская, курсантская чайные, расположенные на закрытой территории воинских частей и гарнизонов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3008F5" w:rsidRPr="003008F5"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Ресторан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</w:tr>
      <w:tr w:rsidR="003008F5" w:rsidRPr="003008F5"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Кафе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</w:tr>
      <w:tr w:rsidR="003008F5" w:rsidRPr="003008F5"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Бар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</w:tr>
      <w:tr w:rsidR="003008F5" w:rsidRPr="003008F5"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Закусочная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</w:tr>
      <w:tr w:rsidR="003008F5" w:rsidRPr="003008F5"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Другие предприятия общественного питания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</w:tr>
      <w:tr w:rsidR="003008F5" w:rsidRPr="003008F5"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Точки общественного питания, расположенные исключительно на открытой площадке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</w:tr>
      <w:tr w:rsidR="003008F5" w:rsidRPr="003008F5"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12. Оказание услуг общественного питания через объекты организации общественного питания, не имеющие залов обслуживания посетителей: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Киоск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</w:tr>
      <w:tr w:rsidR="003008F5" w:rsidRPr="003008F5"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Палатка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</w:tr>
      <w:tr w:rsidR="003008F5" w:rsidRPr="003008F5"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Магазины (секции, отделы) кулинарии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3008F5" w:rsidRPr="003008F5"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Другие аналогичные точки общественного питания, не имеющие залов обслуживания посетителей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3008F5" w:rsidRPr="003008F5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13. Распространение и (или) размещение наружной рекламы с любым способом нанесения изображения, за исключением наружной рекламы с автоматической сменой изображения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3008F5" w:rsidRPr="003008F5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14. Распространение и (или) размещение наружной рекламы с автоматической сменой изображения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3008F5" w:rsidRPr="003008F5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15. Распространение и (или) размещение наружной рекламы посредством электронных табло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3008F5" w:rsidRPr="003008F5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16. Распространение и (или) размещение рекламы на автобусах любых типов, трамваях, троллейбусах, легковых и грузовых автомобилях, прицепах, полуприцепах и прицепах-роспусках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</w:tr>
      <w:tr w:rsidR="003008F5" w:rsidRPr="003008F5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17. Оказание услуг по временному размещению и проживанию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</w:tr>
      <w:tr w:rsidR="003008F5" w:rsidRPr="003008F5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18. Оказание услуг по передаче во временное владение и (или) в пользование земельных участков для организации торговых ме</w:t>
            </w:r>
            <w:proofErr w:type="gramStart"/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ст в ст</w:t>
            </w:r>
            <w:proofErr w:type="gramEnd"/>
            <w:r w:rsidRPr="003008F5">
              <w:rPr>
                <w:rFonts w:ascii="Times New Roman" w:hAnsi="Times New Roman" w:cs="Times New Roman"/>
                <w:sz w:val="24"/>
                <w:szCs w:val="24"/>
              </w:rPr>
              <w:t xml:space="preserve">ационарной сети (прилавков, палаток, ларьков, контейнеров, боксов и других объектов) объектов организации общественного питания, не имеющих залов обслуживания посетителей площадью, не </w:t>
            </w:r>
            <w:r w:rsidRPr="003008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превышающей 10 кв. м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0,15</w:t>
            </w:r>
          </w:p>
        </w:tc>
      </w:tr>
      <w:tr w:rsidR="003008F5" w:rsidRPr="003008F5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19. Оказание услуг по передаче во временное владение и (или) в пользование земельных участков для организации торговых ме</w:t>
            </w:r>
            <w:proofErr w:type="gramStart"/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ст в ст</w:t>
            </w:r>
            <w:proofErr w:type="gramEnd"/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ационарной сети (прилавков, палаток, ларьков, контейнеров, боксов и других объектов) объектов организации общественного питания, не имеющих залов обслуживания посетителей площадью, превышающей 10 кв. м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0,17</w:t>
            </w:r>
          </w:p>
        </w:tc>
      </w:tr>
      <w:tr w:rsidR="003008F5" w:rsidRPr="003008F5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 xml:space="preserve">20. </w:t>
            </w:r>
            <w:proofErr w:type="gramStart"/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Оказание услуг по передаче во временное владение и (или) в пользование торговых мест, расположенных в объектах стационарной торговой сети, не имеющих торговых залов, объектов нестационарной торговой сети (прилавков, палаток, ларьков, контейнеров, боксов и других объектов), а также объектов организации общественного питания, не имеющих залов обслуживания посетителей, в которых площадь одного торгового места, объекта нестационарной торговой сети или объекта организации общественного</w:t>
            </w:r>
            <w:proofErr w:type="gramEnd"/>
            <w:r w:rsidRPr="003008F5">
              <w:rPr>
                <w:rFonts w:ascii="Times New Roman" w:hAnsi="Times New Roman" w:cs="Times New Roman"/>
                <w:sz w:val="24"/>
                <w:szCs w:val="24"/>
              </w:rPr>
              <w:t xml:space="preserve"> питания не превышает 5 квадратных метров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0,17</w:t>
            </w:r>
          </w:p>
        </w:tc>
      </w:tr>
      <w:tr w:rsidR="003008F5" w:rsidRPr="003008F5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 xml:space="preserve">21. </w:t>
            </w:r>
            <w:proofErr w:type="gramStart"/>
            <w:r w:rsidRPr="003008F5">
              <w:rPr>
                <w:rFonts w:ascii="Times New Roman" w:hAnsi="Times New Roman" w:cs="Times New Roman"/>
                <w:sz w:val="24"/>
                <w:szCs w:val="24"/>
              </w:rPr>
              <w:t xml:space="preserve">Оказание услуг по передаче во временное владение и (или) в пользование торговых мест, расположенных в объектах стационарной торговой сети, не имеющих торговых залов, объектов нестационарной торговой сети (прилавков, палаток, ларьков, контейнеров, боксов и других объектов), а также объектов организации общественного питания, не имеющих залов </w:t>
            </w:r>
            <w:r w:rsidRPr="003008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обслуживания посетителей, в которых площадь одного торгового места, объекта нестационарной торговой сети или объекта организации общественного</w:t>
            </w:r>
            <w:proofErr w:type="gramEnd"/>
            <w:r w:rsidRPr="003008F5">
              <w:rPr>
                <w:rFonts w:ascii="Times New Roman" w:hAnsi="Times New Roman" w:cs="Times New Roman"/>
                <w:sz w:val="24"/>
                <w:szCs w:val="24"/>
              </w:rPr>
              <w:t xml:space="preserve"> питания превышает 5 квадратных метров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0,19</w:t>
            </w:r>
          </w:p>
        </w:tc>
      </w:tr>
    </w:tbl>
    <w:p w:rsidR="003008F5" w:rsidRPr="003008F5" w:rsidRDefault="003008F5" w:rsidP="003008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008F5" w:rsidRPr="003008F5" w:rsidRDefault="003008F5" w:rsidP="003008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008F5" w:rsidRPr="003008F5" w:rsidRDefault="003008F5" w:rsidP="003008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008F5" w:rsidRPr="003008F5" w:rsidRDefault="003008F5" w:rsidP="003008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008F5" w:rsidRPr="003008F5" w:rsidRDefault="003008F5" w:rsidP="003008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008F5" w:rsidRPr="003008F5" w:rsidRDefault="003008F5" w:rsidP="003008F5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3008F5">
        <w:rPr>
          <w:rFonts w:ascii="Times New Roman" w:hAnsi="Times New Roman" w:cs="Times New Roman"/>
          <w:sz w:val="24"/>
          <w:szCs w:val="24"/>
        </w:rPr>
        <w:t>Приложение N 3</w:t>
      </w:r>
    </w:p>
    <w:p w:rsidR="003008F5" w:rsidRPr="003008F5" w:rsidRDefault="003008F5" w:rsidP="003008F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3008F5">
        <w:rPr>
          <w:rFonts w:ascii="Times New Roman" w:hAnsi="Times New Roman" w:cs="Times New Roman"/>
          <w:sz w:val="24"/>
          <w:szCs w:val="24"/>
        </w:rPr>
        <w:t>к решению</w:t>
      </w:r>
    </w:p>
    <w:p w:rsidR="003008F5" w:rsidRPr="003008F5" w:rsidRDefault="003008F5" w:rsidP="003008F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3008F5">
        <w:rPr>
          <w:rFonts w:ascii="Times New Roman" w:hAnsi="Times New Roman" w:cs="Times New Roman"/>
          <w:sz w:val="24"/>
          <w:szCs w:val="24"/>
        </w:rPr>
        <w:t>Судогодского</w:t>
      </w:r>
      <w:proofErr w:type="spellEnd"/>
      <w:r w:rsidRPr="003008F5">
        <w:rPr>
          <w:rFonts w:ascii="Times New Roman" w:hAnsi="Times New Roman" w:cs="Times New Roman"/>
          <w:sz w:val="24"/>
          <w:szCs w:val="24"/>
        </w:rPr>
        <w:t xml:space="preserve"> районного</w:t>
      </w:r>
    </w:p>
    <w:p w:rsidR="003008F5" w:rsidRPr="003008F5" w:rsidRDefault="003008F5" w:rsidP="003008F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3008F5">
        <w:rPr>
          <w:rFonts w:ascii="Times New Roman" w:hAnsi="Times New Roman" w:cs="Times New Roman"/>
          <w:sz w:val="24"/>
          <w:szCs w:val="24"/>
        </w:rPr>
        <w:t>Совета народных депутатов</w:t>
      </w:r>
    </w:p>
    <w:p w:rsidR="003008F5" w:rsidRPr="003008F5" w:rsidRDefault="003008F5" w:rsidP="003008F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3008F5">
        <w:rPr>
          <w:rFonts w:ascii="Times New Roman" w:hAnsi="Times New Roman" w:cs="Times New Roman"/>
          <w:sz w:val="24"/>
          <w:szCs w:val="24"/>
        </w:rPr>
        <w:t>от 22.11.2005 N 31/2</w:t>
      </w:r>
    </w:p>
    <w:p w:rsidR="003008F5" w:rsidRPr="003008F5" w:rsidRDefault="003008F5" w:rsidP="003008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008F5" w:rsidRPr="003008F5" w:rsidRDefault="003008F5" w:rsidP="003008F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3008F5">
        <w:rPr>
          <w:rFonts w:ascii="Times New Roman" w:hAnsi="Times New Roman" w:cs="Times New Roman"/>
          <w:sz w:val="24"/>
          <w:szCs w:val="24"/>
        </w:rPr>
        <w:t>ЗНАЧЕНИЯ</w:t>
      </w:r>
    </w:p>
    <w:p w:rsidR="003008F5" w:rsidRPr="003008F5" w:rsidRDefault="003008F5" w:rsidP="003008F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3008F5">
        <w:rPr>
          <w:rFonts w:ascii="Times New Roman" w:hAnsi="Times New Roman" w:cs="Times New Roman"/>
          <w:sz w:val="24"/>
          <w:szCs w:val="24"/>
        </w:rPr>
        <w:t>КОЭФФИЦИЕНТА К2-2</w:t>
      </w:r>
      <w:proofErr w:type="gramStart"/>
      <w:r w:rsidRPr="003008F5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3008F5">
        <w:rPr>
          <w:rFonts w:ascii="Times New Roman" w:hAnsi="Times New Roman" w:cs="Times New Roman"/>
          <w:sz w:val="24"/>
          <w:szCs w:val="24"/>
        </w:rPr>
        <w:t xml:space="preserve"> ЗАВИСИМОСТИ ОТ ТИПА НАСЕЛЕННОГО ПУНКТА</w:t>
      </w:r>
    </w:p>
    <w:p w:rsidR="003008F5" w:rsidRPr="003008F5" w:rsidRDefault="003008F5" w:rsidP="003008F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008F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008F5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6" w:history="1">
        <w:r w:rsidRPr="003008F5">
          <w:rPr>
            <w:rFonts w:ascii="Times New Roman" w:hAnsi="Times New Roman" w:cs="Times New Roman"/>
            <w:sz w:val="24"/>
            <w:szCs w:val="24"/>
          </w:rPr>
          <w:t>решения</w:t>
        </w:r>
      </w:hyperlink>
      <w:r w:rsidRPr="003008F5">
        <w:rPr>
          <w:rFonts w:ascii="Times New Roman" w:hAnsi="Times New Roman" w:cs="Times New Roman"/>
          <w:sz w:val="24"/>
          <w:szCs w:val="24"/>
        </w:rPr>
        <w:t xml:space="preserve"> Совета народных депутатов</w:t>
      </w:r>
      <w:proofErr w:type="gramEnd"/>
    </w:p>
    <w:p w:rsidR="003008F5" w:rsidRPr="003008F5" w:rsidRDefault="003008F5" w:rsidP="003008F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3008F5">
        <w:rPr>
          <w:rFonts w:ascii="Times New Roman" w:hAnsi="Times New Roman" w:cs="Times New Roman"/>
          <w:sz w:val="24"/>
          <w:szCs w:val="24"/>
        </w:rPr>
        <w:t>Судогодского</w:t>
      </w:r>
      <w:proofErr w:type="spellEnd"/>
      <w:r w:rsidRPr="003008F5">
        <w:rPr>
          <w:rFonts w:ascii="Times New Roman" w:hAnsi="Times New Roman" w:cs="Times New Roman"/>
          <w:sz w:val="24"/>
          <w:szCs w:val="24"/>
        </w:rPr>
        <w:t xml:space="preserve"> района от 26.11.2013 N 71/37)</w:t>
      </w:r>
      <w:proofErr w:type="gramEnd"/>
    </w:p>
    <w:p w:rsidR="003008F5" w:rsidRPr="003008F5" w:rsidRDefault="003008F5" w:rsidP="003008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008F5" w:rsidRPr="003008F5" w:rsidRDefault="003008F5" w:rsidP="003008F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08F5">
        <w:rPr>
          <w:rFonts w:ascii="Times New Roman" w:hAnsi="Times New Roman" w:cs="Times New Roman"/>
          <w:sz w:val="24"/>
          <w:szCs w:val="24"/>
        </w:rPr>
        <w:t>1. Коэффициент К2-2 устанавливается:</w:t>
      </w:r>
    </w:p>
    <w:p w:rsidR="003008F5" w:rsidRPr="003008F5" w:rsidRDefault="003008F5" w:rsidP="003008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60"/>
        <w:gridCol w:w="7030"/>
        <w:gridCol w:w="1871"/>
      </w:tblGrid>
      <w:tr w:rsidR="003008F5" w:rsidRPr="003008F5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spellStart"/>
            <w:proofErr w:type="gramStart"/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Группа населенных пунктов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Значение коэффициента К2-2</w:t>
            </w:r>
          </w:p>
        </w:tc>
      </w:tr>
      <w:tr w:rsidR="003008F5" w:rsidRPr="003008F5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г. Судогда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0,55</w:t>
            </w:r>
          </w:p>
        </w:tc>
      </w:tr>
      <w:tr w:rsidR="003008F5" w:rsidRPr="003008F5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 xml:space="preserve">п. Андреево, п. Муромцево, д. </w:t>
            </w:r>
            <w:proofErr w:type="spellStart"/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Вяткино</w:t>
            </w:r>
            <w:proofErr w:type="spellEnd"/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3008F5" w:rsidRPr="003008F5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п. Головино, п. им. Воровского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</w:tr>
      <w:tr w:rsidR="003008F5" w:rsidRPr="003008F5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7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 xml:space="preserve">п. </w:t>
            </w:r>
            <w:proofErr w:type="spellStart"/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spellEnd"/>
            <w:r w:rsidRPr="003008F5">
              <w:rPr>
                <w:rFonts w:ascii="Times New Roman" w:hAnsi="Times New Roman" w:cs="Times New Roman"/>
                <w:sz w:val="24"/>
                <w:szCs w:val="24"/>
              </w:rPr>
              <w:t xml:space="preserve">. Богатырь, п. Бег, с. </w:t>
            </w:r>
            <w:proofErr w:type="spellStart"/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Мошок</w:t>
            </w:r>
            <w:proofErr w:type="spellEnd"/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, д. Лаврово, п.</w:t>
            </w:r>
          </w:p>
          <w:p w:rsidR="003008F5" w:rsidRPr="003008F5" w:rsidRDefault="003008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Болотский</w:t>
            </w:r>
            <w:proofErr w:type="spellEnd"/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3008F5" w:rsidRPr="003008F5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7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Прочие населенные пункты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F5" w:rsidRPr="003008F5" w:rsidRDefault="003008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F5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</w:tr>
    </w:tbl>
    <w:p w:rsidR="003008F5" w:rsidRPr="003008F5" w:rsidRDefault="003008F5" w:rsidP="003008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008F5" w:rsidRPr="003008F5" w:rsidRDefault="003008F5" w:rsidP="003008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008F5" w:rsidRPr="003008F5" w:rsidRDefault="003008F5" w:rsidP="003008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008F5" w:rsidRPr="003008F5" w:rsidRDefault="003008F5" w:rsidP="003008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008F5" w:rsidRPr="003008F5" w:rsidRDefault="003008F5" w:rsidP="003008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008F5" w:rsidRPr="003008F5" w:rsidRDefault="003008F5" w:rsidP="003008F5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3008F5">
        <w:rPr>
          <w:rFonts w:ascii="Times New Roman" w:hAnsi="Times New Roman" w:cs="Times New Roman"/>
          <w:sz w:val="24"/>
          <w:szCs w:val="24"/>
        </w:rPr>
        <w:t>Приложение N 4</w:t>
      </w:r>
    </w:p>
    <w:p w:rsidR="003008F5" w:rsidRPr="003008F5" w:rsidRDefault="003008F5" w:rsidP="003008F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3008F5">
        <w:rPr>
          <w:rFonts w:ascii="Times New Roman" w:hAnsi="Times New Roman" w:cs="Times New Roman"/>
          <w:sz w:val="24"/>
          <w:szCs w:val="24"/>
        </w:rPr>
        <w:t>к решению</w:t>
      </w:r>
    </w:p>
    <w:p w:rsidR="003008F5" w:rsidRPr="003008F5" w:rsidRDefault="003008F5" w:rsidP="003008F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3008F5">
        <w:rPr>
          <w:rFonts w:ascii="Times New Roman" w:hAnsi="Times New Roman" w:cs="Times New Roman"/>
          <w:sz w:val="24"/>
          <w:szCs w:val="24"/>
        </w:rPr>
        <w:t>Судогодского</w:t>
      </w:r>
      <w:proofErr w:type="spellEnd"/>
      <w:r w:rsidRPr="003008F5">
        <w:rPr>
          <w:rFonts w:ascii="Times New Roman" w:hAnsi="Times New Roman" w:cs="Times New Roman"/>
          <w:sz w:val="24"/>
          <w:szCs w:val="24"/>
        </w:rPr>
        <w:t xml:space="preserve"> районного</w:t>
      </w:r>
    </w:p>
    <w:p w:rsidR="003008F5" w:rsidRPr="003008F5" w:rsidRDefault="003008F5" w:rsidP="003008F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3008F5">
        <w:rPr>
          <w:rFonts w:ascii="Times New Roman" w:hAnsi="Times New Roman" w:cs="Times New Roman"/>
          <w:sz w:val="24"/>
          <w:szCs w:val="24"/>
        </w:rPr>
        <w:t>Совета народных депутатов</w:t>
      </w:r>
    </w:p>
    <w:p w:rsidR="003008F5" w:rsidRPr="003008F5" w:rsidRDefault="003008F5" w:rsidP="003008F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3008F5">
        <w:rPr>
          <w:rFonts w:ascii="Times New Roman" w:hAnsi="Times New Roman" w:cs="Times New Roman"/>
          <w:sz w:val="24"/>
          <w:szCs w:val="24"/>
        </w:rPr>
        <w:t>от 22.11.2005 N 31/2</w:t>
      </w:r>
    </w:p>
    <w:p w:rsidR="003008F5" w:rsidRPr="003008F5" w:rsidRDefault="003008F5" w:rsidP="003008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008F5" w:rsidRPr="003008F5" w:rsidRDefault="003008F5" w:rsidP="003008F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3008F5">
        <w:rPr>
          <w:rFonts w:ascii="Times New Roman" w:hAnsi="Times New Roman" w:cs="Times New Roman"/>
          <w:sz w:val="24"/>
          <w:szCs w:val="24"/>
        </w:rPr>
        <w:t>ЗНАЧЕНИЯ</w:t>
      </w:r>
    </w:p>
    <w:p w:rsidR="003008F5" w:rsidRPr="003008F5" w:rsidRDefault="003008F5" w:rsidP="003008F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3008F5">
        <w:rPr>
          <w:rFonts w:ascii="Times New Roman" w:hAnsi="Times New Roman" w:cs="Times New Roman"/>
          <w:sz w:val="24"/>
          <w:szCs w:val="24"/>
        </w:rPr>
        <w:t xml:space="preserve">КОЭФФИЦИЕНТА К2-3, </w:t>
      </w:r>
      <w:proofErr w:type="gramStart"/>
      <w:r w:rsidRPr="003008F5">
        <w:rPr>
          <w:rFonts w:ascii="Times New Roman" w:hAnsi="Times New Roman" w:cs="Times New Roman"/>
          <w:sz w:val="24"/>
          <w:szCs w:val="24"/>
        </w:rPr>
        <w:t>УЧИТЫВАЮЩИЕ</w:t>
      </w:r>
      <w:proofErr w:type="gramEnd"/>
      <w:r w:rsidRPr="003008F5">
        <w:rPr>
          <w:rFonts w:ascii="Times New Roman" w:hAnsi="Times New Roman" w:cs="Times New Roman"/>
          <w:sz w:val="24"/>
          <w:szCs w:val="24"/>
        </w:rPr>
        <w:t xml:space="preserve"> ВЕЛИЧИНУ СРЕДНЕМЕСЯЧНОЙ</w:t>
      </w:r>
    </w:p>
    <w:p w:rsidR="003008F5" w:rsidRPr="003008F5" w:rsidRDefault="003008F5" w:rsidP="003008F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3008F5">
        <w:rPr>
          <w:rFonts w:ascii="Times New Roman" w:hAnsi="Times New Roman" w:cs="Times New Roman"/>
          <w:sz w:val="24"/>
          <w:szCs w:val="24"/>
        </w:rPr>
        <w:t>ЗАРАБОТНОЙ ПЛАТЫ</w:t>
      </w:r>
    </w:p>
    <w:p w:rsidR="003008F5" w:rsidRPr="003008F5" w:rsidRDefault="003008F5" w:rsidP="003008F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008F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008F5">
        <w:rPr>
          <w:rFonts w:ascii="Times New Roman" w:hAnsi="Times New Roman" w:cs="Times New Roman"/>
          <w:sz w:val="24"/>
          <w:szCs w:val="24"/>
        </w:rPr>
        <w:t xml:space="preserve">(введено </w:t>
      </w:r>
      <w:hyperlink r:id="rId7" w:history="1">
        <w:r w:rsidRPr="003008F5">
          <w:rPr>
            <w:rFonts w:ascii="Times New Roman" w:hAnsi="Times New Roman" w:cs="Times New Roman"/>
            <w:sz w:val="24"/>
            <w:szCs w:val="24"/>
          </w:rPr>
          <w:t>решением</w:t>
        </w:r>
      </w:hyperlink>
      <w:r w:rsidRPr="003008F5">
        <w:rPr>
          <w:rFonts w:ascii="Times New Roman" w:hAnsi="Times New Roman" w:cs="Times New Roman"/>
          <w:sz w:val="24"/>
          <w:szCs w:val="24"/>
        </w:rPr>
        <w:t xml:space="preserve"> Совета народных депутатов</w:t>
      </w:r>
      <w:proofErr w:type="gramEnd"/>
    </w:p>
    <w:p w:rsidR="003008F5" w:rsidRPr="003008F5" w:rsidRDefault="003008F5" w:rsidP="003008F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3008F5">
        <w:rPr>
          <w:rFonts w:ascii="Times New Roman" w:hAnsi="Times New Roman" w:cs="Times New Roman"/>
          <w:sz w:val="24"/>
          <w:szCs w:val="24"/>
        </w:rPr>
        <w:t>Судогодского</w:t>
      </w:r>
      <w:proofErr w:type="spellEnd"/>
      <w:r w:rsidRPr="003008F5">
        <w:rPr>
          <w:rFonts w:ascii="Times New Roman" w:hAnsi="Times New Roman" w:cs="Times New Roman"/>
          <w:sz w:val="24"/>
          <w:szCs w:val="24"/>
        </w:rPr>
        <w:t xml:space="preserve"> района от 23.11.2010 N 69/65)</w:t>
      </w:r>
      <w:proofErr w:type="gramEnd"/>
    </w:p>
    <w:p w:rsidR="003008F5" w:rsidRPr="003008F5" w:rsidRDefault="003008F5" w:rsidP="003008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008F5" w:rsidRPr="003008F5" w:rsidRDefault="003008F5" w:rsidP="003008F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08F5">
        <w:rPr>
          <w:rFonts w:ascii="Times New Roman" w:hAnsi="Times New Roman" w:cs="Times New Roman"/>
          <w:sz w:val="24"/>
          <w:szCs w:val="24"/>
        </w:rPr>
        <w:t xml:space="preserve">1. Коэффициент К2-3 принимается </w:t>
      </w:r>
      <w:proofErr w:type="gramStart"/>
      <w:r w:rsidRPr="003008F5">
        <w:rPr>
          <w:rFonts w:ascii="Times New Roman" w:hAnsi="Times New Roman" w:cs="Times New Roman"/>
          <w:sz w:val="24"/>
          <w:szCs w:val="24"/>
        </w:rPr>
        <w:t>равным</w:t>
      </w:r>
      <w:proofErr w:type="gramEnd"/>
      <w:r w:rsidRPr="003008F5">
        <w:rPr>
          <w:rFonts w:ascii="Times New Roman" w:hAnsi="Times New Roman" w:cs="Times New Roman"/>
          <w:sz w:val="24"/>
          <w:szCs w:val="24"/>
        </w:rPr>
        <w:t xml:space="preserve"> 1,2:</w:t>
      </w:r>
    </w:p>
    <w:p w:rsidR="003008F5" w:rsidRPr="003008F5" w:rsidRDefault="003008F5" w:rsidP="003008F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08F5">
        <w:rPr>
          <w:rFonts w:ascii="Times New Roman" w:hAnsi="Times New Roman" w:cs="Times New Roman"/>
          <w:sz w:val="24"/>
          <w:szCs w:val="24"/>
        </w:rPr>
        <w:lastRenderedPageBreak/>
        <w:t>1.1. Для налогоплательщиков, использующих труд наемных работников, при уровне среднемесячной заработной платы работников ниже официально установленной величины прожиточного минимума для трудоспособного населения на территории Владимирской области на момент предоставления отчетности.</w:t>
      </w:r>
    </w:p>
    <w:p w:rsidR="003008F5" w:rsidRPr="003008F5" w:rsidRDefault="003008F5" w:rsidP="003008F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08F5">
        <w:rPr>
          <w:rFonts w:ascii="Times New Roman" w:hAnsi="Times New Roman" w:cs="Times New Roman"/>
          <w:sz w:val="24"/>
          <w:szCs w:val="24"/>
        </w:rPr>
        <w:t xml:space="preserve">2. Коэффициент К2-3 принимается </w:t>
      </w:r>
      <w:proofErr w:type="gramStart"/>
      <w:r w:rsidRPr="003008F5">
        <w:rPr>
          <w:rFonts w:ascii="Times New Roman" w:hAnsi="Times New Roman" w:cs="Times New Roman"/>
          <w:sz w:val="24"/>
          <w:szCs w:val="24"/>
        </w:rPr>
        <w:t>равным</w:t>
      </w:r>
      <w:proofErr w:type="gramEnd"/>
      <w:r w:rsidRPr="003008F5">
        <w:rPr>
          <w:rFonts w:ascii="Times New Roman" w:hAnsi="Times New Roman" w:cs="Times New Roman"/>
          <w:sz w:val="24"/>
          <w:szCs w:val="24"/>
        </w:rPr>
        <w:t xml:space="preserve"> 1:</w:t>
      </w:r>
    </w:p>
    <w:p w:rsidR="003008F5" w:rsidRPr="003008F5" w:rsidRDefault="003008F5" w:rsidP="003008F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08F5">
        <w:rPr>
          <w:rFonts w:ascii="Times New Roman" w:hAnsi="Times New Roman" w:cs="Times New Roman"/>
          <w:sz w:val="24"/>
          <w:szCs w:val="24"/>
        </w:rPr>
        <w:t>1.1. Для налогоплательщиков, использующих труд наемных работников, при уровне среднемесячной заработной платы работников не ниже официально установленной величины прожиточного минимума для трудоспособного населения на территории Владимирской области на момент предоставления отчетности.</w:t>
      </w:r>
    </w:p>
    <w:p w:rsidR="00BA3B77" w:rsidRPr="003008F5" w:rsidRDefault="00BA3B77">
      <w:pPr>
        <w:rPr>
          <w:rFonts w:ascii="Times New Roman" w:hAnsi="Times New Roman" w:cs="Times New Roman"/>
          <w:sz w:val="24"/>
          <w:szCs w:val="24"/>
        </w:rPr>
      </w:pPr>
    </w:p>
    <w:sectPr w:rsidR="00BA3B77" w:rsidRPr="003008F5" w:rsidSect="003008F5">
      <w:pgSz w:w="11906" w:h="16838"/>
      <w:pgMar w:top="284" w:right="566" w:bottom="284" w:left="1133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08F5"/>
    <w:rsid w:val="003008F5"/>
    <w:rsid w:val="00BA3B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3B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008F5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uiPriority w:val="99"/>
    <w:rsid w:val="003008F5"/>
    <w:pPr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EE3ED066BD74BF8A92C536B243A75C2C6CDFDD55BEC785FF6CC681F8D64E6A4E30A366EE280585DEE113BBIE5FN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EE3ED066BD74BF8A92C536B243A75C2C6CDFDD55BDC082FE6CC681F8D64E6A4E30A366EE280585DEE113B3IE55N" TargetMode="External"/><Relationship Id="rId5" Type="http://schemas.openxmlformats.org/officeDocument/2006/relationships/hyperlink" Target="consultantplus://offline/ref=EE3ED066BD74BF8A92C536B243A75C2C6CDFDD55B2C187F86AC681F8D64E6A4E30A366EE280585DEE113BAIE58N" TargetMode="External"/><Relationship Id="rId4" Type="http://schemas.openxmlformats.org/officeDocument/2006/relationships/hyperlink" Target="consultantplus://offline/ref=EE3ED066BD74BF8A92C536B243A75C2C6CDFDD55BCC487FC69C681F8D64E6A4E30A366EE280585DEE113BAIE58N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3104</Words>
  <Characters>17696</Characters>
  <Application>Microsoft Office Word</Application>
  <DocSecurity>0</DocSecurity>
  <Lines>147</Lines>
  <Paragraphs>41</Paragraphs>
  <ScaleCrop>false</ScaleCrop>
  <Company/>
  <LinksUpToDate>false</LinksUpToDate>
  <CharactersWithSpaces>20759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3300-00-197</dc:creator>
  <cp:lastModifiedBy>3300-00-197</cp:lastModifiedBy>
  <cp:revision>1</cp:revision>
  <dcterms:created xsi:type="dcterms:W3CDTF">2016-01-13T13:57:00Z</dcterms:created>
  <dcterms:modified xsi:type="dcterms:W3CDTF">2016-01-13T13:58:00Z</dcterms:modified>
</cp:coreProperties>
</file>