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673F" w:rsidRPr="00146A40" w:rsidRDefault="0042673F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146A40">
        <w:rPr>
          <w:rFonts w:ascii="Times New Roman" w:hAnsi="Times New Roman" w:cs="Times New Roman"/>
          <w:sz w:val="24"/>
          <w:szCs w:val="24"/>
        </w:rPr>
        <w:t>Приложение N 2</w:t>
      </w:r>
    </w:p>
    <w:p w:rsidR="0042673F" w:rsidRPr="00146A40" w:rsidRDefault="0042673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46A40">
        <w:rPr>
          <w:rFonts w:ascii="Times New Roman" w:hAnsi="Times New Roman" w:cs="Times New Roman"/>
          <w:sz w:val="24"/>
          <w:szCs w:val="24"/>
        </w:rPr>
        <w:t>к постановлению</w:t>
      </w:r>
    </w:p>
    <w:p w:rsidR="0042673F" w:rsidRPr="00146A40" w:rsidRDefault="0042673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146A40">
        <w:rPr>
          <w:rFonts w:ascii="Times New Roman" w:hAnsi="Times New Roman" w:cs="Times New Roman"/>
          <w:sz w:val="24"/>
          <w:szCs w:val="24"/>
        </w:rPr>
        <w:t>Ливенского</w:t>
      </w:r>
      <w:proofErr w:type="spellEnd"/>
      <w:r w:rsidRPr="00146A40">
        <w:rPr>
          <w:rFonts w:ascii="Times New Roman" w:hAnsi="Times New Roman" w:cs="Times New Roman"/>
          <w:sz w:val="24"/>
          <w:szCs w:val="24"/>
        </w:rPr>
        <w:t xml:space="preserve"> районного</w:t>
      </w:r>
    </w:p>
    <w:p w:rsidR="0042673F" w:rsidRPr="00146A40" w:rsidRDefault="0042673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46A40">
        <w:rPr>
          <w:rFonts w:ascii="Times New Roman" w:hAnsi="Times New Roman" w:cs="Times New Roman"/>
          <w:sz w:val="24"/>
          <w:szCs w:val="24"/>
        </w:rPr>
        <w:t>Совета народных депутатов</w:t>
      </w:r>
    </w:p>
    <w:p w:rsidR="0042673F" w:rsidRPr="00146A40" w:rsidRDefault="0042673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46A40">
        <w:rPr>
          <w:rFonts w:ascii="Times New Roman" w:hAnsi="Times New Roman" w:cs="Times New Roman"/>
          <w:sz w:val="24"/>
          <w:szCs w:val="24"/>
        </w:rPr>
        <w:t>от 28 ноября 2008 г. N 22/230-РС</w:t>
      </w:r>
    </w:p>
    <w:p w:rsidR="0042673F" w:rsidRPr="00146A40" w:rsidRDefault="0042673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42673F" w:rsidRPr="00146A40" w:rsidRDefault="0042673F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bookmarkStart w:id="1" w:name="P827"/>
      <w:bookmarkEnd w:id="1"/>
      <w:r w:rsidRPr="00146A40">
        <w:rPr>
          <w:rFonts w:ascii="Times New Roman" w:hAnsi="Times New Roman" w:cs="Times New Roman"/>
          <w:b w:val="0"/>
          <w:sz w:val="24"/>
          <w:szCs w:val="24"/>
        </w:rPr>
        <w:t>ЗНАЧЕНИЯ КОРРЕКТИРУЮЩЕГО КОЭФФИЦИЕНТА К</w:t>
      </w:r>
      <w:proofErr w:type="gramStart"/>
      <w:r w:rsidRPr="00146A40">
        <w:rPr>
          <w:rFonts w:ascii="Times New Roman" w:hAnsi="Times New Roman" w:cs="Times New Roman"/>
          <w:b w:val="0"/>
          <w:sz w:val="24"/>
          <w:szCs w:val="24"/>
        </w:rPr>
        <w:t>2</w:t>
      </w:r>
      <w:proofErr w:type="gramEnd"/>
      <w:r w:rsidRPr="00146A40">
        <w:rPr>
          <w:rFonts w:ascii="Times New Roman" w:hAnsi="Times New Roman" w:cs="Times New Roman"/>
          <w:b w:val="0"/>
          <w:sz w:val="24"/>
          <w:szCs w:val="24"/>
        </w:rPr>
        <w:t>,</w:t>
      </w:r>
    </w:p>
    <w:p w:rsidR="0042673F" w:rsidRPr="00146A40" w:rsidRDefault="0042673F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146A40">
        <w:rPr>
          <w:rFonts w:ascii="Times New Roman" w:hAnsi="Times New Roman" w:cs="Times New Roman"/>
          <w:b w:val="0"/>
          <w:sz w:val="24"/>
          <w:szCs w:val="24"/>
        </w:rPr>
        <w:t>УЧИТЫВАЮЩЕГО СОВОКУПНОСТЬ ОСОБЕННОСТЕЙ ВЕДЕНИЯ</w:t>
      </w:r>
    </w:p>
    <w:p w:rsidR="0042673F" w:rsidRPr="00146A40" w:rsidRDefault="0042673F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146A40">
        <w:rPr>
          <w:rFonts w:ascii="Times New Roman" w:hAnsi="Times New Roman" w:cs="Times New Roman"/>
          <w:b w:val="0"/>
          <w:sz w:val="24"/>
          <w:szCs w:val="24"/>
        </w:rPr>
        <w:t>ПРЕДПРИНИМАТЕЛЬСКОЙ ДЕЯТЕЛЬНОСТИ, В ТОМ ЧИСЛЕ</w:t>
      </w:r>
    </w:p>
    <w:p w:rsidR="0042673F" w:rsidRPr="00146A40" w:rsidRDefault="0042673F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146A40">
        <w:rPr>
          <w:rFonts w:ascii="Times New Roman" w:hAnsi="Times New Roman" w:cs="Times New Roman"/>
          <w:b w:val="0"/>
          <w:sz w:val="24"/>
          <w:szCs w:val="24"/>
        </w:rPr>
        <w:t>АССОРТИМЕНТ ТОВАРОВ, СПЕЦИФИКУ ТОРГОВОЙ ТОЧКИ,</w:t>
      </w:r>
    </w:p>
    <w:p w:rsidR="0042673F" w:rsidRPr="00146A40" w:rsidRDefault="0042673F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146A40">
        <w:rPr>
          <w:rFonts w:ascii="Times New Roman" w:hAnsi="Times New Roman" w:cs="Times New Roman"/>
          <w:b w:val="0"/>
          <w:sz w:val="24"/>
          <w:szCs w:val="24"/>
        </w:rPr>
        <w:t>ВРЕМЯ РАБОТЫ, ВЕЛИЧИНУ ДОХОДОВ</w:t>
      </w:r>
    </w:p>
    <w:p w:rsidR="0042673F" w:rsidRPr="00146A40" w:rsidRDefault="004267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2778"/>
        <w:gridCol w:w="1928"/>
        <w:gridCol w:w="1928"/>
        <w:gridCol w:w="1928"/>
      </w:tblGrid>
      <w:tr w:rsidR="00146A40" w:rsidRPr="00146A40">
        <w:tc>
          <w:tcPr>
            <w:tcW w:w="510" w:type="dxa"/>
          </w:tcPr>
          <w:p w:rsidR="0042673F" w:rsidRPr="00146A40" w:rsidRDefault="004267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A40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gramStart"/>
            <w:r w:rsidRPr="00146A4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146A40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778" w:type="dxa"/>
          </w:tcPr>
          <w:p w:rsidR="0042673F" w:rsidRPr="00146A40" w:rsidRDefault="004267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A40">
              <w:rPr>
                <w:rFonts w:ascii="Times New Roman" w:hAnsi="Times New Roman" w:cs="Times New Roman"/>
                <w:sz w:val="24"/>
                <w:szCs w:val="24"/>
              </w:rPr>
              <w:t>Ассортимент товаров</w:t>
            </w:r>
          </w:p>
        </w:tc>
        <w:tc>
          <w:tcPr>
            <w:tcW w:w="1928" w:type="dxa"/>
          </w:tcPr>
          <w:p w:rsidR="0042673F" w:rsidRPr="00146A40" w:rsidRDefault="004267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A40">
              <w:rPr>
                <w:rFonts w:ascii="Times New Roman" w:hAnsi="Times New Roman" w:cs="Times New Roman"/>
                <w:sz w:val="24"/>
                <w:szCs w:val="24"/>
              </w:rPr>
              <w:t>Розничная торговля, осуществляемая через объекты стационарной торговой сети, имеющие торговые залы</w:t>
            </w:r>
          </w:p>
        </w:tc>
        <w:tc>
          <w:tcPr>
            <w:tcW w:w="1928" w:type="dxa"/>
          </w:tcPr>
          <w:p w:rsidR="0042673F" w:rsidRPr="00146A40" w:rsidRDefault="004267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A40">
              <w:rPr>
                <w:rFonts w:ascii="Times New Roman" w:hAnsi="Times New Roman" w:cs="Times New Roman"/>
                <w:sz w:val="24"/>
                <w:szCs w:val="24"/>
              </w:rPr>
              <w:t>Розничная торговля, осуществляемая через объекты стационарной торговой сети, не имеющие торговых залов, и розничная торговля, осуществляемая через объекты нестационарной торговой сети</w:t>
            </w:r>
          </w:p>
        </w:tc>
        <w:tc>
          <w:tcPr>
            <w:tcW w:w="1928" w:type="dxa"/>
          </w:tcPr>
          <w:p w:rsidR="0042673F" w:rsidRPr="00146A40" w:rsidRDefault="004267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A40">
              <w:rPr>
                <w:rFonts w:ascii="Times New Roman" w:hAnsi="Times New Roman" w:cs="Times New Roman"/>
                <w:sz w:val="24"/>
                <w:szCs w:val="24"/>
              </w:rPr>
              <w:t xml:space="preserve">Разносная торговля, осуществляемая </w:t>
            </w:r>
            <w:proofErr w:type="gramStart"/>
            <w:r w:rsidRPr="00146A40">
              <w:rPr>
                <w:rFonts w:ascii="Times New Roman" w:hAnsi="Times New Roman" w:cs="Times New Roman"/>
                <w:sz w:val="24"/>
                <w:szCs w:val="24"/>
              </w:rPr>
              <w:t>индивидуальным</w:t>
            </w:r>
            <w:proofErr w:type="gramEnd"/>
            <w:r w:rsidRPr="00146A40">
              <w:rPr>
                <w:rFonts w:ascii="Times New Roman" w:hAnsi="Times New Roman" w:cs="Times New Roman"/>
                <w:sz w:val="24"/>
                <w:szCs w:val="24"/>
              </w:rPr>
              <w:t xml:space="preserve"> и предпринимателями</w:t>
            </w:r>
          </w:p>
        </w:tc>
      </w:tr>
      <w:tr w:rsidR="00146A40" w:rsidRPr="00146A40">
        <w:tc>
          <w:tcPr>
            <w:tcW w:w="510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6A4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778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6A40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 (кроме хлебобулочных изделий, молочных продуктов и детского питания)</w:t>
            </w:r>
          </w:p>
        </w:tc>
        <w:tc>
          <w:tcPr>
            <w:tcW w:w="1928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6A40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928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6A40">
              <w:rPr>
                <w:rFonts w:ascii="Times New Roman" w:hAnsi="Times New Roman" w:cs="Times New Roman"/>
                <w:sz w:val="24"/>
                <w:szCs w:val="24"/>
              </w:rPr>
              <w:t>0,9</w:t>
            </w:r>
          </w:p>
        </w:tc>
        <w:tc>
          <w:tcPr>
            <w:tcW w:w="1928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6A40">
              <w:rPr>
                <w:rFonts w:ascii="Times New Roman" w:hAnsi="Times New Roman" w:cs="Times New Roman"/>
                <w:sz w:val="24"/>
                <w:szCs w:val="24"/>
              </w:rPr>
              <w:t>0,9</w:t>
            </w:r>
          </w:p>
        </w:tc>
      </w:tr>
      <w:tr w:rsidR="00146A40" w:rsidRPr="00146A40">
        <w:tc>
          <w:tcPr>
            <w:tcW w:w="510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6A40">
              <w:rPr>
                <w:rFonts w:ascii="Times New Roman" w:hAnsi="Times New Roman" w:cs="Times New Roman"/>
                <w:sz w:val="24"/>
                <w:szCs w:val="24"/>
              </w:rPr>
              <w:t>- хлебобулочные изделия и молочные продукты</w:t>
            </w:r>
          </w:p>
        </w:tc>
        <w:tc>
          <w:tcPr>
            <w:tcW w:w="1928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6A40">
              <w:rPr>
                <w:rFonts w:ascii="Times New Roman" w:hAnsi="Times New Roman" w:cs="Times New Roman"/>
                <w:sz w:val="24"/>
                <w:szCs w:val="24"/>
              </w:rPr>
              <w:t>0,9</w:t>
            </w:r>
          </w:p>
        </w:tc>
        <w:tc>
          <w:tcPr>
            <w:tcW w:w="1928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6A40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  <w:tc>
          <w:tcPr>
            <w:tcW w:w="1928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6A40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</w:tr>
      <w:tr w:rsidR="00146A40" w:rsidRPr="00146A40">
        <w:tc>
          <w:tcPr>
            <w:tcW w:w="510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6A40">
              <w:rPr>
                <w:rFonts w:ascii="Times New Roman" w:hAnsi="Times New Roman" w:cs="Times New Roman"/>
                <w:sz w:val="24"/>
                <w:szCs w:val="24"/>
              </w:rPr>
              <w:t>- детское питание</w:t>
            </w:r>
          </w:p>
        </w:tc>
        <w:tc>
          <w:tcPr>
            <w:tcW w:w="1928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6A40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  <w:tc>
          <w:tcPr>
            <w:tcW w:w="1928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6A40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1928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6A40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</w:tr>
      <w:tr w:rsidR="00146A40" w:rsidRPr="00146A40">
        <w:tc>
          <w:tcPr>
            <w:tcW w:w="510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6A4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778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6A40">
              <w:rPr>
                <w:rFonts w:ascii="Times New Roman" w:hAnsi="Times New Roman" w:cs="Times New Roman"/>
                <w:sz w:val="24"/>
                <w:szCs w:val="24"/>
              </w:rPr>
              <w:t>Непродовольственные товары</w:t>
            </w:r>
          </w:p>
        </w:tc>
        <w:tc>
          <w:tcPr>
            <w:tcW w:w="1928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6A40" w:rsidRPr="00146A40">
        <w:tc>
          <w:tcPr>
            <w:tcW w:w="510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6A40">
              <w:rPr>
                <w:rFonts w:ascii="Times New Roman" w:hAnsi="Times New Roman" w:cs="Times New Roman"/>
                <w:sz w:val="24"/>
                <w:szCs w:val="24"/>
              </w:rPr>
              <w:t>- одежда и головные уборы из кожи, овчинно-шубные изделия</w:t>
            </w:r>
          </w:p>
        </w:tc>
        <w:tc>
          <w:tcPr>
            <w:tcW w:w="1928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6A40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928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6A40">
              <w:rPr>
                <w:rFonts w:ascii="Times New Roman" w:hAnsi="Times New Roman" w:cs="Times New Roman"/>
                <w:sz w:val="24"/>
                <w:szCs w:val="24"/>
              </w:rPr>
              <w:t>0,9</w:t>
            </w:r>
          </w:p>
        </w:tc>
        <w:tc>
          <w:tcPr>
            <w:tcW w:w="1928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6A40">
              <w:rPr>
                <w:rFonts w:ascii="Times New Roman" w:hAnsi="Times New Roman" w:cs="Times New Roman"/>
                <w:sz w:val="24"/>
                <w:szCs w:val="24"/>
              </w:rPr>
              <w:t>0,9</w:t>
            </w:r>
          </w:p>
        </w:tc>
      </w:tr>
      <w:tr w:rsidR="00146A40" w:rsidRPr="00146A40">
        <w:tc>
          <w:tcPr>
            <w:tcW w:w="510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6A40">
              <w:rPr>
                <w:rFonts w:ascii="Times New Roman" w:hAnsi="Times New Roman" w:cs="Times New Roman"/>
                <w:sz w:val="24"/>
                <w:szCs w:val="24"/>
              </w:rPr>
              <w:t>- меховые изделия</w:t>
            </w:r>
          </w:p>
        </w:tc>
        <w:tc>
          <w:tcPr>
            <w:tcW w:w="1928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6A40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928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6A40">
              <w:rPr>
                <w:rFonts w:ascii="Times New Roman" w:hAnsi="Times New Roman" w:cs="Times New Roman"/>
                <w:sz w:val="24"/>
                <w:szCs w:val="24"/>
              </w:rPr>
              <w:t>0,9</w:t>
            </w:r>
          </w:p>
        </w:tc>
        <w:tc>
          <w:tcPr>
            <w:tcW w:w="1928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6A40" w:rsidRPr="00146A40">
        <w:tc>
          <w:tcPr>
            <w:tcW w:w="510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6A40">
              <w:rPr>
                <w:rFonts w:ascii="Times New Roman" w:hAnsi="Times New Roman" w:cs="Times New Roman"/>
                <w:sz w:val="24"/>
                <w:szCs w:val="24"/>
              </w:rPr>
              <w:t>- детские товары, чулочно-носочные изделия</w:t>
            </w:r>
          </w:p>
        </w:tc>
        <w:tc>
          <w:tcPr>
            <w:tcW w:w="1928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6A40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928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6A40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  <w:tc>
          <w:tcPr>
            <w:tcW w:w="1928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6A40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</w:tr>
      <w:tr w:rsidR="00146A40" w:rsidRPr="00146A40">
        <w:tc>
          <w:tcPr>
            <w:tcW w:w="510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6A40">
              <w:rPr>
                <w:rFonts w:ascii="Times New Roman" w:hAnsi="Times New Roman" w:cs="Times New Roman"/>
                <w:sz w:val="24"/>
                <w:szCs w:val="24"/>
              </w:rPr>
              <w:t>- мужское и женское белье</w:t>
            </w:r>
          </w:p>
        </w:tc>
        <w:tc>
          <w:tcPr>
            <w:tcW w:w="1928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6A40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  <w:tc>
          <w:tcPr>
            <w:tcW w:w="1928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6A40"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</w:p>
        </w:tc>
        <w:tc>
          <w:tcPr>
            <w:tcW w:w="1928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6A40"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</w:p>
        </w:tc>
      </w:tr>
      <w:tr w:rsidR="00146A40" w:rsidRPr="00146A40">
        <w:tc>
          <w:tcPr>
            <w:tcW w:w="510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6A40">
              <w:rPr>
                <w:rFonts w:ascii="Times New Roman" w:hAnsi="Times New Roman" w:cs="Times New Roman"/>
                <w:sz w:val="24"/>
                <w:szCs w:val="24"/>
              </w:rPr>
              <w:t>- верхние трикотажные изделия</w:t>
            </w:r>
          </w:p>
        </w:tc>
        <w:tc>
          <w:tcPr>
            <w:tcW w:w="1928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6A40">
              <w:rPr>
                <w:rFonts w:ascii="Times New Roman" w:hAnsi="Times New Roman" w:cs="Times New Roman"/>
                <w:sz w:val="24"/>
                <w:szCs w:val="24"/>
              </w:rPr>
              <w:t>0,9</w:t>
            </w:r>
          </w:p>
        </w:tc>
        <w:tc>
          <w:tcPr>
            <w:tcW w:w="1928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6A40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  <w:tc>
          <w:tcPr>
            <w:tcW w:w="1928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6A40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</w:tr>
      <w:tr w:rsidR="00146A40" w:rsidRPr="00146A40">
        <w:tc>
          <w:tcPr>
            <w:tcW w:w="510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6A40">
              <w:rPr>
                <w:rFonts w:ascii="Times New Roman" w:hAnsi="Times New Roman" w:cs="Times New Roman"/>
                <w:sz w:val="24"/>
                <w:szCs w:val="24"/>
              </w:rPr>
              <w:t>- одежда мужская и женская</w:t>
            </w:r>
          </w:p>
        </w:tc>
        <w:tc>
          <w:tcPr>
            <w:tcW w:w="1928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6A40">
              <w:rPr>
                <w:rFonts w:ascii="Times New Roman" w:hAnsi="Times New Roman" w:cs="Times New Roman"/>
                <w:sz w:val="24"/>
                <w:szCs w:val="24"/>
              </w:rPr>
              <w:t>0,9</w:t>
            </w:r>
          </w:p>
        </w:tc>
        <w:tc>
          <w:tcPr>
            <w:tcW w:w="1928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6A40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  <w:tc>
          <w:tcPr>
            <w:tcW w:w="1928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6A40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</w:tr>
      <w:tr w:rsidR="00146A40" w:rsidRPr="00146A40">
        <w:tc>
          <w:tcPr>
            <w:tcW w:w="510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6A40">
              <w:rPr>
                <w:rFonts w:ascii="Times New Roman" w:hAnsi="Times New Roman" w:cs="Times New Roman"/>
                <w:sz w:val="24"/>
                <w:szCs w:val="24"/>
              </w:rPr>
              <w:t>- обувь</w:t>
            </w:r>
          </w:p>
        </w:tc>
        <w:tc>
          <w:tcPr>
            <w:tcW w:w="1928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6A40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928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6A40">
              <w:rPr>
                <w:rFonts w:ascii="Times New Roman" w:hAnsi="Times New Roman" w:cs="Times New Roman"/>
                <w:sz w:val="24"/>
                <w:szCs w:val="24"/>
              </w:rPr>
              <w:t>0,9</w:t>
            </w:r>
          </w:p>
        </w:tc>
        <w:tc>
          <w:tcPr>
            <w:tcW w:w="1928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6A40">
              <w:rPr>
                <w:rFonts w:ascii="Times New Roman" w:hAnsi="Times New Roman" w:cs="Times New Roman"/>
                <w:sz w:val="24"/>
                <w:szCs w:val="24"/>
              </w:rPr>
              <w:t>0,9</w:t>
            </w:r>
          </w:p>
        </w:tc>
      </w:tr>
      <w:tr w:rsidR="00146A40" w:rsidRPr="00146A40">
        <w:tc>
          <w:tcPr>
            <w:tcW w:w="510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6A40">
              <w:rPr>
                <w:rFonts w:ascii="Times New Roman" w:hAnsi="Times New Roman" w:cs="Times New Roman"/>
                <w:sz w:val="24"/>
                <w:szCs w:val="24"/>
              </w:rPr>
              <w:t>- ткани</w:t>
            </w:r>
          </w:p>
        </w:tc>
        <w:tc>
          <w:tcPr>
            <w:tcW w:w="1928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6A40">
              <w:rPr>
                <w:rFonts w:ascii="Times New Roman" w:hAnsi="Times New Roman" w:cs="Times New Roman"/>
                <w:sz w:val="24"/>
                <w:szCs w:val="24"/>
              </w:rPr>
              <w:t>0,9</w:t>
            </w:r>
          </w:p>
        </w:tc>
        <w:tc>
          <w:tcPr>
            <w:tcW w:w="1928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6A40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  <w:tc>
          <w:tcPr>
            <w:tcW w:w="1928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6A40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</w:tr>
      <w:tr w:rsidR="00146A40" w:rsidRPr="00146A40">
        <w:tc>
          <w:tcPr>
            <w:tcW w:w="510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6A40">
              <w:rPr>
                <w:rFonts w:ascii="Times New Roman" w:hAnsi="Times New Roman" w:cs="Times New Roman"/>
                <w:sz w:val="24"/>
                <w:szCs w:val="24"/>
              </w:rPr>
              <w:t>- лекарственные средства и изделия медицинского назначения</w:t>
            </w:r>
          </w:p>
        </w:tc>
        <w:tc>
          <w:tcPr>
            <w:tcW w:w="1928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6A40">
              <w:rPr>
                <w:rFonts w:ascii="Times New Roman" w:hAnsi="Times New Roman" w:cs="Times New Roman"/>
                <w:sz w:val="24"/>
                <w:szCs w:val="24"/>
              </w:rPr>
              <w:t>0,9</w:t>
            </w:r>
          </w:p>
        </w:tc>
        <w:tc>
          <w:tcPr>
            <w:tcW w:w="1928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6A40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  <w:tc>
          <w:tcPr>
            <w:tcW w:w="1928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6A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46A40" w:rsidRPr="00146A40">
        <w:tc>
          <w:tcPr>
            <w:tcW w:w="510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6A40">
              <w:rPr>
                <w:rFonts w:ascii="Times New Roman" w:hAnsi="Times New Roman" w:cs="Times New Roman"/>
                <w:sz w:val="24"/>
                <w:szCs w:val="24"/>
              </w:rPr>
              <w:t>- лекарственные средства безрецептурного отпуска и изделия медицинского назначения</w:t>
            </w:r>
          </w:p>
        </w:tc>
        <w:tc>
          <w:tcPr>
            <w:tcW w:w="1928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6A40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  <w:tc>
          <w:tcPr>
            <w:tcW w:w="1928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6A40"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</w:p>
        </w:tc>
        <w:tc>
          <w:tcPr>
            <w:tcW w:w="1928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6A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46A40" w:rsidRPr="00146A40">
        <w:tc>
          <w:tcPr>
            <w:tcW w:w="510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6A40">
              <w:rPr>
                <w:rFonts w:ascii="Times New Roman" w:hAnsi="Times New Roman" w:cs="Times New Roman"/>
                <w:sz w:val="24"/>
                <w:szCs w:val="24"/>
              </w:rPr>
              <w:t>- фурнитура, часы, канцелярские товары</w:t>
            </w:r>
          </w:p>
        </w:tc>
        <w:tc>
          <w:tcPr>
            <w:tcW w:w="1928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6A40">
              <w:rPr>
                <w:rFonts w:ascii="Times New Roman" w:hAnsi="Times New Roman" w:cs="Times New Roman"/>
                <w:sz w:val="24"/>
                <w:szCs w:val="24"/>
              </w:rPr>
              <w:t>0,9</w:t>
            </w:r>
          </w:p>
        </w:tc>
        <w:tc>
          <w:tcPr>
            <w:tcW w:w="1928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6A40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  <w:tc>
          <w:tcPr>
            <w:tcW w:w="1928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6A40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</w:tr>
      <w:tr w:rsidR="00146A40" w:rsidRPr="00146A40">
        <w:tc>
          <w:tcPr>
            <w:tcW w:w="510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6A40">
              <w:rPr>
                <w:rFonts w:ascii="Times New Roman" w:hAnsi="Times New Roman" w:cs="Times New Roman"/>
                <w:sz w:val="24"/>
                <w:szCs w:val="24"/>
              </w:rPr>
              <w:t>- полиграфическая и книжная продукция</w:t>
            </w:r>
          </w:p>
        </w:tc>
        <w:tc>
          <w:tcPr>
            <w:tcW w:w="1928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6A40"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</w:p>
        </w:tc>
        <w:tc>
          <w:tcPr>
            <w:tcW w:w="1928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6A40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1928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6A40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</w:tr>
      <w:tr w:rsidR="00146A40" w:rsidRPr="00146A40">
        <w:tc>
          <w:tcPr>
            <w:tcW w:w="510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6A40">
              <w:rPr>
                <w:rFonts w:ascii="Times New Roman" w:hAnsi="Times New Roman" w:cs="Times New Roman"/>
                <w:sz w:val="24"/>
                <w:szCs w:val="24"/>
              </w:rPr>
              <w:t>- газеты</w:t>
            </w:r>
          </w:p>
        </w:tc>
        <w:tc>
          <w:tcPr>
            <w:tcW w:w="1928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6A40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928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6A40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  <w:tc>
          <w:tcPr>
            <w:tcW w:w="1928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6A40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</w:tr>
      <w:tr w:rsidR="00146A40" w:rsidRPr="00146A40">
        <w:tc>
          <w:tcPr>
            <w:tcW w:w="510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6A40">
              <w:rPr>
                <w:rFonts w:ascii="Times New Roman" w:hAnsi="Times New Roman" w:cs="Times New Roman"/>
                <w:sz w:val="24"/>
                <w:szCs w:val="24"/>
              </w:rPr>
              <w:t>- видеокассеты, аудиокассеты</w:t>
            </w:r>
          </w:p>
        </w:tc>
        <w:tc>
          <w:tcPr>
            <w:tcW w:w="1928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6A40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928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6A40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928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6A40">
              <w:rPr>
                <w:rFonts w:ascii="Times New Roman" w:hAnsi="Times New Roman" w:cs="Times New Roman"/>
                <w:sz w:val="24"/>
                <w:szCs w:val="24"/>
              </w:rPr>
              <w:t>0,9</w:t>
            </w:r>
          </w:p>
        </w:tc>
      </w:tr>
      <w:tr w:rsidR="00146A40" w:rsidRPr="00146A40">
        <w:tc>
          <w:tcPr>
            <w:tcW w:w="510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6A40">
              <w:rPr>
                <w:rFonts w:ascii="Times New Roman" w:hAnsi="Times New Roman" w:cs="Times New Roman"/>
                <w:sz w:val="24"/>
                <w:szCs w:val="24"/>
              </w:rPr>
              <w:t>- строительные и отделочные материалы</w:t>
            </w:r>
          </w:p>
        </w:tc>
        <w:tc>
          <w:tcPr>
            <w:tcW w:w="1928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6A40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928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6A40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928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6A40">
              <w:rPr>
                <w:rFonts w:ascii="Times New Roman" w:hAnsi="Times New Roman" w:cs="Times New Roman"/>
                <w:sz w:val="24"/>
                <w:szCs w:val="24"/>
              </w:rPr>
              <w:t>0,9</w:t>
            </w:r>
          </w:p>
        </w:tc>
      </w:tr>
      <w:tr w:rsidR="00146A40" w:rsidRPr="00146A40">
        <w:tc>
          <w:tcPr>
            <w:tcW w:w="510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6A40">
              <w:rPr>
                <w:rFonts w:ascii="Times New Roman" w:hAnsi="Times New Roman" w:cs="Times New Roman"/>
                <w:sz w:val="24"/>
                <w:szCs w:val="24"/>
              </w:rPr>
              <w:t>- обои</w:t>
            </w:r>
          </w:p>
        </w:tc>
        <w:tc>
          <w:tcPr>
            <w:tcW w:w="1928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6A40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928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6A40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928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6A40">
              <w:rPr>
                <w:rFonts w:ascii="Times New Roman" w:hAnsi="Times New Roman" w:cs="Times New Roman"/>
                <w:sz w:val="24"/>
                <w:szCs w:val="24"/>
              </w:rPr>
              <w:t>0,9</w:t>
            </w:r>
          </w:p>
        </w:tc>
      </w:tr>
      <w:tr w:rsidR="00146A40" w:rsidRPr="00146A40">
        <w:tc>
          <w:tcPr>
            <w:tcW w:w="510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6A40">
              <w:rPr>
                <w:rFonts w:ascii="Times New Roman" w:hAnsi="Times New Roman" w:cs="Times New Roman"/>
                <w:sz w:val="24"/>
                <w:szCs w:val="24"/>
              </w:rPr>
              <w:t>- мебель</w:t>
            </w:r>
          </w:p>
        </w:tc>
        <w:tc>
          <w:tcPr>
            <w:tcW w:w="1928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6A40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928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6A40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928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6A40">
              <w:rPr>
                <w:rFonts w:ascii="Times New Roman" w:hAnsi="Times New Roman" w:cs="Times New Roman"/>
                <w:sz w:val="24"/>
                <w:szCs w:val="24"/>
              </w:rPr>
              <w:t>0,9</w:t>
            </w:r>
          </w:p>
        </w:tc>
      </w:tr>
      <w:tr w:rsidR="00146A40" w:rsidRPr="00146A40">
        <w:tc>
          <w:tcPr>
            <w:tcW w:w="510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6A40">
              <w:rPr>
                <w:rFonts w:ascii="Times New Roman" w:hAnsi="Times New Roman" w:cs="Times New Roman"/>
                <w:sz w:val="24"/>
                <w:szCs w:val="24"/>
              </w:rPr>
              <w:t>- ковры, электротовары (кроме сложной бытовой техники)</w:t>
            </w:r>
          </w:p>
        </w:tc>
        <w:tc>
          <w:tcPr>
            <w:tcW w:w="1928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6A40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928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6A40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928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6A40">
              <w:rPr>
                <w:rFonts w:ascii="Times New Roman" w:hAnsi="Times New Roman" w:cs="Times New Roman"/>
                <w:sz w:val="24"/>
                <w:szCs w:val="24"/>
              </w:rPr>
              <w:t>0,9</w:t>
            </w:r>
          </w:p>
        </w:tc>
      </w:tr>
      <w:tr w:rsidR="00146A40" w:rsidRPr="00146A40">
        <w:tc>
          <w:tcPr>
            <w:tcW w:w="510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6A40">
              <w:rPr>
                <w:rFonts w:ascii="Times New Roman" w:hAnsi="Times New Roman" w:cs="Times New Roman"/>
                <w:sz w:val="24"/>
                <w:szCs w:val="24"/>
              </w:rPr>
              <w:t>- запчасти, авторезина</w:t>
            </w:r>
          </w:p>
        </w:tc>
        <w:tc>
          <w:tcPr>
            <w:tcW w:w="1928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6A40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928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6A40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928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6A40">
              <w:rPr>
                <w:rFonts w:ascii="Times New Roman" w:hAnsi="Times New Roman" w:cs="Times New Roman"/>
                <w:sz w:val="24"/>
                <w:szCs w:val="24"/>
              </w:rPr>
              <w:t>0,9</w:t>
            </w:r>
          </w:p>
        </w:tc>
      </w:tr>
      <w:tr w:rsidR="00146A40" w:rsidRPr="00146A40">
        <w:tc>
          <w:tcPr>
            <w:tcW w:w="510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6A40">
              <w:rPr>
                <w:rFonts w:ascii="Times New Roman" w:hAnsi="Times New Roman" w:cs="Times New Roman"/>
                <w:sz w:val="24"/>
                <w:szCs w:val="24"/>
              </w:rPr>
              <w:t>- оргтехника и оборудование к ней</w:t>
            </w:r>
          </w:p>
        </w:tc>
        <w:tc>
          <w:tcPr>
            <w:tcW w:w="1928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6A40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928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6A40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928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6A40" w:rsidRPr="00146A40">
        <w:tc>
          <w:tcPr>
            <w:tcW w:w="510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6A40">
              <w:rPr>
                <w:rFonts w:ascii="Times New Roman" w:hAnsi="Times New Roman" w:cs="Times New Roman"/>
                <w:sz w:val="24"/>
                <w:szCs w:val="24"/>
              </w:rPr>
              <w:t xml:space="preserve">- сотовые </w:t>
            </w:r>
            <w:proofErr w:type="gramStart"/>
            <w:r w:rsidRPr="00146A4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146A40">
              <w:rPr>
                <w:rFonts w:ascii="Times New Roman" w:hAnsi="Times New Roman" w:cs="Times New Roman"/>
                <w:sz w:val="24"/>
                <w:szCs w:val="24"/>
              </w:rPr>
              <w:t>/телефоны</w:t>
            </w:r>
          </w:p>
        </w:tc>
        <w:tc>
          <w:tcPr>
            <w:tcW w:w="1928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6A40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928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6A40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928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6A40" w:rsidRPr="00146A40">
        <w:tc>
          <w:tcPr>
            <w:tcW w:w="510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6A40">
              <w:rPr>
                <w:rFonts w:ascii="Times New Roman" w:hAnsi="Times New Roman" w:cs="Times New Roman"/>
                <w:sz w:val="24"/>
                <w:szCs w:val="24"/>
              </w:rPr>
              <w:t>- сложная бытовая техника</w:t>
            </w:r>
          </w:p>
        </w:tc>
        <w:tc>
          <w:tcPr>
            <w:tcW w:w="1928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6A40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928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6A40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928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6A40" w:rsidRPr="00146A40">
        <w:tc>
          <w:tcPr>
            <w:tcW w:w="510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6A40">
              <w:rPr>
                <w:rFonts w:ascii="Times New Roman" w:hAnsi="Times New Roman" w:cs="Times New Roman"/>
                <w:sz w:val="24"/>
                <w:szCs w:val="24"/>
              </w:rPr>
              <w:t>- хозяйственные товары</w:t>
            </w:r>
          </w:p>
        </w:tc>
        <w:tc>
          <w:tcPr>
            <w:tcW w:w="1928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6A40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1928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6A40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928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6A40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146A40" w:rsidRPr="00146A40">
        <w:tc>
          <w:tcPr>
            <w:tcW w:w="510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6A40">
              <w:rPr>
                <w:rFonts w:ascii="Times New Roman" w:hAnsi="Times New Roman" w:cs="Times New Roman"/>
                <w:sz w:val="24"/>
                <w:szCs w:val="24"/>
              </w:rPr>
              <w:t>- моющие и чистящие средства</w:t>
            </w:r>
          </w:p>
        </w:tc>
        <w:tc>
          <w:tcPr>
            <w:tcW w:w="1928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6A40"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</w:p>
        </w:tc>
        <w:tc>
          <w:tcPr>
            <w:tcW w:w="1928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6A40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1928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6A40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</w:tr>
      <w:tr w:rsidR="00146A40" w:rsidRPr="00146A40">
        <w:tc>
          <w:tcPr>
            <w:tcW w:w="510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6A40">
              <w:rPr>
                <w:rFonts w:ascii="Times New Roman" w:hAnsi="Times New Roman" w:cs="Times New Roman"/>
                <w:sz w:val="24"/>
                <w:szCs w:val="24"/>
              </w:rPr>
              <w:t>- иные непродовольственные товары</w:t>
            </w:r>
          </w:p>
        </w:tc>
        <w:tc>
          <w:tcPr>
            <w:tcW w:w="1928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6A40">
              <w:rPr>
                <w:rFonts w:ascii="Times New Roman" w:hAnsi="Times New Roman" w:cs="Times New Roman"/>
                <w:sz w:val="24"/>
                <w:szCs w:val="24"/>
              </w:rPr>
              <w:t>0,9</w:t>
            </w:r>
          </w:p>
        </w:tc>
        <w:tc>
          <w:tcPr>
            <w:tcW w:w="1928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6A40">
              <w:rPr>
                <w:rFonts w:ascii="Times New Roman" w:hAnsi="Times New Roman" w:cs="Times New Roman"/>
                <w:sz w:val="24"/>
                <w:szCs w:val="24"/>
              </w:rPr>
              <w:t>0,9</w:t>
            </w:r>
          </w:p>
        </w:tc>
        <w:tc>
          <w:tcPr>
            <w:tcW w:w="1928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6A40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</w:tr>
      <w:tr w:rsidR="00146A40" w:rsidRPr="00146A40">
        <w:tc>
          <w:tcPr>
            <w:tcW w:w="510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6A4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778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6A40">
              <w:rPr>
                <w:rFonts w:ascii="Times New Roman" w:hAnsi="Times New Roman" w:cs="Times New Roman"/>
                <w:sz w:val="24"/>
                <w:szCs w:val="24"/>
              </w:rPr>
              <w:t>Промышленные товары, бывшие в употреблении</w:t>
            </w:r>
          </w:p>
        </w:tc>
        <w:tc>
          <w:tcPr>
            <w:tcW w:w="1928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6A40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  <w:tc>
          <w:tcPr>
            <w:tcW w:w="1928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6A40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1928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6A40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</w:tr>
      <w:tr w:rsidR="00146A40" w:rsidRPr="00146A40">
        <w:tc>
          <w:tcPr>
            <w:tcW w:w="510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6A4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778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6A40">
              <w:rPr>
                <w:rFonts w:ascii="Times New Roman" w:hAnsi="Times New Roman" w:cs="Times New Roman"/>
                <w:sz w:val="24"/>
                <w:szCs w:val="24"/>
              </w:rPr>
              <w:t xml:space="preserve">Подакцизные группы товаров (за исключением указанных в </w:t>
            </w:r>
            <w:hyperlink r:id="rId5" w:history="1">
              <w:r w:rsidRPr="00146A40">
                <w:rPr>
                  <w:rFonts w:ascii="Times New Roman" w:hAnsi="Times New Roman" w:cs="Times New Roman"/>
                  <w:sz w:val="24"/>
                  <w:szCs w:val="24"/>
                </w:rPr>
                <w:t>подпунктах 6</w:t>
              </w:r>
            </w:hyperlink>
            <w:r w:rsidRPr="00146A40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hyperlink r:id="rId6" w:history="1">
              <w:r w:rsidRPr="00146A40">
                <w:rPr>
                  <w:rFonts w:ascii="Times New Roman" w:hAnsi="Times New Roman" w:cs="Times New Roman"/>
                  <w:sz w:val="24"/>
                  <w:szCs w:val="24"/>
                </w:rPr>
                <w:t>10 пункта 1 статьи 181</w:t>
              </w:r>
            </w:hyperlink>
            <w:r w:rsidRPr="00146A40">
              <w:rPr>
                <w:rFonts w:ascii="Times New Roman" w:hAnsi="Times New Roman" w:cs="Times New Roman"/>
                <w:sz w:val="24"/>
                <w:szCs w:val="24"/>
              </w:rPr>
              <w:t xml:space="preserve"> Налогового кодекса РФ, подакцизного минерального сырья)</w:t>
            </w:r>
          </w:p>
        </w:tc>
        <w:tc>
          <w:tcPr>
            <w:tcW w:w="1928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6A40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928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6A40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928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6A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2673F" w:rsidRPr="00146A40">
        <w:tc>
          <w:tcPr>
            <w:tcW w:w="510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6A40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778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6A40">
              <w:rPr>
                <w:rFonts w:ascii="Times New Roman" w:hAnsi="Times New Roman" w:cs="Times New Roman"/>
                <w:sz w:val="24"/>
                <w:szCs w:val="24"/>
              </w:rPr>
              <w:t>Пчеловодные товары и продукты пчеловодства</w:t>
            </w:r>
          </w:p>
        </w:tc>
        <w:tc>
          <w:tcPr>
            <w:tcW w:w="1928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6A40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928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6A40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928" w:type="dxa"/>
          </w:tcPr>
          <w:p w:rsidR="0042673F" w:rsidRPr="00146A40" w:rsidRDefault="004267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6A40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</w:tbl>
    <w:p w:rsidR="0042673F" w:rsidRPr="00146A40" w:rsidRDefault="004267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2673F" w:rsidRPr="00146A40" w:rsidRDefault="004267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6A40">
        <w:rPr>
          <w:rFonts w:ascii="Times New Roman" w:hAnsi="Times New Roman" w:cs="Times New Roman"/>
          <w:sz w:val="24"/>
          <w:szCs w:val="24"/>
        </w:rPr>
        <w:t>Примечания.</w:t>
      </w:r>
    </w:p>
    <w:p w:rsidR="0042673F" w:rsidRPr="00146A40" w:rsidRDefault="0042673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6A40">
        <w:rPr>
          <w:rFonts w:ascii="Times New Roman" w:hAnsi="Times New Roman" w:cs="Times New Roman"/>
          <w:sz w:val="24"/>
          <w:szCs w:val="24"/>
        </w:rPr>
        <w:t>1. При смешанной торговле применяется наибольший коэффициент по ассортиментной группе.</w:t>
      </w:r>
    </w:p>
    <w:p w:rsidR="0042673F" w:rsidRPr="00146A40" w:rsidRDefault="0042673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6A40">
        <w:rPr>
          <w:rFonts w:ascii="Times New Roman" w:hAnsi="Times New Roman" w:cs="Times New Roman"/>
          <w:sz w:val="24"/>
          <w:szCs w:val="24"/>
        </w:rPr>
        <w:t>2. Плательщики единого налога на вмененный доход для отдельных видов деятельности, осуществляющие розничную торговлю в населенных пунктах с численностью населения свыше 1 тыс. человек до 3 тыс. человек включительно применяют корректирующий коэффициент К</w:t>
      </w:r>
      <w:proofErr w:type="gramStart"/>
      <w:r w:rsidRPr="00146A40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Pr="00146A40">
        <w:rPr>
          <w:rFonts w:ascii="Times New Roman" w:hAnsi="Times New Roman" w:cs="Times New Roman"/>
          <w:sz w:val="24"/>
          <w:szCs w:val="24"/>
        </w:rPr>
        <w:t>, пониженный на 61 процентов, в сельских населенных пунктах с численностью населения от 400 человек до 1 тысячи человек - на 87 процентов, в сельских населенных пунктах с численностью населения до 400 человек - на 94 процентов по отношению к его значениям, указанным в приложении N 2.</w:t>
      </w:r>
    </w:p>
    <w:p w:rsidR="0042673F" w:rsidRPr="00146A40" w:rsidRDefault="004267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2673F" w:rsidRPr="00146A40" w:rsidRDefault="004267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2673F" w:rsidRPr="00146A40" w:rsidRDefault="0042673F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CE6614" w:rsidRPr="00146A40" w:rsidRDefault="00CE6614">
      <w:pPr>
        <w:rPr>
          <w:rFonts w:ascii="Times New Roman" w:hAnsi="Times New Roman" w:cs="Times New Roman"/>
          <w:sz w:val="24"/>
          <w:szCs w:val="24"/>
        </w:rPr>
      </w:pPr>
    </w:p>
    <w:sectPr w:rsidR="00CE6614" w:rsidRPr="00146A40" w:rsidSect="007832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673F"/>
    <w:rsid w:val="000D0E52"/>
    <w:rsid w:val="00146A40"/>
    <w:rsid w:val="0042673F"/>
    <w:rsid w:val="00615750"/>
    <w:rsid w:val="00CE6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2673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2673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2673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42673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42673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42673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2673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42673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2673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2673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2673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42673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42673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42673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2673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42673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501D909B89CB4E1F2282E0EB2C7E369C98370F2F23A41F03AA75726B9D281FE29C42F820566851DC520F5C169A7BDFAD0969EE6C705x272N" TargetMode="External"/><Relationship Id="rId5" Type="http://schemas.openxmlformats.org/officeDocument/2006/relationships/hyperlink" Target="consultantplus://offline/ref=F501D909B89CB4E1F2282E0EB2C7E369C98370F2F23A41F03AA75726B9D281FE29C42F820C648A11957AE5C520F3B9E5D88A81E6D9062A8Dx47C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491</Words>
  <Characters>2803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Бабкина Ирина Николаевна</dc:creator>
  <cp:lastModifiedBy>Голубятникова Юлия Сергеевна</cp:lastModifiedBy>
  <cp:revision>2</cp:revision>
  <dcterms:created xsi:type="dcterms:W3CDTF">2019-01-15T11:56:00Z</dcterms:created>
  <dcterms:modified xsi:type="dcterms:W3CDTF">2019-01-15T11:56:00Z</dcterms:modified>
</cp:coreProperties>
</file>