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60" w:rsidRPr="006A1589" w:rsidRDefault="006A158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График </w:t>
      </w:r>
      <w:r w:rsidR="00893361">
        <w:rPr>
          <w:b/>
          <w:sz w:val="30"/>
          <w:szCs w:val="30"/>
        </w:rPr>
        <w:t>проведения Межрайонной инспекцией</w:t>
      </w:r>
      <w:bookmarkStart w:id="0" w:name="_GoBack"/>
      <w:bookmarkEnd w:id="0"/>
      <w:r>
        <w:rPr>
          <w:b/>
          <w:sz w:val="30"/>
          <w:szCs w:val="30"/>
        </w:rPr>
        <w:t xml:space="preserve"> </w:t>
      </w:r>
      <w:r w:rsidR="003179C3" w:rsidRPr="006A1589">
        <w:rPr>
          <w:b/>
          <w:sz w:val="30"/>
          <w:szCs w:val="30"/>
        </w:rPr>
        <w:t xml:space="preserve">ФНС </w:t>
      </w:r>
      <w:r w:rsidRPr="006A1589">
        <w:rPr>
          <w:b/>
          <w:sz w:val="30"/>
          <w:szCs w:val="30"/>
        </w:rPr>
        <w:t>России №</w:t>
      </w:r>
      <w:r w:rsidR="003179C3" w:rsidRPr="006A1589">
        <w:rPr>
          <w:b/>
          <w:sz w:val="30"/>
          <w:szCs w:val="30"/>
        </w:rPr>
        <w:t>32</w:t>
      </w:r>
    </w:p>
    <w:p w:rsidR="00616860" w:rsidRPr="006A1589" w:rsidRDefault="003179C3">
      <w:pPr>
        <w:jc w:val="center"/>
        <w:rPr>
          <w:b/>
          <w:sz w:val="30"/>
          <w:szCs w:val="30"/>
        </w:rPr>
      </w:pPr>
      <w:r w:rsidRPr="006A1589">
        <w:rPr>
          <w:b/>
          <w:sz w:val="30"/>
          <w:szCs w:val="30"/>
        </w:rPr>
        <w:t>по Свердловской области тематических сем</w:t>
      </w:r>
      <w:r w:rsidR="003304DC" w:rsidRPr="006A1589">
        <w:rPr>
          <w:b/>
          <w:sz w:val="30"/>
          <w:szCs w:val="30"/>
        </w:rPr>
        <w:t>инаров с налогоплательщиками в 3</w:t>
      </w:r>
      <w:r w:rsidRPr="006A1589">
        <w:rPr>
          <w:b/>
          <w:sz w:val="30"/>
          <w:szCs w:val="30"/>
        </w:rPr>
        <w:t xml:space="preserve"> квартале 202</w:t>
      </w:r>
      <w:r w:rsidR="00201EA5" w:rsidRPr="006A1589">
        <w:rPr>
          <w:b/>
          <w:sz w:val="30"/>
          <w:szCs w:val="30"/>
        </w:rPr>
        <w:t>1</w:t>
      </w:r>
      <w:r w:rsidRPr="006A1589">
        <w:rPr>
          <w:b/>
          <w:sz w:val="30"/>
          <w:szCs w:val="30"/>
        </w:rPr>
        <w:t xml:space="preserve"> года.</w:t>
      </w:r>
    </w:p>
    <w:p w:rsidR="00616860" w:rsidRPr="00A513DC" w:rsidRDefault="00616860">
      <w:pPr>
        <w:rPr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2113"/>
        <w:gridCol w:w="1579"/>
        <w:gridCol w:w="4475"/>
        <w:gridCol w:w="1467"/>
      </w:tblGrid>
      <w:tr w:rsidR="00616860" w:rsidRPr="00A513DC" w:rsidTr="003304DC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rPr>
                <w:b/>
                <w:sz w:val="28"/>
                <w:szCs w:val="28"/>
              </w:rPr>
            </w:pPr>
            <w:r w:rsidRPr="006A15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jc w:val="center"/>
              <w:rPr>
                <w:b/>
                <w:sz w:val="28"/>
                <w:szCs w:val="28"/>
              </w:rPr>
            </w:pPr>
            <w:r w:rsidRPr="006A1589">
              <w:rPr>
                <w:b/>
                <w:sz w:val="28"/>
                <w:szCs w:val="28"/>
              </w:rPr>
              <w:t>Место проведения семинара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jc w:val="center"/>
              <w:rPr>
                <w:b/>
                <w:sz w:val="28"/>
                <w:szCs w:val="28"/>
              </w:rPr>
            </w:pPr>
            <w:r w:rsidRPr="006A1589">
              <w:rPr>
                <w:b/>
                <w:sz w:val="28"/>
                <w:szCs w:val="28"/>
              </w:rPr>
              <w:t>Дата и время семинара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jc w:val="center"/>
              <w:rPr>
                <w:b/>
                <w:sz w:val="28"/>
                <w:szCs w:val="28"/>
              </w:rPr>
            </w:pPr>
            <w:r w:rsidRPr="006A1589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jc w:val="center"/>
              <w:rPr>
                <w:b/>
                <w:sz w:val="28"/>
                <w:szCs w:val="28"/>
              </w:rPr>
            </w:pPr>
            <w:r w:rsidRPr="006A1589">
              <w:rPr>
                <w:b/>
                <w:sz w:val="28"/>
                <w:szCs w:val="28"/>
              </w:rPr>
              <w:t>Телефон</w:t>
            </w:r>
          </w:p>
        </w:tc>
      </w:tr>
      <w:tr w:rsidR="00616860" w:rsidRPr="006A1589" w:rsidTr="003304DC">
        <w:trPr>
          <w:trHeight w:val="28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jc w:val="both"/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Межрайонная ИФНС России № 32 по Свердловской области</w:t>
            </w:r>
            <w:r w:rsidR="005D6449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г.</w:t>
            </w:r>
            <w:r w:rsidR="003A6B83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Екатеринбург, ул. Стачек, д. 17Б</w:t>
            </w: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Актовый зал</w:t>
            </w: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 этаж</w:t>
            </w:r>
            <w:r w:rsidR="006A1589">
              <w:rPr>
                <w:sz w:val="28"/>
                <w:szCs w:val="28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jc w:val="center"/>
              <w:rPr>
                <w:sz w:val="28"/>
                <w:szCs w:val="28"/>
              </w:rPr>
            </w:pPr>
          </w:p>
          <w:p w:rsidR="00616860" w:rsidRPr="006A1589" w:rsidRDefault="003304DC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13</w:t>
            </w:r>
            <w:r w:rsidR="003179C3" w:rsidRPr="006A1589">
              <w:rPr>
                <w:sz w:val="28"/>
                <w:szCs w:val="28"/>
              </w:rPr>
              <w:t>.0</w:t>
            </w:r>
            <w:r w:rsidRPr="006A1589">
              <w:rPr>
                <w:sz w:val="28"/>
                <w:szCs w:val="28"/>
              </w:rPr>
              <w:t>8</w:t>
            </w:r>
            <w:r w:rsidR="003179C3" w:rsidRPr="006A1589">
              <w:rPr>
                <w:sz w:val="28"/>
                <w:szCs w:val="28"/>
              </w:rPr>
              <w:t>.2020</w:t>
            </w:r>
          </w:p>
          <w:p w:rsidR="00616860" w:rsidRPr="006A1589" w:rsidRDefault="003179C3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10.00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6A1589">
            <w:pPr>
              <w:jc w:val="both"/>
              <w:rPr>
                <w:sz w:val="28"/>
                <w:szCs w:val="28"/>
              </w:rPr>
            </w:pPr>
          </w:p>
          <w:p w:rsidR="00616860" w:rsidRPr="006A1589" w:rsidRDefault="003304DC" w:rsidP="006A158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 xml:space="preserve">Порядок заполнения и представления декларации формы 3-НДФЛ через Личный кабинет налогоплательщика физического лица. Возможности электронных сервисов ФНС России. </w:t>
            </w:r>
            <w:proofErr w:type="spellStart"/>
            <w:r w:rsidRPr="006A1589">
              <w:rPr>
                <w:sz w:val="28"/>
                <w:szCs w:val="28"/>
              </w:rPr>
              <w:t>Госуслуги</w:t>
            </w:r>
            <w:proofErr w:type="spellEnd"/>
            <w:r w:rsidRPr="006A1589">
              <w:rPr>
                <w:sz w:val="28"/>
                <w:szCs w:val="28"/>
              </w:rPr>
              <w:t xml:space="preserve"> через ЕПГУ. Услуги ФНС в МФЦ.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8</w:t>
            </w:r>
            <w:r w:rsidR="005D6449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(343)</w:t>
            </w:r>
          </w:p>
          <w:p w:rsidR="00616860" w:rsidRPr="006A1589" w:rsidRDefault="003179C3" w:rsidP="00726737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325-90-</w:t>
            </w:r>
            <w:r w:rsidR="00A513DC" w:rsidRPr="006A1589">
              <w:rPr>
                <w:sz w:val="28"/>
                <w:szCs w:val="28"/>
              </w:rPr>
              <w:t>09</w:t>
            </w:r>
          </w:p>
        </w:tc>
      </w:tr>
      <w:tr w:rsidR="00616860" w:rsidRPr="006A1589" w:rsidTr="003304DC">
        <w:trPr>
          <w:trHeight w:val="282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rPr>
                <w:sz w:val="28"/>
                <w:szCs w:val="28"/>
              </w:rPr>
            </w:pPr>
          </w:p>
          <w:p w:rsidR="00616860" w:rsidRPr="006A1589" w:rsidRDefault="00201EA5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2</w:t>
            </w:r>
            <w:r w:rsidR="003179C3" w:rsidRPr="006A1589">
              <w:rPr>
                <w:sz w:val="28"/>
                <w:szCs w:val="28"/>
              </w:rPr>
              <w:t>.</w:t>
            </w:r>
          </w:p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jc w:val="both"/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Межрайонная ИФНС России № 32 по Свердловской области</w:t>
            </w:r>
          </w:p>
          <w:p w:rsidR="00BB3BC1" w:rsidRPr="006A1589" w:rsidRDefault="00BB3BC1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г.</w:t>
            </w:r>
            <w:r w:rsidR="003A6B83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Екатеринбург, ул. Стачек, д. 17Б</w:t>
            </w:r>
          </w:p>
          <w:p w:rsidR="00BB3BC1" w:rsidRPr="006A1589" w:rsidRDefault="00BB3BC1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Актовый зал</w:t>
            </w:r>
          </w:p>
          <w:p w:rsidR="00616860" w:rsidRPr="006A1589" w:rsidRDefault="00BB3BC1" w:rsidP="003304DC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 этаж</w:t>
            </w:r>
            <w:r w:rsidR="006A1589">
              <w:rPr>
                <w:sz w:val="28"/>
                <w:szCs w:val="28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jc w:val="center"/>
              <w:rPr>
                <w:sz w:val="28"/>
                <w:szCs w:val="28"/>
              </w:rPr>
            </w:pPr>
          </w:p>
          <w:p w:rsidR="00616860" w:rsidRPr="006A1589" w:rsidRDefault="003304DC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03</w:t>
            </w:r>
            <w:r w:rsidR="003179C3" w:rsidRPr="006A1589">
              <w:rPr>
                <w:sz w:val="28"/>
                <w:szCs w:val="28"/>
              </w:rPr>
              <w:t>.0</w:t>
            </w:r>
            <w:r w:rsidRPr="006A1589">
              <w:rPr>
                <w:sz w:val="28"/>
                <w:szCs w:val="28"/>
              </w:rPr>
              <w:t>9</w:t>
            </w:r>
            <w:r w:rsidR="003179C3" w:rsidRPr="006A1589">
              <w:rPr>
                <w:sz w:val="28"/>
                <w:szCs w:val="28"/>
              </w:rPr>
              <w:t>.2020</w:t>
            </w:r>
          </w:p>
          <w:p w:rsidR="00616860" w:rsidRPr="006A1589" w:rsidRDefault="003179C3" w:rsidP="003304DC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10.00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6A1589">
            <w:pPr>
              <w:jc w:val="both"/>
              <w:rPr>
                <w:sz w:val="28"/>
                <w:szCs w:val="28"/>
              </w:rPr>
            </w:pPr>
          </w:p>
          <w:p w:rsidR="00616860" w:rsidRPr="006A1589" w:rsidRDefault="003304DC" w:rsidP="006A158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Специальные налоговые режимы индивидуальных предпринимателей: упрощенная система налогообложения, налог на профессиональный доход. Особенности применения. Предоставление отчетности в ИФНС по ТКС. Электронная регистрация в качестве ИП и ЮЛ. Услуги ФНС в МФЦ.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BB3BC1" w:rsidRPr="006A1589" w:rsidRDefault="00BB3BC1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8</w:t>
            </w:r>
            <w:r w:rsidR="005D6449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(343)</w:t>
            </w:r>
          </w:p>
          <w:p w:rsidR="00616860" w:rsidRPr="006A1589" w:rsidRDefault="00BB3BC1" w:rsidP="00726737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325-90-09</w:t>
            </w:r>
          </w:p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</w:tc>
      </w:tr>
      <w:tr w:rsidR="00616860" w:rsidRPr="006A1589" w:rsidTr="003304DC">
        <w:trPr>
          <w:trHeight w:val="282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201EA5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</w:t>
            </w:r>
            <w:r w:rsidR="003179C3" w:rsidRPr="006A1589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Межрайонная ИФНС России № 32 по Свердловской области</w:t>
            </w:r>
          </w:p>
          <w:p w:rsidR="00B6182E" w:rsidRPr="006A1589" w:rsidRDefault="00BB3BC1" w:rsidP="00B6182E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г.</w:t>
            </w:r>
            <w:r w:rsidR="003A6B83" w:rsidRPr="006A1589">
              <w:rPr>
                <w:sz w:val="28"/>
                <w:szCs w:val="28"/>
              </w:rPr>
              <w:t xml:space="preserve"> </w:t>
            </w:r>
            <w:r w:rsidR="00B6182E" w:rsidRPr="006A1589">
              <w:rPr>
                <w:sz w:val="28"/>
                <w:szCs w:val="28"/>
              </w:rPr>
              <w:t>Екатеринбург, ул. Стачек, д. 17Б</w:t>
            </w:r>
          </w:p>
          <w:p w:rsidR="00B6182E" w:rsidRPr="006A1589" w:rsidRDefault="00B6182E" w:rsidP="00B6182E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Актовый зал</w:t>
            </w:r>
          </w:p>
          <w:p w:rsidR="00616860" w:rsidRPr="006A1589" w:rsidRDefault="00B6182E" w:rsidP="00B6182E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 этаж</w:t>
            </w:r>
            <w:r w:rsidR="006A1589">
              <w:rPr>
                <w:sz w:val="28"/>
                <w:szCs w:val="28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3304DC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10</w:t>
            </w:r>
            <w:r w:rsidR="003179C3" w:rsidRPr="006A1589">
              <w:rPr>
                <w:sz w:val="28"/>
                <w:szCs w:val="28"/>
              </w:rPr>
              <w:t>.0</w:t>
            </w:r>
            <w:r w:rsidRPr="006A1589">
              <w:rPr>
                <w:sz w:val="28"/>
                <w:szCs w:val="28"/>
              </w:rPr>
              <w:t>9</w:t>
            </w:r>
            <w:r w:rsidR="003179C3" w:rsidRPr="006A1589">
              <w:rPr>
                <w:sz w:val="28"/>
                <w:szCs w:val="28"/>
              </w:rPr>
              <w:t>.2020</w:t>
            </w:r>
          </w:p>
          <w:p w:rsidR="00616860" w:rsidRPr="006A1589" w:rsidRDefault="003179C3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10.00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6A1589">
            <w:pPr>
              <w:keepNext/>
              <w:spacing w:after="60"/>
              <w:jc w:val="both"/>
              <w:outlineLvl w:val="3"/>
              <w:rPr>
                <w:sz w:val="28"/>
                <w:szCs w:val="28"/>
              </w:rPr>
            </w:pPr>
          </w:p>
          <w:p w:rsidR="00616860" w:rsidRPr="006A1589" w:rsidRDefault="003304DC" w:rsidP="006A1589">
            <w:pPr>
              <w:keepNext/>
              <w:spacing w:after="60"/>
              <w:jc w:val="both"/>
              <w:outlineLvl w:val="3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 xml:space="preserve">Новый порядок применения контрольно-кассовой техники. Отчетность через Интернет. Возможности электронных сервисов ФНС России. </w:t>
            </w:r>
            <w:proofErr w:type="spellStart"/>
            <w:r w:rsidRPr="006A1589">
              <w:rPr>
                <w:sz w:val="28"/>
                <w:szCs w:val="28"/>
              </w:rPr>
              <w:t>Госуслуги</w:t>
            </w:r>
            <w:proofErr w:type="spellEnd"/>
            <w:r w:rsidRPr="006A1589">
              <w:rPr>
                <w:sz w:val="28"/>
                <w:szCs w:val="28"/>
              </w:rPr>
              <w:t xml:space="preserve"> через ЕПГУ. Услуги ФНС в МФЦ.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3179C3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 xml:space="preserve"> </w:t>
            </w:r>
          </w:p>
          <w:p w:rsidR="00B6182E" w:rsidRPr="006A1589" w:rsidRDefault="00BB3BC1" w:rsidP="00B6182E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8</w:t>
            </w:r>
            <w:r w:rsidR="005D6449" w:rsidRPr="006A1589">
              <w:rPr>
                <w:sz w:val="28"/>
                <w:szCs w:val="28"/>
              </w:rPr>
              <w:t xml:space="preserve"> </w:t>
            </w:r>
            <w:r w:rsidR="00B6182E" w:rsidRPr="006A1589">
              <w:rPr>
                <w:sz w:val="28"/>
                <w:szCs w:val="28"/>
              </w:rPr>
              <w:t>(343)</w:t>
            </w:r>
          </w:p>
          <w:p w:rsidR="00616860" w:rsidRPr="006A1589" w:rsidRDefault="00B6182E" w:rsidP="00B6182E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325-90-09</w:t>
            </w:r>
          </w:p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</w:tc>
      </w:tr>
      <w:tr w:rsidR="00616860" w:rsidRPr="006A1589" w:rsidTr="003304DC">
        <w:trPr>
          <w:trHeight w:val="28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449" w:rsidRPr="006A1589" w:rsidRDefault="005D6449" w:rsidP="005D6449">
            <w:pPr>
              <w:rPr>
                <w:sz w:val="28"/>
                <w:szCs w:val="28"/>
              </w:rPr>
            </w:pPr>
          </w:p>
          <w:p w:rsidR="00616860" w:rsidRPr="006A1589" w:rsidRDefault="005D6449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4</w:t>
            </w:r>
            <w:r w:rsidR="003179C3" w:rsidRPr="006A1589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Межрайонная ИФНС России № 32 по Свердловской области</w:t>
            </w: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г.</w:t>
            </w:r>
            <w:r w:rsidR="003A6B83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Екатеринбург, ул. Стачек, д. 17Б</w:t>
            </w:r>
          </w:p>
          <w:p w:rsidR="00616860" w:rsidRPr="006A1589" w:rsidRDefault="003179C3" w:rsidP="005D644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Актовый зал</w:t>
            </w:r>
          </w:p>
          <w:p w:rsidR="00616860" w:rsidRPr="006A1589" w:rsidRDefault="003179C3" w:rsidP="005D6449">
            <w:pPr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 этаж</w:t>
            </w:r>
            <w:r w:rsidR="006A1589">
              <w:rPr>
                <w:sz w:val="28"/>
                <w:szCs w:val="28"/>
              </w:rPr>
              <w:t>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rPr>
                <w:sz w:val="28"/>
                <w:szCs w:val="28"/>
              </w:rPr>
            </w:pPr>
          </w:p>
          <w:p w:rsidR="00616860" w:rsidRPr="006A1589" w:rsidRDefault="003304DC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17</w:t>
            </w:r>
            <w:r w:rsidR="003179C3" w:rsidRPr="006A1589">
              <w:rPr>
                <w:sz w:val="28"/>
                <w:szCs w:val="28"/>
              </w:rPr>
              <w:t>.0</w:t>
            </w:r>
            <w:r w:rsidRPr="006A1589">
              <w:rPr>
                <w:sz w:val="28"/>
                <w:szCs w:val="28"/>
              </w:rPr>
              <w:t>9</w:t>
            </w:r>
            <w:r w:rsidR="003179C3" w:rsidRPr="006A1589">
              <w:rPr>
                <w:sz w:val="28"/>
                <w:szCs w:val="28"/>
              </w:rPr>
              <w:t>.2020</w:t>
            </w:r>
          </w:p>
          <w:p w:rsidR="00616860" w:rsidRPr="006A1589" w:rsidRDefault="003179C3" w:rsidP="00726737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10.00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4DC" w:rsidRPr="006A1589" w:rsidRDefault="003304DC" w:rsidP="006A1589">
            <w:pPr>
              <w:jc w:val="both"/>
              <w:rPr>
                <w:sz w:val="28"/>
                <w:szCs w:val="28"/>
              </w:rPr>
            </w:pPr>
          </w:p>
          <w:p w:rsidR="00616860" w:rsidRPr="006A1589" w:rsidRDefault="003304DC" w:rsidP="006A1589">
            <w:pPr>
              <w:jc w:val="both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Малый бизнес: с чего начать, как открыть, как правильно платить. Электронная регистрация в качестве ИП и ЮЛ. Выбор системы налогообложения при постановке на налоговый учет. Предоставление отчетности в ИФНС по ТКС. Услуги ФНС в МФЦ.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6A1589" w:rsidRDefault="00616860" w:rsidP="005D6449">
            <w:pPr>
              <w:jc w:val="center"/>
              <w:rPr>
                <w:sz w:val="28"/>
                <w:szCs w:val="28"/>
              </w:rPr>
            </w:pPr>
          </w:p>
          <w:p w:rsidR="00616860" w:rsidRPr="006A1589" w:rsidRDefault="003179C3" w:rsidP="005D6449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8</w:t>
            </w:r>
            <w:r w:rsidR="005D6449" w:rsidRPr="006A1589">
              <w:rPr>
                <w:sz w:val="28"/>
                <w:szCs w:val="28"/>
              </w:rPr>
              <w:t xml:space="preserve"> </w:t>
            </w:r>
            <w:r w:rsidRPr="006A1589">
              <w:rPr>
                <w:sz w:val="28"/>
                <w:szCs w:val="28"/>
              </w:rPr>
              <w:t>(343)</w:t>
            </w:r>
          </w:p>
          <w:p w:rsidR="00616860" w:rsidRPr="006A1589" w:rsidRDefault="00A513DC" w:rsidP="00726737">
            <w:pPr>
              <w:jc w:val="center"/>
              <w:rPr>
                <w:sz w:val="28"/>
                <w:szCs w:val="28"/>
              </w:rPr>
            </w:pPr>
            <w:r w:rsidRPr="006A1589">
              <w:rPr>
                <w:sz w:val="28"/>
                <w:szCs w:val="28"/>
              </w:rPr>
              <w:t>325-90-09</w:t>
            </w:r>
          </w:p>
        </w:tc>
      </w:tr>
    </w:tbl>
    <w:p w:rsidR="00616860" w:rsidRPr="006A1589" w:rsidRDefault="00616860">
      <w:pPr>
        <w:rPr>
          <w:sz w:val="28"/>
          <w:szCs w:val="28"/>
        </w:rPr>
      </w:pPr>
    </w:p>
    <w:p w:rsidR="00616860" w:rsidRPr="006A1589" w:rsidRDefault="00616860">
      <w:pPr>
        <w:rPr>
          <w:sz w:val="28"/>
          <w:szCs w:val="28"/>
        </w:rPr>
      </w:pPr>
    </w:p>
    <w:sectPr w:rsidR="00616860" w:rsidRPr="006A1589" w:rsidSect="003304DC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0"/>
    <w:rsid w:val="00092CA2"/>
    <w:rsid w:val="001829BB"/>
    <w:rsid w:val="00201EA5"/>
    <w:rsid w:val="003179C3"/>
    <w:rsid w:val="003304DC"/>
    <w:rsid w:val="003A6B83"/>
    <w:rsid w:val="00400DD2"/>
    <w:rsid w:val="005D6449"/>
    <w:rsid w:val="00616860"/>
    <w:rsid w:val="006A1589"/>
    <w:rsid w:val="00726737"/>
    <w:rsid w:val="00893361"/>
    <w:rsid w:val="00A513DC"/>
    <w:rsid w:val="00A63E08"/>
    <w:rsid w:val="00B6182E"/>
    <w:rsid w:val="00BB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17BE538-0232-47E4-98DD-19AD0F1B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10">
    <w:name w:val="Знак1 Знак Знак1 Знак"/>
    <w:basedOn w:val="a"/>
    <w:link w:val="111"/>
    <w:pPr>
      <w:spacing w:after="160" w:line="240" w:lineRule="exact"/>
    </w:pPr>
    <w:rPr>
      <w:rFonts w:ascii="Verdana" w:hAnsi="Verdana"/>
      <w:sz w:val="24"/>
    </w:rPr>
  </w:style>
  <w:style w:type="character" w:customStyle="1" w:styleId="111">
    <w:name w:val="Знак1 Знак Знак1 Знак"/>
    <w:basedOn w:val="1"/>
    <w:link w:val="110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35F82-0E1E-40E6-AD93-E44ADD72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Екатерина Игоревна</dc:creator>
  <cp:lastModifiedBy>Паршуков Илья Валерьевич</cp:lastModifiedBy>
  <cp:revision>6</cp:revision>
  <dcterms:created xsi:type="dcterms:W3CDTF">2021-06-17T11:46:00Z</dcterms:created>
  <dcterms:modified xsi:type="dcterms:W3CDTF">2021-06-18T07:07:00Z</dcterms:modified>
</cp:coreProperties>
</file>